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3A" w:rsidRDefault="00E95D3A"/>
    <w:tbl>
      <w:tblPr>
        <w:tblpPr w:leftFromText="180" w:rightFromText="180" w:horzAnchor="margin" w:tblpXSpec="center" w:tblpY="476"/>
        <w:tblW w:w="15797"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22"/>
        <w:gridCol w:w="5633"/>
        <w:gridCol w:w="9442"/>
      </w:tblGrid>
      <w:tr w:rsidR="00E95D3A" w:rsidRPr="00486B4C" w:rsidTr="00E95D3A">
        <w:trPr>
          <w:trHeight w:val="77"/>
        </w:trPr>
        <w:tc>
          <w:tcPr>
            <w:tcW w:w="15797" w:type="dxa"/>
            <w:gridSpan w:val="3"/>
            <w:tcBorders>
              <w:top w:val="nil"/>
              <w:left w:val="nil"/>
              <w:bottom w:val="single" w:sz="4" w:space="0" w:color="000000"/>
              <w:right w:val="nil"/>
            </w:tcBorders>
            <w:shd w:val="clear" w:color="auto" w:fill="auto"/>
          </w:tcPr>
          <w:p w:rsidR="00E95D3A" w:rsidRPr="00486B4C" w:rsidRDefault="00E95D3A" w:rsidP="00D00E9B">
            <w:pPr>
              <w:suppressAutoHyphens w:val="0"/>
              <w:autoSpaceDE w:val="0"/>
              <w:autoSpaceDN w:val="0"/>
              <w:adjustRightInd w:val="0"/>
              <w:jc w:val="center"/>
              <w:rPr>
                <w:b/>
                <w:sz w:val="27"/>
                <w:szCs w:val="27"/>
              </w:rPr>
            </w:pPr>
            <w:r w:rsidRPr="00486B4C">
              <w:rPr>
                <w:b/>
                <w:sz w:val="27"/>
                <w:szCs w:val="27"/>
              </w:rPr>
              <w:t>Обзор федерального и областного законодательства с 1 ию</w:t>
            </w:r>
            <w:r w:rsidR="00134464" w:rsidRPr="00486B4C">
              <w:rPr>
                <w:b/>
                <w:sz w:val="27"/>
                <w:szCs w:val="27"/>
              </w:rPr>
              <w:t>л</w:t>
            </w:r>
            <w:r w:rsidRPr="00486B4C">
              <w:rPr>
                <w:b/>
                <w:sz w:val="27"/>
                <w:szCs w:val="27"/>
              </w:rPr>
              <w:t xml:space="preserve">я по </w:t>
            </w:r>
            <w:r w:rsidR="00134464" w:rsidRPr="00486B4C">
              <w:rPr>
                <w:b/>
                <w:sz w:val="27"/>
                <w:szCs w:val="27"/>
              </w:rPr>
              <w:t>15</w:t>
            </w:r>
            <w:r w:rsidRPr="00486B4C">
              <w:rPr>
                <w:b/>
                <w:sz w:val="27"/>
                <w:szCs w:val="27"/>
              </w:rPr>
              <w:t xml:space="preserve"> ию</w:t>
            </w:r>
            <w:r w:rsidR="00134464" w:rsidRPr="00486B4C">
              <w:rPr>
                <w:b/>
                <w:sz w:val="27"/>
                <w:szCs w:val="27"/>
              </w:rPr>
              <w:t>л</w:t>
            </w:r>
            <w:r w:rsidRPr="00486B4C">
              <w:rPr>
                <w:b/>
                <w:sz w:val="27"/>
                <w:szCs w:val="27"/>
              </w:rPr>
              <w:t>я 2021 года</w:t>
            </w:r>
          </w:p>
          <w:p w:rsidR="00E95D3A" w:rsidRPr="00486B4C" w:rsidRDefault="00E95D3A" w:rsidP="00D00E9B">
            <w:pPr>
              <w:suppressAutoHyphens w:val="0"/>
              <w:autoSpaceDE w:val="0"/>
              <w:autoSpaceDN w:val="0"/>
              <w:adjustRightInd w:val="0"/>
              <w:jc w:val="center"/>
              <w:rPr>
                <w:b/>
                <w:sz w:val="27"/>
                <w:szCs w:val="27"/>
                <w:lang w:eastAsia="ru-RU"/>
              </w:rPr>
            </w:pPr>
          </w:p>
          <w:p w:rsidR="00E95D3A" w:rsidRPr="00486B4C" w:rsidRDefault="00E95D3A" w:rsidP="00D00E9B">
            <w:pPr>
              <w:suppressAutoHyphens w:val="0"/>
              <w:autoSpaceDE w:val="0"/>
              <w:autoSpaceDN w:val="0"/>
              <w:adjustRightInd w:val="0"/>
              <w:jc w:val="center"/>
              <w:rPr>
                <w:b/>
                <w:sz w:val="27"/>
                <w:szCs w:val="27"/>
                <w:lang w:eastAsia="ru-RU"/>
              </w:rPr>
            </w:pPr>
          </w:p>
        </w:tc>
      </w:tr>
      <w:tr w:rsidR="00E95D3A" w:rsidRPr="00486B4C" w:rsidTr="00E95D3A">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E95D3A" w:rsidRPr="00486B4C" w:rsidRDefault="00E95D3A" w:rsidP="00C761FF">
            <w:pPr>
              <w:pStyle w:val="a3"/>
              <w:widowControl w:val="0"/>
              <w:tabs>
                <w:tab w:val="left" w:pos="582"/>
              </w:tabs>
              <w:suppressAutoHyphens w:val="0"/>
              <w:ind w:left="15"/>
              <w:jc w:val="center"/>
              <w:rPr>
                <w:b/>
                <w:sz w:val="27"/>
                <w:szCs w:val="27"/>
                <w:lang w:eastAsia="ru-RU"/>
              </w:rPr>
            </w:pPr>
            <w:r w:rsidRPr="00486B4C">
              <w:rPr>
                <w:b/>
                <w:sz w:val="27"/>
                <w:szCs w:val="27"/>
                <w:lang w:eastAsia="ru-RU"/>
              </w:rPr>
              <w:t>№</w:t>
            </w: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E95D3A" w:rsidRPr="00486B4C" w:rsidRDefault="00E95D3A" w:rsidP="00C761FF">
            <w:pPr>
              <w:autoSpaceDE w:val="0"/>
              <w:autoSpaceDN w:val="0"/>
              <w:adjustRightInd w:val="0"/>
              <w:jc w:val="center"/>
              <w:rPr>
                <w:b/>
                <w:bCs/>
                <w:sz w:val="27"/>
                <w:szCs w:val="27"/>
                <w:lang w:eastAsia="ru-RU"/>
              </w:rPr>
            </w:pPr>
            <w:r w:rsidRPr="00486B4C">
              <w:rPr>
                <w:b/>
                <w:bCs/>
                <w:sz w:val="27"/>
                <w:szCs w:val="27"/>
                <w:lang w:eastAsia="ru-RU"/>
              </w:rPr>
              <w:t>Реквизиты</w:t>
            </w:r>
          </w:p>
          <w:p w:rsidR="00E95D3A" w:rsidRPr="00486B4C" w:rsidRDefault="00E95D3A" w:rsidP="00C761FF">
            <w:pPr>
              <w:autoSpaceDE w:val="0"/>
              <w:autoSpaceDN w:val="0"/>
              <w:adjustRightInd w:val="0"/>
              <w:jc w:val="center"/>
              <w:rPr>
                <w:b/>
                <w:bCs/>
                <w:sz w:val="27"/>
                <w:szCs w:val="27"/>
                <w:lang w:eastAsia="ru-RU"/>
              </w:rPr>
            </w:pPr>
            <w:r w:rsidRPr="00486B4C">
              <w:rPr>
                <w:b/>
                <w:bCs/>
                <w:sz w:val="27"/>
                <w:szCs w:val="27"/>
                <w:lang w:eastAsia="ru-RU"/>
              </w:rPr>
              <w:t>нормативного правового акта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95D3A" w:rsidRPr="00486B4C" w:rsidRDefault="00E95D3A" w:rsidP="00C761FF">
            <w:pPr>
              <w:autoSpaceDE w:val="0"/>
              <w:autoSpaceDN w:val="0"/>
              <w:adjustRightInd w:val="0"/>
              <w:ind w:firstLine="33"/>
              <w:jc w:val="center"/>
              <w:rPr>
                <w:b/>
                <w:sz w:val="27"/>
                <w:szCs w:val="27"/>
                <w:lang w:eastAsia="ru-RU"/>
              </w:rPr>
            </w:pPr>
            <w:r w:rsidRPr="00486B4C">
              <w:rPr>
                <w:b/>
                <w:sz w:val="27"/>
                <w:szCs w:val="27"/>
                <w:lang w:eastAsia="ru-RU"/>
              </w:rPr>
              <w:t>Краткий комментарий</w:t>
            </w:r>
          </w:p>
        </w:tc>
      </w:tr>
      <w:tr w:rsidR="00F11080" w:rsidRPr="00486B4C" w:rsidTr="00E95D3A">
        <w:trPr>
          <w:trHeight w:val="60"/>
        </w:trPr>
        <w:tc>
          <w:tcPr>
            <w:tcW w:w="15797" w:type="dxa"/>
            <w:gridSpan w:val="3"/>
            <w:tcBorders>
              <w:top w:val="single" w:sz="4" w:space="0" w:color="000000"/>
              <w:left w:val="single" w:sz="4" w:space="0" w:color="000000"/>
              <w:bottom w:val="single" w:sz="4" w:space="0" w:color="000000"/>
              <w:right w:val="single" w:sz="4" w:space="0" w:color="000000"/>
            </w:tcBorders>
            <w:shd w:val="clear" w:color="auto" w:fill="auto"/>
          </w:tcPr>
          <w:p w:rsidR="00786117" w:rsidRPr="00486B4C" w:rsidRDefault="007478DA" w:rsidP="00D00E9B">
            <w:pPr>
              <w:suppressAutoHyphens w:val="0"/>
              <w:autoSpaceDE w:val="0"/>
              <w:autoSpaceDN w:val="0"/>
              <w:adjustRightInd w:val="0"/>
              <w:jc w:val="center"/>
              <w:rPr>
                <w:b/>
                <w:color w:val="FF0000"/>
                <w:sz w:val="27"/>
                <w:szCs w:val="27"/>
                <w:lang w:eastAsia="ru-RU"/>
              </w:rPr>
            </w:pPr>
            <w:r w:rsidRPr="00486B4C">
              <w:rPr>
                <w:b/>
                <w:sz w:val="27"/>
                <w:szCs w:val="27"/>
                <w:lang w:eastAsia="ru-RU"/>
              </w:rPr>
              <w:t>Федеральные законы</w:t>
            </w:r>
            <w:r w:rsidR="007329F9" w:rsidRPr="00486B4C">
              <w:rPr>
                <w:b/>
                <w:sz w:val="27"/>
                <w:szCs w:val="27"/>
                <w:lang w:eastAsia="ru-RU"/>
              </w:rPr>
              <w:t xml:space="preserve"> </w:t>
            </w:r>
          </w:p>
        </w:tc>
      </w:tr>
      <w:tr w:rsidR="00131DED"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1DED" w:rsidRPr="00486B4C" w:rsidRDefault="00131DED"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B511D1" w:rsidRPr="00486B4C" w:rsidRDefault="00ED2CAE" w:rsidP="00ED2CAE">
            <w:pPr>
              <w:jc w:val="both"/>
              <w:rPr>
                <w:rFonts w:eastAsia="Times New Roman"/>
                <w:sz w:val="27"/>
                <w:szCs w:val="27"/>
                <w:lang w:eastAsia="ru-RU"/>
              </w:rPr>
            </w:pPr>
            <w:r w:rsidRPr="00486B4C">
              <w:rPr>
                <w:sz w:val="27"/>
                <w:szCs w:val="27"/>
              </w:rPr>
              <w:t xml:space="preserve">от 1 июля 2021 года № 236-ФЗ </w:t>
            </w:r>
            <w:r w:rsidRPr="00486B4C">
              <w:rPr>
                <w:rFonts w:eastAsiaTheme="minorHAnsi"/>
                <w:sz w:val="27"/>
                <w:szCs w:val="27"/>
                <w:lang w:eastAsia="en-US"/>
              </w:rPr>
              <w:t>«О деятельности иностранных лиц в информационно-телекоммуникационной сети «Интернет» на территории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D2CAE" w:rsidRPr="00486B4C" w:rsidRDefault="00ED2CAE" w:rsidP="00ED2CA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Установлены требования к осуществлению деятельности иностранных лиц в сети «Интернет» на территории Российской</w:t>
            </w:r>
            <w:r w:rsidR="004A6BE8" w:rsidRPr="00486B4C">
              <w:rPr>
                <w:rFonts w:eastAsiaTheme="minorHAnsi"/>
                <w:sz w:val="27"/>
                <w:szCs w:val="27"/>
                <w:lang w:eastAsia="en-US"/>
              </w:rPr>
              <w:t xml:space="preserve"> </w:t>
            </w:r>
            <w:r w:rsidRPr="00486B4C">
              <w:rPr>
                <w:rFonts w:eastAsiaTheme="minorHAnsi"/>
                <w:sz w:val="27"/>
                <w:szCs w:val="27"/>
                <w:lang w:eastAsia="en-US"/>
              </w:rPr>
              <w:t xml:space="preserve">Федерации, в том числе, регистрация личного кабинета на официальном сайте </w:t>
            </w:r>
            <w:r w:rsidR="00F76E3B" w:rsidRPr="00486B4C">
              <w:rPr>
                <w:rFonts w:eastAsiaTheme="minorHAnsi"/>
                <w:sz w:val="27"/>
                <w:szCs w:val="27"/>
                <w:lang w:eastAsia="en-US"/>
              </w:rPr>
              <w:t>Роскомнадзора</w:t>
            </w:r>
            <w:r w:rsidRPr="00486B4C">
              <w:rPr>
                <w:rFonts w:eastAsiaTheme="minorHAnsi"/>
                <w:sz w:val="27"/>
                <w:szCs w:val="27"/>
                <w:lang w:eastAsia="en-US"/>
              </w:rPr>
              <w:t xml:space="preserve"> в целях взаимодействия с государственными органами Российской Федерации, создание филиала (представительства) или учреждение российского юридического лица.</w:t>
            </w:r>
          </w:p>
          <w:p w:rsidR="00BC3E54" w:rsidRPr="00486B4C" w:rsidRDefault="00ED2CAE" w:rsidP="00D16810">
            <w:pPr>
              <w:autoSpaceDE w:val="0"/>
              <w:autoSpaceDN w:val="0"/>
              <w:adjustRightInd w:val="0"/>
              <w:ind w:firstLine="166"/>
              <w:jc w:val="both"/>
              <w:rPr>
                <w:rFonts w:eastAsia="Times New Roman"/>
                <w:sz w:val="27"/>
                <w:szCs w:val="27"/>
                <w:lang w:eastAsia="ru-RU"/>
              </w:rPr>
            </w:pPr>
            <w:r w:rsidRPr="00486B4C">
              <w:rPr>
                <w:rFonts w:eastAsiaTheme="minorHAnsi"/>
                <w:sz w:val="27"/>
                <w:szCs w:val="27"/>
                <w:lang w:eastAsia="en-US"/>
              </w:rPr>
              <w:t xml:space="preserve">Действие требований распространяется на иностранных лиц, являющихся владельцами сайтов или страниц сайтов в сети «Интернет», информационной системы или программы для электронных вычислительных машин, доступ к которым в течение суток составляет более 500 тысяч пользователей сети «Интернет», находящихся на территории Российской Федерации. </w:t>
            </w:r>
          </w:p>
        </w:tc>
      </w:tr>
      <w:tr w:rsidR="0013446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4464" w:rsidRPr="00486B4C" w:rsidRDefault="0013446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34464" w:rsidRPr="00486B4C" w:rsidRDefault="00ED2CAE" w:rsidP="00D00E9B">
            <w:pPr>
              <w:jc w:val="both"/>
              <w:rPr>
                <w:sz w:val="27"/>
                <w:szCs w:val="27"/>
              </w:rPr>
            </w:pPr>
            <w:r w:rsidRPr="00486B4C">
              <w:rPr>
                <w:sz w:val="27"/>
                <w:szCs w:val="27"/>
              </w:rPr>
              <w:t xml:space="preserve">от 1 июля 2021 года № 244-ФЗ </w:t>
            </w:r>
            <w:r w:rsidRPr="00486B4C">
              <w:rPr>
                <w:rFonts w:eastAsiaTheme="minorHAnsi"/>
                <w:sz w:val="27"/>
                <w:szCs w:val="27"/>
                <w:lang w:eastAsia="en-US"/>
              </w:rPr>
              <w:t>«О внесении изменений в Бюджетный кодекс Российской Федерации и о приостановлении действия пункта 4 статьи 242</w:t>
            </w:r>
            <w:r w:rsidRPr="00486B4C">
              <w:rPr>
                <w:rFonts w:eastAsiaTheme="minorHAnsi"/>
                <w:sz w:val="27"/>
                <w:szCs w:val="27"/>
                <w:vertAlign w:val="superscript"/>
                <w:lang w:eastAsia="en-US"/>
              </w:rPr>
              <w:t>17</w:t>
            </w:r>
            <w:r w:rsidRPr="00486B4C">
              <w:rPr>
                <w:rFonts w:eastAsiaTheme="minorHAnsi"/>
                <w:sz w:val="27"/>
                <w:szCs w:val="27"/>
                <w:lang w:eastAsia="en-US"/>
              </w:rPr>
              <w:t xml:space="preserve"> Бюджетного кодекса Российской Федерации»</w:t>
            </w:r>
          </w:p>
          <w:p w:rsidR="00ED2CAE" w:rsidRPr="00486B4C" w:rsidRDefault="00ED2CAE" w:rsidP="00D00E9B">
            <w:pPr>
              <w:jc w:val="both"/>
              <w:rPr>
                <w:sz w:val="27"/>
                <w:szCs w:val="27"/>
              </w:rPr>
            </w:pPr>
          </w:p>
          <w:p w:rsidR="00ED2CAE" w:rsidRPr="00486B4C" w:rsidRDefault="00ED2CAE" w:rsidP="00ED2CAE">
            <w:pPr>
              <w:jc w:val="both"/>
              <w:rPr>
                <w:i/>
                <w:sz w:val="27"/>
                <w:szCs w:val="27"/>
              </w:rPr>
            </w:pPr>
            <w:r w:rsidRPr="00486B4C">
              <w:rPr>
                <w:rFonts w:eastAsiaTheme="minorHAnsi"/>
                <w:i/>
                <w:sz w:val="27"/>
                <w:szCs w:val="27"/>
                <w:lang w:eastAsia="en-US"/>
              </w:rPr>
              <w:t>(вступает в силу 1 января 2022 года, за исключением</w:t>
            </w:r>
            <w:r w:rsidR="001E7C1A">
              <w:rPr>
                <w:rFonts w:eastAsiaTheme="minorHAnsi"/>
                <w:i/>
                <w:sz w:val="27"/>
                <w:szCs w:val="27"/>
                <w:lang w:eastAsia="en-US"/>
              </w:rPr>
              <w:t xml:space="preserve"> отдельных положений</w:t>
            </w:r>
            <w:r w:rsidRPr="00486B4C">
              <w:rPr>
                <w:rFonts w:eastAsiaTheme="minorHAnsi"/>
                <w:i/>
                <w:sz w:val="27"/>
                <w:szCs w:val="27"/>
                <w:lang w:eastAsia="en-US"/>
              </w:rPr>
              <w:t>)</w:t>
            </w:r>
          </w:p>
          <w:p w:rsidR="00ED2CAE" w:rsidRPr="00486B4C" w:rsidRDefault="00ED2CAE" w:rsidP="00D00E9B">
            <w:pPr>
              <w:jc w:val="both"/>
              <w:rPr>
                <w:sz w:val="27"/>
                <w:szCs w:val="27"/>
              </w:rPr>
            </w:pPr>
          </w:p>
          <w:p w:rsidR="00ED2CAE" w:rsidRPr="00486B4C" w:rsidRDefault="00ED2CAE" w:rsidP="00D00E9B">
            <w:pPr>
              <w:jc w:val="both"/>
              <w:rPr>
                <w:rFonts w:eastAsia="Times New Roman"/>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D2CAE" w:rsidRPr="00486B4C" w:rsidRDefault="00ED2CAE" w:rsidP="00ED2CAE">
            <w:pPr>
              <w:ind w:firstLine="166"/>
              <w:jc w:val="both"/>
              <w:rPr>
                <w:sz w:val="27"/>
                <w:szCs w:val="27"/>
              </w:rPr>
            </w:pPr>
            <w:r w:rsidRPr="00486B4C">
              <w:rPr>
                <w:sz w:val="27"/>
                <w:szCs w:val="27"/>
              </w:rPr>
              <w:t>Закреплены правовые основы организации и функционирования механизма казначейского сопровождения средств, предоставляемых из бюджетов бюджетной сист</w:t>
            </w:r>
            <w:r w:rsidR="002A541C">
              <w:rPr>
                <w:sz w:val="27"/>
                <w:szCs w:val="27"/>
              </w:rPr>
              <w:t>емы Российской Федерации, устано</w:t>
            </w:r>
            <w:r w:rsidRPr="00486B4C">
              <w:rPr>
                <w:sz w:val="27"/>
                <w:szCs w:val="27"/>
              </w:rPr>
              <w:t>вл</w:t>
            </w:r>
            <w:r w:rsidR="00F76E3B" w:rsidRPr="00486B4C">
              <w:rPr>
                <w:sz w:val="27"/>
                <w:szCs w:val="27"/>
              </w:rPr>
              <w:t>ены</w:t>
            </w:r>
            <w:r w:rsidRPr="00486B4C">
              <w:rPr>
                <w:sz w:val="27"/>
                <w:szCs w:val="27"/>
              </w:rPr>
              <w:t xml:space="preserve"> случаи и основания для его применения. В связи с этим вводятся новые понятия «казначейское сопровождение», «участник казначейского сопровождения», «получатель средств из бюджета». </w:t>
            </w:r>
          </w:p>
          <w:p w:rsidR="00134464" w:rsidRPr="00486B4C" w:rsidRDefault="00ED2CAE" w:rsidP="00D16810">
            <w:pPr>
              <w:ind w:firstLine="166"/>
              <w:jc w:val="both"/>
              <w:rPr>
                <w:rFonts w:eastAsia="Times New Roman"/>
                <w:sz w:val="27"/>
                <w:szCs w:val="27"/>
                <w:lang w:eastAsia="ru-RU"/>
              </w:rPr>
            </w:pPr>
            <w:r w:rsidRPr="00486B4C">
              <w:rPr>
                <w:sz w:val="27"/>
                <w:szCs w:val="27"/>
              </w:rPr>
              <w:t xml:space="preserve">Финансовым органам субъектов Российской Федерации (муниципальных образований) предоставлено право осуществлять казначейское сопровождение в случаях, установленных законами субъектов Российской Федерации (муниципальными правовыми актами представительных органов местного самоуправления),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требованиями, установленными </w:t>
            </w:r>
            <w:r w:rsidRPr="00486B4C">
              <w:rPr>
                <w:sz w:val="27"/>
                <w:szCs w:val="27"/>
              </w:rPr>
              <w:lastRenderedPageBreak/>
              <w:t xml:space="preserve">Правительством Российской Федерации. </w:t>
            </w:r>
          </w:p>
        </w:tc>
      </w:tr>
      <w:tr w:rsidR="00D8041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80411" w:rsidRPr="00486B4C" w:rsidRDefault="00D8041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80411" w:rsidRPr="00486B4C" w:rsidRDefault="00ED2CAE" w:rsidP="00ED2CAE">
            <w:pPr>
              <w:jc w:val="both"/>
              <w:rPr>
                <w:sz w:val="27"/>
                <w:szCs w:val="27"/>
                <w:lang w:eastAsia="ru-RU"/>
              </w:rPr>
            </w:pPr>
            <w:r w:rsidRPr="00486B4C">
              <w:rPr>
                <w:sz w:val="27"/>
                <w:szCs w:val="27"/>
              </w:rPr>
              <w:t xml:space="preserve">от 1 июля 2021 года № 246-ФЗ </w:t>
            </w:r>
            <w:r w:rsidRPr="00486B4C">
              <w:rPr>
                <w:rFonts w:eastAsiaTheme="minorHAnsi"/>
                <w:sz w:val="27"/>
                <w:szCs w:val="27"/>
                <w:lang w:eastAsia="en-US"/>
              </w:rPr>
              <w:t>«О внесении изменений в Бюджетный кодекс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80411" w:rsidRPr="00486B4C" w:rsidRDefault="00ED2CAE" w:rsidP="00ED2CAE">
            <w:pPr>
              <w:autoSpaceDE w:val="0"/>
              <w:autoSpaceDN w:val="0"/>
              <w:adjustRightInd w:val="0"/>
              <w:ind w:firstLine="110"/>
              <w:jc w:val="both"/>
              <w:rPr>
                <w:rFonts w:eastAsiaTheme="minorHAnsi"/>
                <w:sz w:val="27"/>
                <w:szCs w:val="27"/>
                <w:lang w:eastAsia="en-US"/>
              </w:rPr>
            </w:pPr>
            <w:r w:rsidRPr="00486B4C">
              <w:rPr>
                <w:rFonts w:eastAsiaTheme="minorHAnsi"/>
                <w:sz w:val="27"/>
                <w:szCs w:val="27"/>
                <w:lang w:eastAsia="en-US"/>
              </w:rPr>
              <w:t>Предусмотрена возможность направления в текущем финансовом году неиспользованных остатков средств бюджетов субъектов Российской Федерации, образовавшихся на начало текущего финансового года, на увеличение бюджетных ассигнований для предоставления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осуществлялось в отчетном финансовом году.</w:t>
            </w:r>
          </w:p>
          <w:p w:rsidR="00ED2CAE" w:rsidRPr="00486B4C" w:rsidRDefault="00ED2CAE" w:rsidP="00ED2CA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Закреплено, что 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заключаются в соответствии с типовыми формами, утверждаемыми финансовым органом субъекта Российской Федерации. </w:t>
            </w:r>
          </w:p>
          <w:p w:rsidR="00ED2CAE" w:rsidRPr="00486B4C" w:rsidRDefault="00ED2CAE" w:rsidP="00ED2CAE">
            <w:pPr>
              <w:autoSpaceDE w:val="0"/>
              <w:autoSpaceDN w:val="0"/>
              <w:adjustRightInd w:val="0"/>
              <w:ind w:firstLine="110"/>
              <w:jc w:val="both"/>
              <w:rPr>
                <w:sz w:val="27"/>
                <w:szCs w:val="27"/>
                <w:lang w:eastAsia="ru-RU"/>
              </w:rPr>
            </w:pPr>
            <w:r w:rsidRPr="00486B4C">
              <w:rPr>
                <w:rFonts w:eastAsiaTheme="minorHAnsi"/>
                <w:sz w:val="27"/>
                <w:szCs w:val="27"/>
                <w:lang w:eastAsia="en-US"/>
              </w:rPr>
              <w:t>Установлен перечень случаев предоставления иных межбюджетных трансфертов местным бюджетам, а также закреплены сроки принятия нормативных правовых актов высших исполнительных органов государственной власти субъектов Российской Федерации об утверждении распределения между муниципальными образованиями иных межбюджетных трансфертов (до 15 февраля очередного финансового года, за исключением отдельных видов иных межбюджетных трансфертов).</w:t>
            </w:r>
          </w:p>
        </w:tc>
      </w:tr>
      <w:tr w:rsidR="0013446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4464" w:rsidRPr="00486B4C" w:rsidRDefault="0013446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34464" w:rsidRPr="00486B4C" w:rsidRDefault="00ED2CAE" w:rsidP="00D00E9B">
            <w:pPr>
              <w:jc w:val="both"/>
              <w:rPr>
                <w:sz w:val="27"/>
                <w:szCs w:val="27"/>
                <w:lang w:eastAsia="ru-RU"/>
              </w:rPr>
            </w:pPr>
            <w:r w:rsidRPr="00486B4C">
              <w:rPr>
                <w:sz w:val="27"/>
                <w:szCs w:val="27"/>
              </w:rPr>
              <w:t>от 1 июля 2021 года № 247-ФЗ</w:t>
            </w:r>
            <w:r w:rsidRPr="00486B4C">
              <w:rPr>
                <w:i/>
                <w:sz w:val="27"/>
                <w:szCs w:val="27"/>
              </w:rPr>
              <w:t xml:space="preserve"> </w:t>
            </w:r>
            <w:r w:rsidRPr="00486B4C">
              <w:rPr>
                <w:rFonts w:eastAsiaTheme="minorHAnsi"/>
                <w:sz w:val="27"/>
                <w:szCs w:val="27"/>
                <w:lang w:eastAsia="en-US"/>
              </w:rPr>
              <w:t xml:space="preserve">«О внесении изменений в </w:t>
            </w:r>
            <w:r w:rsidRPr="00486B4C">
              <w:rPr>
                <w:sz w:val="27"/>
                <w:szCs w:val="27"/>
              </w:rPr>
              <w:t>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D2CAE" w:rsidRPr="00486B4C" w:rsidRDefault="00ED2CAE" w:rsidP="00C5176F">
            <w:pPr>
              <w:ind w:firstLine="164"/>
              <w:jc w:val="both"/>
              <w:rPr>
                <w:rFonts w:eastAsiaTheme="minorHAnsi"/>
                <w:bCs/>
                <w:sz w:val="27"/>
                <w:szCs w:val="27"/>
                <w:lang w:eastAsia="en-US"/>
              </w:rPr>
            </w:pPr>
            <w:r w:rsidRPr="00486B4C">
              <w:rPr>
                <w:rFonts w:eastAsiaTheme="minorHAnsi"/>
                <w:bCs/>
                <w:sz w:val="27"/>
                <w:szCs w:val="27"/>
                <w:lang w:eastAsia="en-US"/>
              </w:rPr>
              <w:t>Федеральным законом приостановлено до 1 января 2022 года действие положений Бюджетного кодекса Российской Федерации, определяющих:</w:t>
            </w:r>
          </w:p>
          <w:p w:rsidR="00ED2CAE" w:rsidRPr="00486B4C" w:rsidRDefault="00ED2CAE" w:rsidP="00C5176F">
            <w:pPr>
              <w:ind w:firstLine="164"/>
              <w:jc w:val="both"/>
              <w:rPr>
                <w:rFonts w:eastAsiaTheme="minorHAnsi"/>
                <w:bCs/>
                <w:sz w:val="27"/>
                <w:szCs w:val="27"/>
                <w:lang w:eastAsia="en-US"/>
              </w:rPr>
            </w:pPr>
            <w:r w:rsidRPr="00486B4C">
              <w:rPr>
                <w:rFonts w:eastAsiaTheme="minorHAnsi"/>
                <w:bCs/>
                <w:sz w:val="27"/>
                <w:szCs w:val="27"/>
                <w:lang w:eastAsia="en-US"/>
              </w:rPr>
              <w:t>- запрет на уменьшение бюджетных ассигнований, предусмотренных на обслуживание государственного (муниципального) долга, без внесения изменений в закон (решение) о бюджете,</w:t>
            </w:r>
          </w:p>
          <w:p w:rsidR="00ED2CAE" w:rsidRPr="00486B4C" w:rsidRDefault="00ED2CAE" w:rsidP="00C5176F">
            <w:pPr>
              <w:autoSpaceDE w:val="0"/>
              <w:autoSpaceDN w:val="0"/>
              <w:adjustRightInd w:val="0"/>
              <w:ind w:firstLine="164"/>
              <w:jc w:val="both"/>
              <w:outlineLvl w:val="0"/>
              <w:rPr>
                <w:rFonts w:eastAsiaTheme="minorHAnsi"/>
                <w:b/>
                <w:bCs/>
                <w:sz w:val="27"/>
                <w:szCs w:val="27"/>
                <w:lang w:eastAsia="en-US"/>
              </w:rPr>
            </w:pPr>
            <w:r w:rsidRPr="00486B4C">
              <w:rPr>
                <w:rFonts w:eastAsiaTheme="minorHAnsi"/>
                <w:bCs/>
                <w:sz w:val="27"/>
                <w:szCs w:val="27"/>
                <w:lang w:eastAsia="en-US"/>
              </w:rPr>
              <w:t>- прогнозирование доходов бюджета.</w:t>
            </w:r>
          </w:p>
          <w:p w:rsidR="00134464" w:rsidRPr="00486B4C" w:rsidRDefault="00C5176F" w:rsidP="00D16810">
            <w:pPr>
              <w:ind w:firstLine="164"/>
              <w:jc w:val="both"/>
              <w:rPr>
                <w:sz w:val="27"/>
                <w:szCs w:val="27"/>
                <w:lang w:eastAsia="ru-RU"/>
              </w:rPr>
            </w:pPr>
            <w:r w:rsidRPr="00486B4C">
              <w:rPr>
                <w:rFonts w:eastAsiaTheme="minorHAnsi"/>
                <w:bCs/>
                <w:sz w:val="27"/>
                <w:szCs w:val="27"/>
                <w:lang w:eastAsia="en-US"/>
              </w:rPr>
              <w:t xml:space="preserve">Правительству Российской Федерации предоставлено право в 2021 году принимать решения по перераспределению (распределению) между субъектами Российской Федерации бюджетных ассигнований, предусмотренных в федеральном бюджете для предоставления субсидий бюджетам субъектов Российской Федерации на софинансирование расходных </w:t>
            </w:r>
            <w:r w:rsidRPr="00486B4C">
              <w:rPr>
                <w:rFonts w:eastAsiaTheme="minorHAnsi"/>
                <w:bCs/>
                <w:sz w:val="27"/>
                <w:szCs w:val="27"/>
                <w:lang w:eastAsia="en-US"/>
              </w:rPr>
              <w:lastRenderedPageBreak/>
              <w:t>обязательств субъектов Российский Федерации, возникающих при реализации региональных программ модернизации первичного звена здравоохранения, и субвенций бюджетам субъектов Российской Федерации по установленным основаниям.</w:t>
            </w:r>
          </w:p>
        </w:tc>
      </w:tr>
      <w:tr w:rsidR="0013446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4464" w:rsidRPr="00486B4C" w:rsidRDefault="0013446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34464" w:rsidRPr="00486B4C" w:rsidRDefault="00C5176F" w:rsidP="00C5176F">
            <w:pPr>
              <w:suppressAutoHyphens w:val="0"/>
              <w:autoSpaceDE w:val="0"/>
              <w:autoSpaceDN w:val="0"/>
              <w:adjustRightInd w:val="0"/>
              <w:jc w:val="both"/>
              <w:rPr>
                <w:i/>
                <w:sz w:val="27"/>
                <w:szCs w:val="27"/>
                <w:lang w:eastAsia="ru-RU"/>
              </w:rPr>
            </w:pPr>
            <w:r w:rsidRPr="00486B4C">
              <w:rPr>
                <w:sz w:val="27"/>
                <w:szCs w:val="27"/>
              </w:rPr>
              <w:t xml:space="preserve">от 1 июля 2021 года № 249-ФЗ </w:t>
            </w:r>
            <w:r w:rsidRPr="00486B4C">
              <w:rPr>
                <w:rFonts w:eastAsiaTheme="minorHAnsi"/>
                <w:sz w:val="27"/>
                <w:szCs w:val="27"/>
                <w:lang w:eastAsia="en-US"/>
              </w:rPr>
              <w:t>«</w:t>
            </w:r>
            <w:r w:rsidRPr="00486B4C">
              <w:rPr>
                <w:rFonts w:eastAsiaTheme="minorHAnsi"/>
                <w:iCs/>
                <w:sz w:val="27"/>
                <w:szCs w:val="27"/>
                <w:lang w:eastAsia="en-US"/>
              </w:rPr>
              <w:t>О внесении изменений в статьи 2 и 12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r w:rsidRPr="00486B4C">
              <w:rPr>
                <w:rFonts w:eastAsiaTheme="minorHAnsi"/>
                <w:sz w:val="27"/>
                <w:szCs w:val="27"/>
                <w:lang w:eastAsia="en-US"/>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C5176F" w:rsidP="00C5176F">
            <w:pPr>
              <w:autoSpaceDE w:val="0"/>
              <w:autoSpaceDN w:val="0"/>
              <w:adjustRightInd w:val="0"/>
              <w:ind w:firstLine="166"/>
              <w:jc w:val="both"/>
              <w:rPr>
                <w:rFonts w:eastAsiaTheme="minorHAnsi"/>
                <w:sz w:val="27"/>
                <w:szCs w:val="27"/>
                <w:lang w:eastAsia="en-US"/>
              </w:rPr>
            </w:pPr>
            <w:r w:rsidRPr="00486B4C">
              <w:rPr>
                <w:sz w:val="27"/>
                <w:szCs w:val="27"/>
              </w:rPr>
              <w:t xml:space="preserve">Федеральным законом </w:t>
            </w:r>
            <w:r w:rsidR="009A1547">
              <w:rPr>
                <w:sz w:val="27"/>
                <w:szCs w:val="27"/>
              </w:rPr>
              <w:t>уточнено</w:t>
            </w:r>
            <w:r w:rsidRPr="00486B4C">
              <w:rPr>
                <w:sz w:val="27"/>
                <w:szCs w:val="27"/>
              </w:rPr>
              <w:t xml:space="preserve"> понятие </w:t>
            </w:r>
            <w:r w:rsidRPr="00486B4C">
              <w:rPr>
                <w:rFonts w:eastAsiaTheme="minorHAnsi"/>
                <w:iCs/>
                <w:sz w:val="27"/>
                <w:szCs w:val="27"/>
                <w:lang w:eastAsia="en-US"/>
              </w:rPr>
              <w:t xml:space="preserve">«имущество религиозного назначения» в части изменения предназначения имущества с монашеской деятельности на </w:t>
            </w:r>
            <w:r w:rsidRPr="00486B4C">
              <w:rPr>
                <w:rFonts w:eastAsiaTheme="minorHAnsi"/>
                <w:sz w:val="27"/>
                <w:szCs w:val="27"/>
                <w:lang w:eastAsia="en-US"/>
              </w:rPr>
              <w:t>монастырскую, благотворительную деятельность, социальное обслуживание.</w:t>
            </w:r>
          </w:p>
          <w:p w:rsidR="00134464" w:rsidRPr="00486B4C" w:rsidRDefault="00C5176F" w:rsidP="00D16810">
            <w:pPr>
              <w:autoSpaceDE w:val="0"/>
              <w:autoSpaceDN w:val="0"/>
              <w:adjustRightInd w:val="0"/>
              <w:ind w:firstLine="166"/>
              <w:jc w:val="both"/>
              <w:rPr>
                <w:sz w:val="27"/>
                <w:szCs w:val="27"/>
                <w:lang w:eastAsia="ru-RU"/>
              </w:rPr>
            </w:pPr>
            <w:r w:rsidRPr="00486B4C">
              <w:rPr>
                <w:rFonts w:eastAsiaTheme="minorHAnsi"/>
                <w:sz w:val="27"/>
                <w:szCs w:val="27"/>
                <w:lang w:eastAsia="en-US"/>
              </w:rPr>
              <w:t xml:space="preserve">Религиозной организации предоставлено право на компенсацию затрат, понесенных ею на перепрофилирование, реконструкцию имущества с согласия ссудодателя (в случае расторжения по требованию ссудодателя договора безвозмездного пользования имуществом, которое не имеет религиозного назначения, но на день вступления в силу Федерального закона </w:t>
            </w:r>
            <w:r w:rsidRPr="00486B4C">
              <w:rPr>
                <w:rFonts w:eastAsiaTheme="minorHAnsi"/>
                <w:iCs/>
                <w:sz w:val="27"/>
                <w:szCs w:val="27"/>
                <w:lang w:eastAsia="en-US"/>
              </w:rPr>
              <w:t>«О передаче религиозным организациям имущества религиозного назначения, находящегося в государственной или муниципальной собственности</w:t>
            </w:r>
            <w:r w:rsidRPr="00486B4C">
              <w:rPr>
                <w:rFonts w:eastAsiaTheme="minorHAnsi"/>
                <w:sz w:val="27"/>
                <w:szCs w:val="27"/>
                <w:lang w:eastAsia="en-US"/>
              </w:rPr>
              <w:t xml:space="preserve">» перепрофилировано, реконструировано для осуществления и (или) обеспечения видов деятельности религиозных организаций и передано в установленном </w:t>
            </w:r>
            <w:hyperlink r:id="rId8" w:history="1">
              <w:r w:rsidRPr="00486B4C">
                <w:rPr>
                  <w:rFonts w:eastAsiaTheme="minorHAnsi"/>
                  <w:sz w:val="27"/>
                  <w:szCs w:val="27"/>
                  <w:lang w:eastAsia="en-US"/>
                </w:rPr>
                <w:t>порядке</w:t>
              </w:r>
            </w:hyperlink>
            <w:r w:rsidRPr="00486B4C">
              <w:rPr>
                <w:rFonts w:eastAsiaTheme="minorHAnsi"/>
                <w:sz w:val="27"/>
                <w:szCs w:val="27"/>
                <w:lang w:eastAsia="en-US"/>
              </w:rPr>
              <w:t xml:space="preserve"> в безвозмездное пользование).</w:t>
            </w:r>
          </w:p>
        </w:tc>
      </w:tr>
      <w:tr w:rsidR="0013446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4464" w:rsidRPr="00486B4C" w:rsidRDefault="0013446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34464" w:rsidRPr="00486B4C" w:rsidRDefault="00C5176F" w:rsidP="00C5176F">
            <w:pPr>
              <w:suppressAutoHyphens w:val="0"/>
              <w:autoSpaceDE w:val="0"/>
              <w:autoSpaceDN w:val="0"/>
              <w:adjustRightInd w:val="0"/>
              <w:jc w:val="both"/>
              <w:rPr>
                <w:i/>
                <w:sz w:val="27"/>
                <w:szCs w:val="27"/>
                <w:lang w:eastAsia="ru-RU"/>
              </w:rPr>
            </w:pPr>
            <w:r w:rsidRPr="00486B4C">
              <w:rPr>
                <w:sz w:val="27"/>
                <w:szCs w:val="27"/>
              </w:rPr>
              <w:t xml:space="preserve">от 1 июля 2021 года № 251-ФЗ </w:t>
            </w:r>
            <w:r w:rsidRPr="00486B4C">
              <w:rPr>
                <w:rFonts w:eastAsiaTheme="minorHAnsi"/>
                <w:sz w:val="27"/>
                <w:szCs w:val="27"/>
                <w:lang w:eastAsia="en-US"/>
              </w:rPr>
              <w:t>«О внесении изменений в Бюджетный кодекс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C5176F" w:rsidP="00C5176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Федеральным законом уточнены понятия «главный администратор доходов бюджета», «главный администратор источников финансирования дефицита бюджета» и предусмотрено, что 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 (ранее определялись законом (решением) о бюджете).</w:t>
            </w:r>
          </w:p>
          <w:p w:rsidR="00134464" w:rsidRPr="00486B4C" w:rsidRDefault="00C5176F" w:rsidP="00D16810">
            <w:pPr>
              <w:autoSpaceDE w:val="0"/>
              <w:autoSpaceDN w:val="0"/>
              <w:adjustRightInd w:val="0"/>
              <w:ind w:firstLine="166"/>
              <w:jc w:val="both"/>
              <w:rPr>
                <w:sz w:val="27"/>
                <w:szCs w:val="27"/>
                <w:lang w:eastAsia="ru-RU"/>
              </w:rPr>
            </w:pPr>
            <w:r w:rsidRPr="00486B4C">
              <w:rPr>
                <w:rFonts w:eastAsiaTheme="minorHAnsi"/>
                <w:sz w:val="27"/>
                <w:szCs w:val="27"/>
                <w:lang w:eastAsia="en-US"/>
              </w:rPr>
              <w:lastRenderedPageBreak/>
              <w:t>Определен механизм уточнения невостребованных платежей. Установлено, что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 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tc>
      </w:tr>
      <w:tr w:rsidR="00D8041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80411" w:rsidRPr="00486B4C" w:rsidRDefault="00D8041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80FDF" w:rsidRPr="00486B4C" w:rsidRDefault="00C5176F" w:rsidP="00C5176F">
            <w:pPr>
              <w:suppressAutoHyphens w:val="0"/>
              <w:autoSpaceDE w:val="0"/>
              <w:autoSpaceDN w:val="0"/>
              <w:adjustRightInd w:val="0"/>
              <w:jc w:val="both"/>
              <w:rPr>
                <w:i/>
                <w:sz w:val="27"/>
                <w:szCs w:val="27"/>
                <w:lang w:eastAsia="ru-RU"/>
              </w:rPr>
            </w:pPr>
            <w:r w:rsidRPr="00486B4C">
              <w:rPr>
                <w:sz w:val="27"/>
                <w:szCs w:val="27"/>
              </w:rPr>
              <w:t xml:space="preserve">от 1 июля 2021 года № 256-ФЗ </w:t>
            </w:r>
            <w:r w:rsidRPr="00486B4C">
              <w:rPr>
                <w:rFonts w:eastAsiaTheme="minorHAnsi"/>
                <w:sz w:val="27"/>
                <w:szCs w:val="27"/>
                <w:lang w:eastAsia="en-US"/>
              </w:rPr>
              <w:t xml:space="preserve">«О внесении изменений в </w:t>
            </w:r>
            <w:r w:rsidRPr="00486B4C">
              <w:rPr>
                <w:sz w:val="27"/>
                <w:szCs w:val="27"/>
              </w:rPr>
              <w:t>Федеральный закон «Об аварийно-спасательных службах и статусе спасателей»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F76E3B" w:rsidP="00C5176F">
            <w:pPr>
              <w:ind w:firstLine="164"/>
              <w:jc w:val="both"/>
              <w:rPr>
                <w:rFonts w:eastAsiaTheme="minorHAnsi"/>
                <w:bCs/>
                <w:sz w:val="27"/>
                <w:szCs w:val="27"/>
                <w:lang w:eastAsia="en-US"/>
              </w:rPr>
            </w:pPr>
            <w:r w:rsidRPr="00486B4C">
              <w:rPr>
                <w:sz w:val="27"/>
                <w:szCs w:val="27"/>
              </w:rPr>
              <w:t xml:space="preserve">В Федеральном законе «Об аварийно-спасательных службах и статусе спасателей» </w:t>
            </w:r>
            <w:r w:rsidRPr="00486B4C">
              <w:rPr>
                <w:rFonts w:eastAsiaTheme="minorHAnsi"/>
                <w:bCs/>
                <w:sz w:val="27"/>
                <w:szCs w:val="27"/>
                <w:lang w:eastAsia="en-US"/>
              </w:rPr>
              <w:t>з</w:t>
            </w:r>
            <w:r w:rsidR="00C5176F" w:rsidRPr="00486B4C">
              <w:rPr>
                <w:rFonts w:eastAsiaTheme="minorHAnsi"/>
                <w:bCs/>
                <w:sz w:val="27"/>
                <w:szCs w:val="27"/>
                <w:lang w:eastAsia="en-US"/>
              </w:rPr>
              <w:t>акреплены понятия «оправданный риск», «крайняя необходимость», «</w:t>
            </w:r>
            <w:r w:rsidR="00C5176F" w:rsidRPr="00486B4C">
              <w:rPr>
                <w:rFonts w:eastAsiaTheme="minorHAnsi"/>
                <w:sz w:val="27"/>
                <w:szCs w:val="27"/>
                <w:lang w:eastAsia="en-US"/>
              </w:rPr>
              <w:t>превышение пределов крайней необходимости</w:t>
            </w:r>
            <w:r w:rsidR="00C5176F" w:rsidRPr="00486B4C">
              <w:rPr>
                <w:rFonts w:eastAsiaTheme="minorHAnsi"/>
                <w:bCs/>
                <w:sz w:val="27"/>
                <w:szCs w:val="27"/>
                <w:lang w:eastAsia="en-US"/>
              </w:rPr>
              <w:t>».</w:t>
            </w:r>
          </w:p>
          <w:p w:rsidR="00C5176F" w:rsidRPr="00486B4C" w:rsidRDefault="00C5176F" w:rsidP="00C5176F">
            <w:pPr>
              <w:ind w:firstLine="164"/>
              <w:jc w:val="both"/>
              <w:rPr>
                <w:rFonts w:eastAsiaTheme="minorHAnsi"/>
                <w:sz w:val="27"/>
                <w:szCs w:val="27"/>
                <w:lang w:eastAsia="en-US"/>
              </w:rPr>
            </w:pPr>
            <w:r w:rsidRPr="00486B4C">
              <w:rPr>
                <w:rFonts w:eastAsiaTheme="minorHAnsi"/>
                <w:sz w:val="27"/>
                <w:szCs w:val="27"/>
                <w:lang w:eastAsia="en-US"/>
              </w:rPr>
              <w:t>Предусмотрена возможность освобождения руководителей ликвидации чрезвычайных ситуаций, руководителей аварийно-спасательных служб, аварийно спасательных формирований, спасателей, участвующих в проведении аварийно-спасательных работ и действующих в условиях оправданного риска и (или) крайней необходимости, если при этом не было допущено превышения пределов крайней необходимости, от ответственности за причинение материального ущерба, вреда здоровью людей, их гибель в соответствии с законодательством Российской Федерации.</w:t>
            </w:r>
          </w:p>
          <w:p w:rsidR="00D80411" w:rsidRPr="00486B4C" w:rsidRDefault="00C5176F" w:rsidP="00D16810">
            <w:pPr>
              <w:autoSpaceDE w:val="0"/>
              <w:autoSpaceDN w:val="0"/>
              <w:adjustRightInd w:val="0"/>
              <w:ind w:firstLine="164"/>
              <w:jc w:val="both"/>
              <w:rPr>
                <w:sz w:val="27"/>
                <w:szCs w:val="27"/>
                <w:lang w:eastAsia="ru-RU"/>
              </w:rPr>
            </w:pPr>
            <w:r w:rsidRPr="00486B4C">
              <w:rPr>
                <w:rFonts w:eastAsiaTheme="minorHAnsi"/>
                <w:sz w:val="27"/>
                <w:szCs w:val="27"/>
                <w:lang w:eastAsia="en-US"/>
              </w:rPr>
              <w:t>Уточнена обязанность руководителей ликвидации чрезвычайных ситуаций по принятию всех мер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решениях (ранее предусматривалась обязанность вышеуказанных лиц по информированию о принятых ими в случае крайней необходимости решениях).</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176F" w:rsidRPr="00486B4C" w:rsidRDefault="00C5176F" w:rsidP="00C5176F">
            <w:pPr>
              <w:suppressAutoHyphens w:val="0"/>
              <w:autoSpaceDE w:val="0"/>
              <w:autoSpaceDN w:val="0"/>
              <w:adjustRightInd w:val="0"/>
              <w:jc w:val="both"/>
              <w:rPr>
                <w:i/>
                <w:sz w:val="27"/>
                <w:szCs w:val="27"/>
                <w:lang w:eastAsia="ru-RU"/>
              </w:rPr>
            </w:pPr>
            <w:r w:rsidRPr="00486B4C">
              <w:rPr>
                <w:sz w:val="27"/>
                <w:szCs w:val="27"/>
              </w:rPr>
              <w:t xml:space="preserve">от 1 июля 2021 года № 257-ФЗ </w:t>
            </w:r>
            <w:r w:rsidRPr="00486B4C">
              <w:rPr>
                <w:rFonts w:eastAsiaTheme="minorHAnsi"/>
                <w:sz w:val="27"/>
                <w:szCs w:val="27"/>
                <w:lang w:eastAsia="en-US"/>
              </w:rPr>
              <w:t>«</w:t>
            </w:r>
            <w:r w:rsidRPr="00486B4C">
              <w:rPr>
                <w:rFonts w:eastAsiaTheme="minorHAnsi"/>
                <w:iCs/>
                <w:sz w:val="27"/>
                <w:szCs w:val="27"/>
                <w:lang w:eastAsia="en-US"/>
              </w:rPr>
              <w:t>О внесении изменений в статью 17 Федерального закона «О бесплатной юридической помощи в Российской Федерации</w:t>
            </w:r>
            <w:r w:rsidRPr="00486B4C">
              <w:rPr>
                <w:rFonts w:eastAsiaTheme="minorHAnsi"/>
                <w:sz w:val="27"/>
                <w:szCs w:val="27"/>
                <w:lang w:eastAsia="en-US"/>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C5176F" w:rsidP="00C5176F">
            <w:pPr>
              <w:autoSpaceDE w:val="0"/>
              <w:autoSpaceDN w:val="0"/>
              <w:adjustRightInd w:val="0"/>
              <w:ind w:firstLine="166"/>
              <w:jc w:val="both"/>
              <w:rPr>
                <w:rFonts w:eastAsiaTheme="minorHAnsi"/>
                <w:sz w:val="27"/>
                <w:szCs w:val="27"/>
                <w:lang w:eastAsia="en-US"/>
              </w:rPr>
            </w:pPr>
            <w:r w:rsidRPr="00486B4C">
              <w:rPr>
                <w:sz w:val="27"/>
                <w:szCs w:val="27"/>
              </w:rPr>
              <w:t>Установлена обязанность о</w:t>
            </w:r>
            <w:r w:rsidRPr="00486B4C">
              <w:rPr>
                <w:rFonts w:eastAsiaTheme="minorHAnsi"/>
                <w:sz w:val="27"/>
                <w:szCs w:val="27"/>
                <w:lang w:eastAsia="en-US"/>
              </w:rPr>
              <w:t xml:space="preserve">рганов государственной власти, органов местного самоуправления, общественных объединений и иных организаций, которым направлен запрос государственного юридического бюро, дать на него ответ в письменной форме в тридцатидневный срок со дня его получения (с возможностью продления срока не более чем на 30 дней). </w:t>
            </w:r>
          </w:p>
          <w:p w:rsidR="00C5176F" w:rsidRPr="00486B4C" w:rsidRDefault="00C5176F" w:rsidP="00D16810">
            <w:pPr>
              <w:autoSpaceDE w:val="0"/>
              <w:autoSpaceDN w:val="0"/>
              <w:adjustRightInd w:val="0"/>
              <w:ind w:firstLine="166"/>
              <w:jc w:val="both"/>
              <w:rPr>
                <w:sz w:val="27"/>
                <w:szCs w:val="27"/>
                <w:lang w:eastAsia="ru-RU"/>
              </w:rPr>
            </w:pPr>
            <w:r w:rsidRPr="00486B4C">
              <w:rPr>
                <w:rFonts w:eastAsiaTheme="minorHAnsi"/>
                <w:sz w:val="27"/>
                <w:szCs w:val="27"/>
                <w:lang w:eastAsia="en-US"/>
              </w:rPr>
              <w:lastRenderedPageBreak/>
              <w:t xml:space="preserve">Требования к форме, порядку оформления и направления запроса государственного юридического бюро определяются Минюстом России. </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176F" w:rsidRPr="00486B4C" w:rsidRDefault="00C5176F" w:rsidP="00C5176F">
            <w:pPr>
              <w:suppressAutoHyphens w:val="0"/>
              <w:autoSpaceDE w:val="0"/>
              <w:autoSpaceDN w:val="0"/>
              <w:adjustRightInd w:val="0"/>
              <w:jc w:val="both"/>
              <w:rPr>
                <w:i/>
                <w:sz w:val="27"/>
                <w:szCs w:val="27"/>
                <w:lang w:eastAsia="ru-RU"/>
              </w:rPr>
            </w:pPr>
            <w:r w:rsidRPr="00486B4C">
              <w:rPr>
                <w:sz w:val="27"/>
                <w:szCs w:val="27"/>
              </w:rPr>
              <w:t>от 1 июля 2021 года № 260-ФЗ «</w:t>
            </w:r>
            <w:r w:rsidRPr="00486B4C">
              <w:rPr>
                <w:iCs/>
                <w:sz w:val="27"/>
                <w:szCs w:val="27"/>
                <w:lang w:eastAsia="ru-RU"/>
              </w:rPr>
              <w:t>О внесении изменения в Федеральный закон «Об информации, информационных технологиях и о защите информации»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C5176F" w:rsidP="00C5176F">
            <w:pPr>
              <w:autoSpaceDE w:val="0"/>
              <w:autoSpaceDN w:val="0"/>
              <w:adjustRightInd w:val="0"/>
              <w:ind w:firstLine="166"/>
              <w:jc w:val="both"/>
              <w:rPr>
                <w:sz w:val="27"/>
                <w:szCs w:val="27"/>
              </w:rPr>
            </w:pPr>
            <w:r w:rsidRPr="00486B4C">
              <w:rPr>
                <w:sz w:val="27"/>
                <w:szCs w:val="27"/>
              </w:rPr>
              <w:t xml:space="preserve">Установлен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w:t>
            </w:r>
          </w:p>
          <w:p w:rsidR="00C5176F" w:rsidRPr="00486B4C" w:rsidRDefault="00C5176F" w:rsidP="00C5176F">
            <w:pPr>
              <w:autoSpaceDE w:val="0"/>
              <w:autoSpaceDN w:val="0"/>
              <w:adjustRightInd w:val="0"/>
              <w:ind w:firstLine="166"/>
              <w:jc w:val="both"/>
              <w:rPr>
                <w:sz w:val="27"/>
                <w:szCs w:val="27"/>
              </w:rPr>
            </w:pPr>
            <w:r w:rsidRPr="00486B4C">
              <w:rPr>
                <w:sz w:val="27"/>
                <w:szCs w:val="27"/>
              </w:rPr>
              <w:t xml:space="preserve">Порядком определяются: </w:t>
            </w:r>
          </w:p>
          <w:p w:rsidR="00C5176F" w:rsidRPr="00486B4C" w:rsidRDefault="00C5176F" w:rsidP="00C5176F">
            <w:pPr>
              <w:autoSpaceDE w:val="0"/>
              <w:autoSpaceDN w:val="0"/>
              <w:adjustRightInd w:val="0"/>
              <w:ind w:firstLine="166"/>
              <w:jc w:val="both"/>
              <w:rPr>
                <w:sz w:val="27"/>
                <w:szCs w:val="27"/>
              </w:rPr>
            </w:pPr>
            <w:r w:rsidRPr="00486B4C">
              <w:rPr>
                <w:sz w:val="27"/>
                <w:szCs w:val="27"/>
              </w:rPr>
              <w:t>- право гражданина при обнаружении информации в информационно-телекоммуникационных сетях, в том числе в сети «Интернет» направить заявление прокурору субъекта Российской Федерации, в порядке установленном Генеральным прокурором Российской Федерации, а  также требования к содержанию заявления;</w:t>
            </w:r>
          </w:p>
          <w:p w:rsidR="00C5176F" w:rsidRPr="00486B4C" w:rsidRDefault="00C5176F" w:rsidP="00D16810">
            <w:pPr>
              <w:autoSpaceDE w:val="0"/>
              <w:autoSpaceDN w:val="0"/>
              <w:adjustRightInd w:val="0"/>
              <w:ind w:firstLine="166"/>
              <w:jc w:val="both"/>
              <w:rPr>
                <w:sz w:val="27"/>
                <w:szCs w:val="27"/>
                <w:lang w:eastAsia="ru-RU"/>
              </w:rPr>
            </w:pPr>
            <w:r w:rsidRPr="00486B4C">
              <w:rPr>
                <w:sz w:val="27"/>
                <w:szCs w:val="27"/>
              </w:rPr>
              <w:t>- сроки и последовательность действий после получения заявления гражданина (физического лица) для прокуроров субъектов Российской Федерации, Генерального прокурора Российской Федерации,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провайдеров хостингов или иных лиц, обеспечивающих размещение в информационно-телекоммуникационной сети, в том числе в сети «Интернет», обслуживающих владельцев сайтов,  владельцев информационных ресурсов, операторов связи и др.</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5362ED" w:rsidRPr="00486B4C" w:rsidRDefault="00D16810" w:rsidP="005362ED">
            <w:pPr>
              <w:suppressAutoHyphens w:val="0"/>
              <w:autoSpaceDE w:val="0"/>
              <w:autoSpaceDN w:val="0"/>
              <w:adjustRightInd w:val="0"/>
              <w:jc w:val="both"/>
              <w:rPr>
                <w:sz w:val="27"/>
                <w:szCs w:val="27"/>
                <w:lang w:eastAsia="ru-RU"/>
              </w:rPr>
            </w:pPr>
            <w:r w:rsidRPr="00486B4C">
              <w:rPr>
                <w:sz w:val="27"/>
                <w:szCs w:val="27"/>
              </w:rPr>
              <w:t>от 1 июля 2021 года № 261-ФЗ</w:t>
            </w:r>
            <w:r w:rsidR="005362ED" w:rsidRPr="00486B4C">
              <w:rPr>
                <w:sz w:val="27"/>
                <w:szCs w:val="27"/>
                <w:lang w:eastAsia="ru-RU"/>
              </w:rPr>
              <w:t xml:space="preserve"> «О внесении изменений в Закон Российской Федерации «О средствах массовой информации» и статью 10</w:t>
            </w:r>
            <w:r w:rsidR="005362ED" w:rsidRPr="00486B4C">
              <w:rPr>
                <w:sz w:val="27"/>
                <w:szCs w:val="27"/>
                <w:vertAlign w:val="superscript"/>
                <w:lang w:eastAsia="ru-RU"/>
              </w:rPr>
              <w:t>5</w:t>
            </w:r>
            <w:r w:rsidR="005362ED" w:rsidRPr="00486B4C">
              <w:rPr>
                <w:sz w:val="27"/>
                <w:szCs w:val="27"/>
                <w:lang w:eastAsia="ru-RU"/>
              </w:rPr>
              <w:t xml:space="preserve"> Федерального закона «Об информации, информационных технологиях и о защите информации»</w:t>
            </w:r>
          </w:p>
          <w:p w:rsidR="00C5176F" w:rsidRPr="00486B4C" w:rsidRDefault="00C5176F" w:rsidP="00D16810">
            <w:pPr>
              <w:suppressAutoHyphens w:val="0"/>
              <w:autoSpaceDE w:val="0"/>
              <w:autoSpaceDN w:val="0"/>
              <w:adjustRightInd w:val="0"/>
              <w:jc w:val="both"/>
              <w:rPr>
                <w:i/>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16810" w:rsidRPr="00486B4C" w:rsidRDefault="005362ED" w:rsidP="005362ED">
            <w:pPr>
              <w:autoSpaceDE w:val="0"/>
              <w:autoSpaceDN w:val="0"/>
              <w:adjustRightInd w:val="0"/>
              <w:ind w:firstLine="166"/>
              <w:jc w:val="both"/>
              <w:rPr>
                <w:sz w:val="27"/>
                <w:szCs w:val="27"/>
              </w:rPr>
            </w:pPr>
            <w:r w:rsidRPr="00486B4C">
              <w:rPr>
                <w:sz w:val="27"/>
                <w:szCs w:val="27"/>
              </w:rPr>
              <w:t>Установлены</w:t>
            </w:r>
            <w:r w:rsidR="00D16810" w:rsidRPr="00486B4C">
              <w:rPr>
                <w:sz w:val="27"/>
                <w:szCs w:val="27"/>
              </w:rPr>
              <w:t xml:space="preserve"> особенности распространения общероссийских обязательных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r w:rsidRPr="00486B4C">
              <w:rPr>
                <w:sz w:val="27"/>
                <w:szCs w:val="27"/>
              </w:rPr>
              <w:t>, в частности</w:t>
            </w:r>
            <w:r w:rsidR="00D16810" w:rsidRPr="00486B4C">
              <w:rPr>
                <w:sz w:val="27"/>
                <w:szCs w:val="27"/>
              </w:rPr>
              <w:t xml:space="preserve">: </w:t>
            </w:r>
          </w:p>
          <w:p w:rsidR="00D16810" w:rsidRPr="00486B4C" w:rsidRDefault="00D16810" w:rsidP="005362ED">
            <w:pPr>
              <w:autoSpaceDE w:val="0"/>
              <w:autoSpaceDN w:val="0"/>
              <w:adjustRightInd w:val="0"/>
              <w:ind w:firstLine="166"/>
              <w:jc w:val="both"/>
              <w:rPr>
                <w:sz w:val="27"/>
                <w:szCs w:val="27"/>
              </w:rPr>
            </w:pPr>
            <w:r w:rsidRPr="00486B4C">
              <w:rPr>
                <w:sz w:val="27"/>
                <w:szCs w:val="27"/>
              </w:rPr>
              <w:t xml:space="preserve">- </w:t>
            </w:r>
            <w:r w:rsidR="005362ED" w:rsidRPr="00486B4C">
              <w:rPr>
                <w:sz w:val="27"/>
                <w:szCs w:val="27"/>
              </w:rPr>
              <w:t>определены</w:t>
            </w:r>
            <w:r w:rsidRPr="00486B4C">
              <w:rPr>
                <w:sz w:val="27"/>
                <w:szCs w:val="27"/>
              </w:rPr>
              <w:t xml:space="preserve"> обязанности для вещателей таких  телеканалов, полномочия  и их срок для уполномоченных организаций по обеспечени</w:t>
            </w:r>
            <w:r w:rsidR="005362ED" w:rsidRPr="00486B4C">
              <w:rPr>
                <w:sz w:val="27"/>
                <w:szCs w:val="27"/>
              </w:rPr>
              <w:t>ю распространения таких каналов,</w:t>
            </w:r>
          </w:p>
          <w:p w:rsidR="00D16810" w:rsidRPr="00486B4C" w:rsidRDefault="00D16810" w:rsidP="005362ED">
            <w:pPr>
              <w:autoSpaceDE w:val="0"/>
              <w:autoSpaceDN w:val="0"/>
              <w:adjustRightInd w:val="0"/>
              <w:ind w:firstLine="166"/>
              <w:jc w:val="both"/>
              <w:rPr>
                <w:sz w:val="27"/>
                <w:szCs w:val="27"/>
              </w:rPr>
            </w:pPr>
            <w:r w:rsidRPr="00486B4C">
              <w:rPr>
                <w:sz w:val="27"/>
                <w:szCs w:val="27"/>
              </w:rPr>
              <w:t xml:space="preserve">- закреплены полномочия федерального органа исполнительной власти, осуществляющего функции по контролю и надзору в сфере массовой </w:t>
            </w:r>
            <w:r w:rsidRPr="00486B4C">
              <w:rPr>
                <w:sz w:val="27"/>
                <w:szCs w:val="27"/>
              </w:rPr>
              <w:lastRenderedPageBreak/>
              <w:t>информации, массовых коммуникаций, информационных технологий и связи, в т</w:t>
            </w:r>
            <w:r w:rsidR="00F76E3B" w:rsidRPr="00486B4C">
              <w:rPr>
                <w:sz w:val="27"/>
                <w:szCs w:val="27"/>
              </w:rPr>
              <w:t>ом числе</w:t>
            </w:r>
            <w:r w:rsidRPr="00486B4C">
              <w:rPr>
                <w:sz w:val="27"/>
                <w:szCs w:val="27"/>
              </w:rPr>
              <w:t xml:space="preserve"> по порядку выбора уполномоченной организации по распространению таких каналов. </w:t>
            </w:r>
          </w:p>
          <w:p w:rsidR="00C5176F" w:rsidRPr="00486B4C" w:rsidRDefault="005362ED" w:rsidP="001E7C1A">
            <w:pPr>
              <w:autoSpaceDE w:val="0"/>
              <w:autoSpaceDN w:val="0"/>
              <w:adjustRightInd w:val="0"/>
              <w:ind w:firstLine="166"/>
              <w:jc w:val="both"/>
              <w:rPr>
                <w:sz w:val="27"/>
                <w:szCs w:val="27"/>
                <w:lang w:eastAsia="ru-RU"/>
              </w:rPr>
            </w:pPr>
            <w:r w:rsidRPr="00486B4C">
              <w:rPr>
                <w:sz w:val="27"/>
                <w:szCs w:val="27"/>
              </w:rPr>
              <w:t>Д</w:t>
            </w:r>
            <w:r w:rsidR="00D16810" w:rsidRPr="00486B4C">
              <w:rPr>
                <w:sz w:val="27"/>
                <w:szCs w:val="27"/>
              </w:rPr>
              <w:t xml:space="preserve">ополнены обязанности владельцев аудиовизуальных средств связи в части распространения общероссийских обязательных общедоступных телеканалов. </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176F" w:rsidRPr="00486B4C" w:rsidRDefault="005362ED" w:rsidP="005362ED">
            <w:pPr>
              <w:suppressAutoHyphens w:val="0"/>
              <w:autoSpaceDE w:val="0"/>
              <w:autoSpaceDN w:val="0"/>
              <w:adjustRightInd w:val="0"/>
              <w:jc w:val="both"/>
              <w:rPr>
                <w:i/>
                <w:sz w:val="27"/>
                <w:szCs w:val="27"/>
                <w:lang w:eastAsia="ru-RU"/>
              </w:rPr>
            </w:pPr>
            <w:r w:rsidRPr="00486B4C">
              <w:rPr>
                <w:sz w:val="27"/>
                <w:szCs w:val="27"/>
              </w:rPr>
              <w:t xml:space="preserve">от 1 июля 2021 года № 264-ФЗ </w:t>
            </w:r>
            <w:r w:rsidRPr="00486B4C">
              <w:rPr>
                <w:rFonts w:eastAsiaTheme="minorHAnsi"/>
                <w:sz w:val="27"/>
                <w:szCs w:val="27"/>
                <w:lang w:eastAsia="en-US"/>
              </w:rPr>
              <w:t xml:space="preserve">«О внесении изменений в </w:t>
            </w:r>
            <w:r w:rsidRPr="00486B4C">
              <w:rPr>
                <w:sz w:val="27"/>
                <w:szCs w:val="27"/>
              </w:rPr>
              <w:t>статью 4 Федерального закона «О защите детей от информации, причиняющей вред их здоровью и развитию»</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30318A" w:rsidP="002334D9">
            <w:pPr>
              <w:autoSpaceDE w:val="0"/>
              <w:autoSpaceDN w:val="0"/>
              <w:adjustRightInd w:val="0"/>
              <w:ind w:firstLine="164"/>
              <w:jc w:val="both"/>
              <w:rPr>
                <w:sz w:val="27"/>
                <w:szCs w:val="27"/>
                <w:lang w:eastAsia="ru-RU"/>
              </w:rPr>
            </w:pPr>
            <w:r w:rsidRPr="00486B4C">
              <w:rPr>
                <w:rFonts w:eastAsiaTheme="minorHAnsi"/>
                <w:sz w:val="27"/>
                <w:szCs w:val="27"/>
                <w:lang w:eastAsia="en-US"/>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отнесены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(ранее относились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176F" w:rsidRPr="00486B4C" w:rsidRDefault="0030318A" w:rsidP="0030318A">
            <w:pPr>
              <w:suppressAutoHyphens w:val="0"/>
              <w:autoSpaceDE w:val="0"/>
              <w:autoSpaceDN w:val="0"/>
              <w:adjustRightInd w:val="0"/>
              <w:jc w:val="both"/>
              <w:rPr>
                <w:i/>
                <w:sz w:val="27"/>
                <w:szCs w:val="27"/>
                <w:lang w:eastAsia="ru-RU"/>
              </w:rPr>
            </w:pPr>
            <w:r w:rsidRPr="00486B4C">
              <w:rPr>
                <w:sz w:val="27"/>
                <w:szCs w:val="27"/>
              </w:rPr>
              <w:t xml:space="preserve">от 1 июля 2021 года № 265-ФЗ </w:t>
            </w:r>
            <w:r w:rsidRPr="00486B4C">
              <w:rPr>
                <w:rFonts w:eastAsiaTheme="minorHAnsi"/>
                <w:sz w:val="27"/>
                <w:szCs w:val="27"/>
                <w:lang w:eastAsia="en-US"/>
              </w:rPr>
              <w:t xml:space="preserve">«О внесении изменений в </w:t>
            </w:r>
            <w:r w:rsidRPr="00486B4C">
              <w:rPr>
                <w:sz w:val="27"/>
                <w:szCs w:val="27"/>
              </w:rPr>
              <w:t>Федеральный закон «О прокуратуре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30318A" w:rsidRPr="00486B4C" w:rsidRDefault="0030318A" w:rsidP="0030318A">
            <w:pPr>
              <w:ind w:firstLine="166"/>
              <w:jc w:val="both"/>
              <w:rPr>
                <w:rFonts w:eastAsiaTheme="minorHAnsi"/>
                <w:bCs/>
                <w:sz w:val="27"/>
                <w:szCs w:val="27"/>
                <w:lang w:eastAsia="en-US"/>
              </w:rPr>
            </w:pPr>
            <w:r w:rsidRPr="00486B4C">
              <w:rPr>
                <w:rFonts w:eastAsiaTheme="minorHAnsi"/>
                <w:bCs/>
                <w:sz w:val="27"/>
                <w:szCs w:val="27"/>
                <w:lang w:eastAsia="en-US"/>
              </w:rPr>
              <w:t>Предусмотрено, что Генеральная прокуратура Российской Федерации в пределах своей компетенции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C5176F" w:rsidRPr="00486B4C" w:rsidRDefault="0030318A" w:rsidP="004A6BE8">
            <w:pPr>
              <w:ind w:firstLine="166"/>
              <w:jc w:val="both"/>
              <w:rPr>
                <w:sz w:val="27"/>
                <w:szCs w:val="27"/>
                <w:lang w:eastAsia="ru-RU"/>
              </w:rPr>
            </w:pPr>
            <w:r w:rsidRPr="00486B4C">
              <w:rPr>
                <w:rFonts w:eastAsiaTheme="minorHAnsi"/>
                <w:bCs/>
                <w:sz w:val="27"/>
                <w:szCs w:val="27"/>
                <w:lang w:eastAsia="en-US"/>
              </w:rPr>
              <w:t>При представлении позиции Российской Федерации в вышеуказанных органах и судах Генеральная прокуратура Российской Федерации обеспечивает в порядке, ею установленном, взаимодействие федеральных государственных органов, органов государственной власти субъектов Российской Федерации, органов местного самоуправления.</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E21FE" w:rsidRPr="00486B4C" w:rsidRDefault="0030318A" w:rsidP="00DE21FE">
            <w:pPr>
              <w:suppressAutoHyphens w:val="0"/>
              <w:autoSpaceDE w:val="0"/>
              <w:autoSpaceDN w:val="0"/>
              <w:adjustRightInd w:val="0"/>
              <w:jc w:val="both"/>
              <w:rPr>
                <w:iCs/>
                <w:sz w:val="27"/>
                <w:szCs w:val="27"/>
                <w:lang w:eastAsia="ru-RU"/>
              </w:rPr>
            </w:pPr>
            <w:r w:rsidRPr="00486B4C">
              <w:rPr>
                <w:sz w:val="27"/>
                <w:szCs w:val="27"/>
              </w:rPr>
              <w:t xml:space="preserve">от </w:t>
            </w:r>
            <w:r w:rsidR="00DE21FE" w:rsidRPr="00486B4C">
              <w:rPr>
                <w:sz w:val="27"/>
                <w:szCs w:val="27"/>
              </w:rPr>
              <w:t>1</w:t>
            </w:r>
            <w:r w:rsidRPr="00486B4C">
              <w:rPr>
                <w:sz w:val="27"/>
                <w:szCs w:val="27"/>
              </w:rPr>
              <w:t xml:space="preserve"> июля 2021 года № 273-ФЗ</w:t>
            </w:r>
            <w:r w:rsidR="00DE21FE" w:rsidRPr="00486B4C">
              <w:rPr>
                <w:sz w:val="27"/>
                <w:szCs w:val="27"/>
              </w:rPr>
              <w:t xml:space="preserve"> </w:t>
            </w:r>
            <w:r w:rsidR="00DE21FE" w:rsidRPr="00486B4C">
              <w:rPr>
                <w:i/>
                <w:iCs/>
                <w:sz w:val="27"/>
                <w:szCs w:val="27"/>
                <w:lang w:eastAsia="ru-RU"/>
              </w:rPr>
              <w:t xml:space="preserve"> </w:t>
            </w:r>
            <w:r w:rsidR="00DE21FE" w:rsidRPr="00486B4C">
              <w:rPr>
                <w:iCs/>
                <w:sz w:val="27"/>
                <w:szCs w:val="27"/>
                <w:lang w:eastAsia="ru-RU"/>
              </w:rPr>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w:t>
            </w:r>
            <w:r w:rsidR="00DE21FE" w:rsidRPr="00486B4C">
              <w:rPr>
                <w:iCs/>
                <w:sz w:val="27"/>
                <w:szCs w:val="27"/>
                <w:lang w:eastAsia="ru-RU"/>
              </w:rPr>
              <w:lastRenderedPageBreak/>
              <w:t>акты Российской Федерации»</w:t>
            </w:r>
          </w:p>
          <w:p w:rsidR="00C5176F" w:rsidRPr="00486B4C" w:rsidRDefault="00C5176F" w:rsidP="00DE21FE">
            <w:pPr>
              <w:suppressAutoHyphens w:val="0"/>
              <w:autoSpaceDE w:val="0"/>
              <w:autoSpaceDN w:val="0"/>
              <w:adjustRightInd w:val="0"/>
              <w:jc w:val="both"/>
              <w:rPr>
                <w:i/>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E21FE" w:rsidRPr="00486B4C" w:rsidRDefault="001E7C1A" w:rsidP="00DE21FE">
            <w:pPr>
              <w:autoSpaceDE w:val="0"/>
              <w:autoSpaceDN w:val="0"/>
              <w:adjustRightInd w:val="0"/>
              <w:ind w:firstLine="166"/>
              <w:jc w:val="both"/>
              <w:rPr>
                <w:sz w:val="27"/>
                <w:szCs w:val="27"/>
              </w:rPr>
            </w:pPr>
            <w:r>
              <w:rPr>
                <w:sz w:val="27"/>
                <w:szCs w:val="27"/>
              </w:rPr>
              <w:lastRenderedPageBreak/>
              <w:t>Согласно изменениям</w:t>
            </w:r>
            <w:r w:rsidR="00DE21FE" w:rsidRPr="00486B4C">
              <w:rPr>
                <w:bCs/>
                <w:sz w:val="27"/>
                <w:szCs w:val="27"/>
              </w:rPr>
              <w:t xml:space="preserve">, в частности: </w:t>
            </w:r>
            <w:r w:rsidR="00DE21FE" w:rsidRPr="00486B4C">
              <w:rPr>
                <w:b/>
                <w:bCs/>
                <w:sz w:val="27"/>
                <w:szCs w:val="27"/>
              </w:rPr>
              <w:t xml:space="preserve"> </w:t>
            </w:r>
          </w:p>
          <w:p w:rsidR="00DE21FE" w:rsidRPr="00486B4C" w:rsidRDefault="00DE21FE" w:rsidP="00DE21FE">
            <w:pPr>
              <w:autoSpaceDE w:val="0"/>
              <w:autoSpaceDN w:val="0"/>
              <w:adjustRightInd w:val="0"/>
              <w:ind w:firstLine="166"/>
              <w:jc w:val="both"/>
              <w:rPr>
                <w:sz w:val="27"/>
                <w:szCs w:val="27"/>
              </w:rPr>
            </w:pPr>
            <w:r w:rsidRPr="00486B4C">
              <w:rPr>
                <w:sz w:val="27"/>
                <w:szCs w:val="27"/>
              </w:rPr>
              <w:t>-   Фонду защиты прав дольщиков предоставлено право привлекать денежные средства участников долевого строительства для строительства (создания) многоквартирного дома и (или) иных объектов недвижимости (указанные положения применяются к договорам участия в долевом строительстве, заключ</w:t>
            </w:r>
            <w:r w:rsidR="00F76E3B" w:rsidRPr="00486B4C">
              <w:rPr>
                <w:sz w:val="27"/>
                <w:szCs w:val="27"/>
              </w:rPr>
              <w:t>енным после 1 июля 2021 года),</w:t>
            </w:r>
          </w:p>
          <w:p w:rsidR="00DE21FE" w:rsidRPr="00486B4C" w:rsidRDefault="00DE21FE" w:rsidP="00DE21FE">
            <w:pPr>
              <w:autoSpaceDE w:val="0"/>
              <w:autoSpaceDN w:val="0"/>
              <w:adjustRightInd w:val="0"/>
              <w:ind w:firstLine="166"/>
              <w:jc w:val="both"/>
              <w:rPr>
                <w:sz w:val="27"/>
                <w:szCs w:val="27"/>
              </w:rPr>
            </w:pPr>
            <w:r w:rsidRPr="00486B4C">
              <w:rPr>
                <w:sz w:val="27"/>
                <w:szCs w:val="27"/>
              </w:rPr>
              <w:t xml:space="preserve">- расширен перечень оснований исключения проблемных объектов из </w:t>
            </w:r>
            <w:r w:rsidRPr="00486B4C">
              <w:rPr>
                <w:sz w:val="27"/>
                <w:szCs w:val="27"/>
              </w:rPr>
              <w:lastRenderedPageBreak/>
              <w:t xml:space="preserve">единого реестра проблемных объектов, </w:t>
            </w:r>
          </w:p>
          <w:p w:rsidR="00DE21FE" w:rsidRPr="00486B4C" w:rsidRDefault="00DE21FE" w:rsidP="00DE21FE">
            <w:pPr>
              <w:autoSpaceDE w:val="0"/>
              <w:autoSpaceDN w:val="0"/>
              <w:adjustRightInd w:val="0"/>
              <w:ind w:firstLine="166"/>
              <w:jc w:val="both"/>
              <w:rPr>
                <w:bCs/>
                <w:sz w:val="27"/>
                <w:szCs w:val="27"/>
              </w:rPr>
            </w:pPr>
            <w:r w:rsidRPr="00486B4C">
              <w:rPr>
                <w:sz w:val="27"/>
                <w:szCs w:val="27"/>
              </w:rPr>
              <w:t xml:space="preserve">-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внесены положения </w:t>
            </w:r>
            <w:r w:rsidRPr="00486B4C">
              <w:rPr>
                <w:bCs/>
                <w:sz w:val="27"/>
                <w:szCs w:val="27"/>
              </w:rPr>
              <w:t>о единой информационной систем</w:t>
            </w:r>
            <w:r w:rsidR="00E46CAB">
              <w:rPr>
                <w:bCs/>
                <w:sz w:val="27"/>
                <w:szCs w:val="27"/>
              </w:rPr>
              <w:t>е</w:t>
            </w:r>
            <w:r w:rsidRPr="00486B4C">
              <w:rPr>
                <w:bCs/>
                <w:sz w:val="27"/>
                <w:szCs w:val="27"/>
              </w:rPr>
              <w:t xml:space="preserve"> жилищного строительства (далее – ЕИСЖС),</w:t>
            </w:r>
          </w:p>
          <w:p w:rsidR="00DE21FE" w:rsidRPr="00486B4C" w:rsidRDefault="00DE21FE" w:rsidP="00DE21FE">
            <w:pPr>
              <w:autoSpaceDE w:val="0"/>
              <w:autoSpaceDN w:val="0"/>
              <w:adjustRightInd w:val="0"/>
              <w:ind w:firstLine="166"/>
              <w:jc w:val="both"/>
              <w:rPr>
                <w:sz w:val="27"/>
                <w:szCs w:val="27"/>
              </w:rPr>
            </w:pPr>
            <w:r w:rsidRPr="00486B4C">
              <w:rPr>
                <w:bCs/>
                <w:sz w:val="27"/>
                <w:szCs w:val="27"/>
              </w:rPr>
              <w:t xml:space="preserve">- определен перечень информации, </w:t>
            </w:r>
            <w:r w:rsidR="00F76E3B" w:rsidRPr="00486B4C">
              <w:rPr>
                <w:sz w:val="27"/>
                <w:szCs w:val="27"/>
              </w:rPr>
              <w:t>подлежащей размещению в ЕИСЖС,</w:t>
            </w:r>
          </w:p>
          <w:p w:rsidR="00C5176F" w:rsidRPr="00486B4C" w:rsidRDefault="00DE21FE" w:rsidP="004A6BE8">
            <w:pPr>
              <w:autoSpaceDE w:val="0"/>
              <w:autoSpaceDN w:val="0"/>
              <w:adjustRightInd w:val="0"/>
              <w:ind w:firstLine="166"/>
              <w:jc w:val="both"/>
              <w:rPr>
                <w:sz w:val="27"/>
                <w:szCs w:val="27"/>
                <w:lang w:eastAsia="ru-RU"/>
              </w:rPr>
            </w:pPr>
            <w:r w:rsidRPr="00486B4C">
              <w:rPr>
                <w:sz w:val="27"/>
                <w:szCs w:val="27"/>
              </w:rPr>
              <w:t>-  установлено, что информация и документы, подлежащие  размещению в ЕИСЖС, содержатся и включаются в обязательном порядке в государственные и муниципальные информационные системы, в том числе в информационные системы в сфере обеспечения градостроительной деятельности, и подлежат размещению в ЕИСЖС в автоматическом или автоматизированном режиме, либо предоставление информации обеспечивается их операторами и обладателями информации без взимания платы и др.</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176F" w:rsidRPr="00486B4C" w:rsidRDefault="00DE21FE" w:rsidP="00DE21FE">
            <w:pPr>
              <w:suppressAutoHyphens w:val="0"/>
              <w:autoSpaceDE w:val="0"/>
              <w:autoSpaceDN w:val="0"/>
              <w:adjustRightInd w:val="0"/>
              <w:jc w:val="both"/>
              <w:rPr>
                <w:i/>
                <w:sz w:val="27"/>
                <w:szCs w:val="27"/>
                <w:lang w:eastAsia="ru-RU"/>
              </w:rPr>
            </w:pPr>
            <w:r w:rsidRPr="00486B4C">
              <w:rPr>
                <w:sz w:val="27"/>
                <w:szCs w:val="27"/>
              </w:rPr>
              <w:t xml:space="preserve">от 1 июля 2021 года № 274-ФЗ </w:t>
            </w:r>
            <w:r w:rsidRPr="00486B4C">
              <w:rPr>
                <w:i/>
                <w:iCs/>
                <w:sz w:val="27"/>
                <w:szCs w:val="27"/>
                <w:lang w:eastAsia="ru-RU"/>
              </w:rPr>
              <w:t xml:space="preserve"> </w:t>
            </w:r>
            <w:r w:rsidRPr="00486B4C">
              <w:rPr>
                <w:rFonts w:eastAsiaTheme="minorHAnsi"/>
                <w:sz w:val="27"/>
                <w:szCs w:val="27"/>
                <w:lang w:eastAsia="en-US"/>
              </w:rPr>
              <w:t>«О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E21FE" w:rsidRPr="00486B4C" w:rsidRDefault="00DE21FE" w:rsidP="00DE21F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Установлено, что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Порядок проведения такого медицинского освидетельствования устанавливается Минздравом России.</w:t>
            </w:r>
          </w:p>
          <w:p w:rsidR="00C5176F" w:rsidRPr="00486B4C" w:rsidRDefault="00DE21FE" w:rsidP="004A6BE8">
            <w:pPr>
              <w:autoSpaceDE w:val="0"/>
              <w:autoSpaceDN w:val="0"/>
              <w:adjustRightInd w:val="0"/>
              <w:ind w:firstLine="166"/>
              <w:jc w:val="both"/>
              <w:rPr>
                <w:sz w:val="27"/>
                <w:szCs w:val="27"/>
                <w:lang w:eastAsia="ru-RU"/>
              </w:rPr>
            </w:pPr>
            <w:r w:rsidRPr="00486B4C">
              <w:rPr>
                <w:rFonts w:eastAsiaTheme="minorHAnsi"/>
                <w:sz w:val="27"/>
                <w:szCs w:val="27"/>
                <w:lang w:eastAsia="en-US"/>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вышеуказанного медицинского освидетельствования на территории соответствующего субъекта Российской Федерации.</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E21FE" w:rsidRPr="00486B4C" w:rsidRDefault="00DE21FE" w:rsidP="00DE21FE">
            <w:pPr>
              <w:suppressAutoHyphens w:val="0"/>
              <w:autoSpaceDE w:val="0"/>
              <w:autoSpaceDN w:val="0"/>
              <w:adjustRightInd w:val="0"/>
              <w:jc w:val="both"/>
              <w:rPr>
                <w:sz w:val="27"/>
                <w:szCs w:val="27"/>
              </w:rPr>
            </w:pPr>
            <w:r w:rsidRPr="00486B4C">
              <w:rPr>
                <w:sz w:val="27"/>
                <w:szCs w:val="27"/>
              </w:rPr>
              <w:t xml:space="preserve">от 1 июля 2021 года № 275-ФЗ «О внесении изменений в Градостроительный кодекс </w:t>
            </w:r>
            <w:r w:rsidRPr="00486B4C">
              <w:rPr>
                <w:sz w:val="27"/>
                <w:szCs w:val="27"/>
              </w:rPr>
              <w:lastRenderedPageBreak/>
              <w:t>Российской Федерации и отдельные законодательные акты Российской Федерации»</w:t>
            </w:r>
          </w:p>
          <w:p w:rsidR="00DE21FE" w:rsidRPr="00486B4C" w:rsidRDefault="00DE21FE" w:rsidP="00DE21FE">
            <w:pPr>
              <w:suppressAutoHyphens w:val="0"/>
              <w:autoSpaceDE w:val="0"/>
              <w:autoSpaceDN w:val="0"/>
              <w:adjustRightInd w:val="0"/>
              <w:jc w:val="both"/>
              <w:rPr>
                <w:sz w:val="27"/>
                <w:szCs w:val="27"/>
              </w:rPr>
            </w:pPr>
          </w:p>
          <w:p w:rsidR="00DE21FE" w:rsidRPr="00486B4C" w:rsidRDefault="00DE21FE" w:rsidP="00DE21FE">
            <w:pPr>
              <w:suppressAutoHyphens w:val="0"/>
              <w:autoSpaceDE w:val="0"/>
              <w:autoSpaceDN w:val="0"/>
              <w:adjustRightInd w:val="0"/>
              <w:jc w:val="both"/>
              <w:rPr>
                <w:sz w:val="27"/>
                <w:szCs w:val="27"/>
              </w:rPr>
            </w:pPr>
            <w:r w:rsidRPr="00486B4C">
              <w:rPr>
                <w:i/>
                <w:sz w:val="27"/>
                <w:szCs w:val="27"/>
              </w:rPr>
              <w:t>(вступает в силу 1 сентября 2021 года, за исключением отдельных положений)</w:t>
            </w:r>
          </w:p>
          <w:p w:rsidR="00C5176F" w:rsidRPr="00486B4C" w:rsidRDefault="00DE21FE" w:rsidP="00DE21FE">
            <w:pPr>
              <w:suppressAutoHyphens w:val="0"/>
              <w:autoSpaceDE w:val="0"/>
              <w:autoSpaceDN w:val="0"/>
              <w:adjustRightInd w:val="0"/>
              <w:jc w:val="both"/>
              <w:rPr>
                <w:i/>
                <w:sz w:val="27"/>
                <w:szCs w:val="27"/>
                <w:lang w:eastAsia="ru-RU"/>
              </w:rPr>
            </w:pPr>
            <w:r w:rsidRPr="00486B4C">
              <w:rPr>
                <w:sz w:val="27"/>
                <w:szCs w:val="27"/>
              </w:rPr>
              <w:t xml:space="preserve"> </w:t>
            </w:r>
            <w:r w:rsidRPr="00486B4C">
              <w:rPr>
                <w:i/>
                <w:iCs/>
                <w:sz w:val="27"/>
                <w:szCs w:val="27"/>
                <w:lang w:eastAsia="ru-RU"/>
              </w:rPr>
              <w:t xml:space="preserve"> </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176F" w:rsidRPr="00486B4C" w:rsidRDefault="00A850A1" w:rsidP="00501BB3">
            <w:pPr>
              <w:autoSpaceDE w:val="0"/>
              <w:autoSpaceDN w:val="0"/>
              <w:adjustRightInd w:val="0"/>
              <w:ind w:firstLine="110"/>
              <w:jc w:val="both"/>
              <w:rPr>
                <w:sz w:val="27"/>
                <w:szCs w:val="27"/>
              </w:rPr>
            </w:pPr>
            <w:r w:rsidRPr="00486B4C">
              <w:rPr>
                <w:sz w:val="27"/>
                <w:szCs w:val="27"/>
              </w:rPr>
              <w:lastRenderedPageBreak/>
              <w:t xml:space="preserve">Исключается полномочие органов государственной власти Российской Федерации на утверждение исчерпывающих перечней процедур, </w:t>
            </w:r>
            <w:r w:rsidRPr="00486B4C">
              <w:rPr>
                <w:sz w:val="27"/>
                <w:szCs w:val="27"/>
              </w:rPr>
              <w:lastRenderedPageBreak/>
              <w:t>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w:t>
            </w:r>
          </w:p>
          <w:p w:rsidR="00A850A1" w:rsidRPr="00486B4C" w:rsidRDefault="00A850A1" w:rsidP="004A6BE8">
            <w:pPr>
              <w:autoSpaceDE w:val="0"/>
              <w:autoSpaceDN w:val="0"/>
              <w:adjustRightInd w:val="0"/>
              <w:ind w:firstLine="166"/>
              <w:jc w:val="both"/>
              <w:rPr>
                <w:sz w:val="27"/>
                <w:szCs w:val="27"/>
                <w:lang w:eastAsia="ru-RU"/>
              </w:rPr>
            </w:pPr>
            <w:r w:rsidRPr="00486B4C">
              <w:rPr>
                <w:sz w:val="27"/>
                <w:szCs w:val="27"/>
              </w:rPr>
              <w:t>Предусматривается возможность подачи уведомления о планируемом строительстве;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выдаче разрешения на строительство; уведомления о планируемом сносе объекта капитального строительства; заявления о выдаче градостроительного плана земельного участка с использованием единого портала государственных и муниципальных услуг или региональных порталов государственных и муниципальных услуг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r>
      <w:tr w:rsidR="00C5176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C5176F" w:rsidRPr="00486B4C" w:rsidRDefault="00C5176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176F" w:rsidRPr="00486B4C" w:rsidRDefault="00A850A1" w:rsidP="00A850A1">
            <w:pPr>
              <w:suppressAutoHyphens w:val="0"/>
              <w:autoSpaceDE w:val="0"/>
              <w:autoSpaceDN w:val="0"/>
              <w:adjustRightInd w:val="0"/>
              <w:jc w:val="both"/>
              <w:rPr>
                <w:sz w:val="27"/>
                <w:szCs w:val="27"/>
                <w:lang w:eastAsia="ru-RU"/>
              </w:rPr>
            </w:pPr>
            <w:r w:rsidRPr="00486B4C">
              <w:rPr>
                <w:sz w:val="27"/>
                <w:szCs w:val="27"/>
              </w:rPr>
              <w:t>от 1 июля 2021 года № 276-ФЗ «О внесении изменений в Градостроительный кодекс Российской Федерации и отдельные законодательные акты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A850A1" w:rsidRPr="00486B4C" w:rsidRDefault="00226131" w:rsidP="00226131">
            <w:pPr>
              <w:autoSpaceDE w:val="0"/>
              <w:autoSpaceDN w:val="0"/>
              <w:adjustRightInd w:val="0"/>
              <w:ind w:firstLine="166"/>
              <w:jc w:val="both"/>
              <w:rPr>
                <w:sz w:val="27"/>
                <w:szCs w:val="27"/>
              </w:rPr>
            </w:pPr>
            <w:r w:rsidRPr="00486B4C">
              <w:rPr>
                <w:sz w:val="27"/>
                <w:szCs w:val="27"/>
              </w:rPr>
              <w:t>И</w:t>
            </w:r>
            <w:r w:rsidR="00A850A1" w:rsidRPr="00486B4C">
              <w:rPr>
                <w:sz w:val="27"/>
                <w:szCs w:val="27"/>
              </w:rPr>
              <w:t xml:space="preserve">сключена необходимость получения технических условий подключения (технологического присоединения) объектов капитального строительства к сетям теплоснабжения, газоснабжения, водоснабжения и водоотведения (далее – технические условия) как самостоятельного документа. С 1 сентября 2021 года технические условия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w:t>
            </w:r>
          </w:p>
          <w:p w:rsidR="00A850A1" w:rsidRPr="00486B4C" w:rsidRDefault="00A850A1" w:rsidP="00226131">
            <w:pPr>
              <w:autoSpaceDE w:val="0"/>
              <w:autoSpaceDN w:val="0"/>
              <w:adjustRightInd w:val="0"/>
              <w:ind w:firstLine="166"/>
              <w:jc w:val="both"/>
              <w:rPr>
                <w:sz w:val="27"/>
                <w:szCs w:val="27"/>
              </w:rPr>
            </w:pPr>
            <w:r w:rsidRPr="00486B4C">
              <w:rPr>
                <w:sz w:val="27"/>
                <w:szCs w:val="27"/>
              </w:rPr>
              <w:t xml:space="preserve">Также с 1 сентября 2021 года в градостроительном плане земельного участка </w:t>
            </w:r>
            <w:r w:rsidRPr="00486B4C">
              <w:rPr>
                <w:sz w:val="27"/>
                <w:szCs w:val="27"/>
              </w:rPr>
              <w:lastRenderedPageBreak/>
              <w:t xml:space="preserve">должна будет содержаться информация о возможности подключения (технологического присоединения). На сегодняшний день в градостроительном плане земельного участка содержится информация о технических условиях. </w:t>
            </w:r>
          </w:p>
          <w:p w:rsidR="00C5176F" w:rsidRPr="00486B4C" w:rsidRDefault="00A850A1" w:rsidP="004A6BE8">
            <w:pPr>
              <w:autoSpaceDE w:val="0"/>
              <w:autoSpaceDN w:val="0"/>
              <w:adjustRightInd w:val="0"/>
              <w:ind w:firstLine="166"/>
              <w:jc w:val="both"/>
              <w:rPr>
                <w:sz w:val="27"/>
                <w:szCs w:val="27"/>
                <w:lang w:eastAsia="ru-RU"/>
              </w:rPr>
            </w:pPr>
            <w:r w:rsidRPr="00486B4C">
              <w:rPr>
                <w:sz w:val="27"/>
                <w:szCs w:val="27"/>
              </w:rPr>
              <w:t>Градостроительный кодекс Российской Федерации дополняется нормами, устанавливающими условия реконструкции, капитального ремонта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tc>
      </w:tr>
      <w:tr w:rsidR="00954ED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54EDF" w:rsidRPr="00486B4C" w:rsidRDefault="00954ED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54EDF" w:rsidRPr="00486B4C" w:rsidRDefault="00954EDF" w:rsidP="00954EDF">
            <w:pPr>
              <w:suppressAutoHyphens w:val="0"/>
              <w:autoSpaceDE w:val="0"/>
              <w:autoSpaceDN w:val="0"/>
              <w:adjustRightInd w:val="0"/>
              <w:jc w:val="both"/>
              <w:rPr>
                <w:sz w:val="27"/>
                <w:szCs w:val="27"/>
              </w:rPr>
            </w:pPr>
            <w:r w:rsidRPr="00486B4C">
              <w:rPr>
                <w:sz w:val="27"/>
                <w:szCs w:val="27"/>
              </w:rPr>
              <w:t xml:space="preserve">от 1 июля 2021 года № 277-ФЗ </w:t>
            </w:r>
            <w:r w:rsidRPr="00486B4C">
              <w:rPr>
                <w:rFonts w:eastAsiaTheme="minorHAnsi"/>
                <w:sz w:val="27"/>
                <w:szCs w:val="27"/>
                <w:lang w:eastAsia="en-US"/>
              </w:rPr>
              <w:t>«О внесении изменений в статью 3</w:t>
            </w:r>
            <w:r w:rsidRPr="00486B4C">
              <w:rPr>
                <w:rFonts w:eastAsiaTheme="minorHAnsi"/>
                <w:sz w:val="27"/>
                <w:szCs w:val="27"/>
                <w:vertAlign w:val="superscript"/>
                <w:lang w:eastAsia="en-US"/>
              </w:rPr>
              <w:t>4</w:t>
            </w:r>
            <w:r w:rsidRPr="00486B4C">
              <w:rPr>
                <w:rFonts w:eastAsiaTheme="minorHAnsi"/>
                <w:sz w:val="27"/>
                <w:szCs w:val="27"/>
                <w:lang w:eastAsia="en-US"/>
              </w:rPr>
              <w:t xml:space="preserve">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54EDF" w:rsidRPr="00486B4C" w:rsidRDefault="00954EDF" w:rsidP="00954ED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С 1 января 2022 года увеличивается с 15 до 25 процентов требование об обязательном объеме закупок у </w:t>
            </w:r>
            <w:hyperlink r:id="rId9" w:history="1">
              <w:r w:rsidRPr="00486B4C">
                <w:rPr>
                  <w:rFonts w:eastAsiaTheme="minorHAnsi"/>
                  <w:sz w:val="27"/>
                  <w:szCs w:val="27"/>
                  <w:lang w:eastAsia="en-US"/>
                </w:rPr>
                <w:t>субъектов</w:t>
              </w:r>
            </w:hyperlink>
            <w:r w:rsidRPr="00486B4C">
              <w:rPr>
                <w:rFonts w:eastAsiaTheme="minorHAnsi"/>
                <w:sz w:val="27"/>
                <w:szCs w:val="27"/>
                <w:lang w:eastAsia="en-US"/>
              </w:rPr>
              <w:t xml:space="preserve"> малого предпринимательства, социально ориентированных некоммерческих </w:t>
            </w:r>
            <w:hyperlink r:id="rId10" w:history="1">
              <w:r w:rsidRPr="00486B4C">
                <w:rPr>
                  <w:rFonts w:eastAsiaTheme="minorHAnsi"/>
                  <w:sz w:val="27"/>
                  <w:szCs w:val="27"/>
                  <w:lang w:eastAsia="en-US"/>
                </w:rPr>
                <w:t>организаций</w:t>
              </w:r>
            </w:hyperlink>
            <w:r w:rsidRPr="00486B4C">
              <w:rPr>
                <w:rFonts w:eastAsiaTheme="minorHAnsi"/>
                <w:sz w:val="27"/>
                <w:szCs w:val="27"/>
                <w:lang w:eastAsia="en-US"/>
              </w:rPr>
              <w:t xml:space="preserve"> от совокупного годового объема закупок.</w:t>
            </w:r>
          </w:p>
          <w:p w:rsidR="00954EDF" w:rsidRPr="00486B4C" w:rsidRDefault="00954EDF" w:rsidP="00954EDF">
            <w:pPr>
              <w:autoSpaceDE w:val="0"/>
              <w:autoSpaceDN w:val="0"/>
              <w:adjustRightInd w:val="0"/>
              <w:ind w:firstLine="166"/>
              <w:jc w:val="both"/>
              <w:rPr>
                <w:sz w:val="27"/>
                <w:szCs w:val="27"/>
              </w:rPr>
            </w:pPr>
            <w:r w:rsidRPr="00486B4C">
              <w:rPr>
                <w:rFonts w:eastAsiaTheme="minorHAnsi"/>
                <w:sz w:val="27"/>
                <w:szCs w:val="27"/>
                <w:lang w:eastAsia="en-US"/>
              </w:rPr>
              <w:t>Кроме того сокращаются сроки оплаты товаров, работ, услуг. Так,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15 рабочих дней, а с 1 января 2023 года – не более 10 рабочих дней с даты подписания заказчиком документа о приемке. Ранее такой срок составлял не более 30 дней с даты подписания заказчиком документа о приемке.</w:t>
            </w:r>
          </w:p>
        </w:tc>
      </w:tr>
      <w:tr w:rsidR="00DE21F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E21FE" w:rsidRPr="00486B4C" w:rsidRDefault="00DE21F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E21FE" w:rsidRPr="00486B4C" w:rsidRDefault="00226131" w:rsidP="00226131">
            <w:pPr>
              <w:suppressAutoHyphens w:val="0"/>
              <w:autoSpaceDE w:val="0"/>
              <w:autoSpaceDN w:val="0"/>
              <w:adjustRightInd w:val="0"/>
              <w:jc w:val="both"/>
              <w:rPr>
                <w:i/>
                <w:sz w:val="27"/>
                <w:szCs w:val="27"/>
                <w:lang w:eastAsia="ru-RU"/>
              </w:rPr>
            </w:pPr>
            <w:r w:rsidRPr="00486B4C">
              <w:rPr>
                <w:sz w:val="27"/>
                <w:szCs w:val="27"/>
              </w:rPr>
              <w:t xml:space="preserve">от 1 июля 2021 года № 283-ФЗ </w:t>
            </w:r>
            <w:r w:rsidR="00BC3B76" w:rsidRPr="00486B4C">
              <w:rPr>
                <w:rFonts w:eastAsiaTheme="minorHAnsi"/>
                <w:sz w:val="27"/>
                <w:szCs w:val="27"/>
                <w:lang w:eastAsia="en-US"/>
              </w:rPr>
              <w:t xml:space="preserve">«О внесении изменений в </w:t>
            </w:r>
            <w:r w:rsidR="00BC3B76" w:rsidRPr="00486B4C">
              <w:rPr>
                <w:sz w:val="27"/>
                <w:szCs w:val="27"/>
              </w:rPr>
              <w:t>Кодекс Российской Федерации об административных правонарушениях»</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C3B76" w:rsidRDefault="00A64BD4" w:rsidP="00BC3B76">
            <w:pPr>
              <w:ind w:firstLine="166"/>
              <w:jc w:val="both"/>
              <w:rPr>
                <w:rFonts w:eastAsiaTheme="minorHAnsi"/>
                <w:sz w:val="27"/>
                <w:szCs w:val="27"/>
                <w:lang w:eastAsia="en-US"/>
              </w:rPr>
            </w:pPr>
            <w:r>
              <w:rPr>
                <w:rFonts w:eastAsiaTheme="minorHAnsi"/>
                <w:bCs/>
                <w:sz w:val="27"/>
                <w:szCs w:val="27"/>
                <w:lang w:eastAsia="en-US"/>
              </w:rPr>
              <w:t>Согласно изменениям,  в частности, п</w:t>
            </w:r>
            <w:r w:rsidR="00BC3B76" w:rsidRPr="00486B4C">
              <w:rPr>
                <w:rFonts w:eastAsiaTheme="minorHAnsi"/>
                <w:bCs/>
                <w:sz w:val="27"/>
                <w:szCs w:val="27"/>
                <w:lang w:eastAsia="en-US"/>
              </w:rPr>
              <w:t>ризна</w:t>
            </w:r>
            <w:r w:rsidR="00DE4EC9">
              <w:rPr>
                <w:rFonts w:eastAsiaTheme="minorHAnsi"/>
                <w:bCs/>
                <w:sz w:val="27"/>
                <w:szCs w:val="27"/>
                <w:lang w:eastAsia="en-US"/>
              </w:rPr>
              <w:t>ны</w:t>
            </w:r>
            <w:r w:rsidR="00BC3B76" w:rsidRPr="00486B4C">
              <w:rPr>
                <w:rFonts w:eastAsiaTheme="minorHAnsi"/>
                <w:bCs/>
                <w:sz w:val="27"/>
                <w:szCs w:val="27"/>
                <w:lang w:eastAsia="en-US"/>
              </w:rPr>
              <w:t xml:space="preserve"> утратившими силу статьи 11.18 и 11.19 Кодекса </w:t>
            </w:r>
            <w:r w:rsidR="00BC3B76" w:rsidRPr="00486B4C">
              <w:rPr>
                <w:sz w:val="27"/>
                <w:szCs w:val="27"/>
              </w:rPr>
              <w:t>Российской Федерации об ад</w:t>
            </w:r>
            <w:r w:rsidR="00DE4EC9">
              <w:rPr>
                <w:sz w:val="27"/>
                <w:szCs w:val="27"/>
              </w:rPr>
              <w:t>министративных правонарушениях</w:t>
            </w:r>
            <w:r w:rsidR="00BC3B76" w:rsidRPr="00486B4C">
              <w:rPr>
                <w:sz w:val="27"/>
                <w:szCs w:val="27"/>
              </w:rPr>
              <w:t>, предусматривающие административную ответственность за б</w:t>
            </w:r>
            <w:r w:rsidR="00BC3B76" w:rsidRPr="00486B4C">
              <w:rPr>
                <w:rFonts w:eastAsiaTheme="minorHAnsi"/>
                <w:sz w:val="27"/>
                <w:szCs w:val="27"/>
                <w:lang w:eastAsia="en-US"/>
              </w:rPr>
              <w:t>езбилетный проезд, в том числе в автобусе междугородного сообщения, за провоз без билета детей, проезд которых подлежит частичной оплате, а также за нарушение правил провоза ручной клади, багажа и грузобагажа.</w:t>
            </w:r>
          </w:p>
          <w:p w:rsidR="00287EDA" w:rsidRPr="00486B4C" w:rsidRDefault="00287EDA" w:rsidP="00BC3B76">
            <w:pPr>
              <w:ind w:firstLine="166"/>
              <w:jc w:val="both"/>
              <w:rPr>
                <w:rFonts w:eastAsiaTheme="minorHAnsi"/>
                <w:sz w:val="27"/>
                <w:szCs w:val="27"/>
                <w:lang w:eastAsia="en-US"/>
              </w:rPr>
            </w:pPr>
            <w:r>
              <w:rPr>
                <w:rFonts w:eastAsiaTheme="minorHAnsi"/>
                <w:sz w:val="27"/>
                <w:szCs w:val="27"/>
                <w:lang w:eastAsia="en-US"/>
              </w:rPr>
              <w:t>Установление такой административной ответственности возможно на региональном уровне.</w:t>
            </w:r>
          </w:p>
          <w:p w:rsidR="00DE21FE" w:rsidRDefault="00BC3B76" w:rsidP="00A64BD4">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Кроме того, исключ</w:t>
            </w:r>
            <w:r w:rsidR="00A64BD4">
              <w:rPr>
                <w:rFonts w:eastAsiaTheme="minorHAnsi"/>
                <w:sz w:val="27"/>
                <w:szCs w:val="27"/>
                <w:lang w:eastAsia="en-US"/>
              </w:rPr>
              <w:t>ена</w:t>
            </w:r>
            <w:r w:rsidRPr="00486B4C">
              <w:rPr>
                <w:rFonts w:eastAsiaTheme="minorHAnsi"/>
                <w:sz w:val="27"/>
                <w:szCs w:val="27"/>
                <w:lang w:eastAsia="en-US"/>
              </w:rPr>
              <w:t xml:space="preserve"> административная ответственность за о</w:t>
            </w:r>
            <w:r w:rsidRPr="00486B4C">
              <w:rPr>
                <w:rFonts w:eastAsiaTheme="minorHAnsi"/>
                <w:bCs/>
                <w:sz w:val="27"/>
                <w:szCs w:val="27"/>
                <w:lang w:eastAsia="en-US"/>
              </w:rPr>
              <w:t xml:space="preserve">существление </w:t>
            </w:r>
            <w:r w:rsidRPr="00486B4C">
              <w:rPr>
                <w:rFonts w:eastAsiaTheme="minorHAnsi"/>
                <w:bCs/>
                <w:sz w:val="27"/>
                <w:szCs w:val="27"/>
                <w:lang w:eastAsia="en-US"/>
              </w:rPr>
              <w:lastRenderedPageBreak/>
              <w:t>энергосбытовой деятельности с нарушением лицензионных требований или без лицензии, а также за н</w:t>
            </w:r>
            <w:r w:rsidRPr="00486B4C">
              <w:rPr>
                <w:rFonts w:eastAsiaTheme="minorHAnsi"/>
                <w:sz w:val="27"/>
                <w:szCs w:val="27"/>
                <w:lang w:eastAsia="en-US"/>
              </w:rPr>
              <w:t>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w:t>
            </w:r>
            <w:r w:rsidR="00535866">
              <w:rPr>
                <w:rFonts w:eastAsiaTheme="minorHAnsi"/>
                <w:sz w:val="27"/>
                <w:szCs w:val="27"/>
                <w:lang w:eastAsia="en-US"/>
              </w:rPr>
              <w:t xml:space="preserve"> (статья 14.1</w:t>
            </w:r>
            <w:r w:rsidR="00535866">
              <w:rPr>
                <w:rFonts w:eastAsiaTheme="minorHAnsi"/>
                <w:sz w:val="27"/>
                <w:szCs w:val="27"/>
                <w:vertAlign w:val="superscript"/>
                <w:lang w:eastAsia="en-US"/>
              </w:rPr>
              <w:t>4</w:t>
            </w:r>
            <w:r w:rsidR="00535866">
              <w:rPr>
                <w:rFonts w:eastAsiaTheme="minorHAnsi"/>
                <w:sz w:val="27"/>
                <w:szCs w:val="27"/>
                <w:lang w:eastAsia="en-US"/>
              </w:rPr>
              <w:t>, часть 33 статьи 19.5 Кодекса Российской Федерации об административных правонарушениях)</w:t>
            </w:r>
            <w:r w:rsidRPr="00486B4C">
              <w:rPr>
                <w:rFonts w:eastAsiaTheme="minorHAnsi"/>
                <w:sz w:val="27"/>
                <w:szCs w:val="27"/>
                <w:lang w:eastAsia="en-US"/>
              </w:rPr>
              <w:t>.</w:t>
            </w:r>
          </w:p>
          <w:p w:rsidR="00535866" w:rsidRPr="00486B4C" w:rsidRDefault="00535866" w:rsidP="00A64BD4">
            <w:pPr>
              <w:autoSpaceDE w:val="0"/>
              <w:autoSpaceDN w:val="0"/>
              <w:adjustRightInd w:val="0"/>
              <w:ind w:firstLine="166"/>
              <w:jc w:val="both"/>
              <w:rPr>
                <w:sz w:val="27"/>
                <w:szCs w:val="27"/>
                <w:lang w:eastAsia="ru-RU"/>
              </w:rPr>
            </w:pPr>
            <w:r>
              <w:rPr>
                <w:rFonts w:eastAsiaTheme="minorHAnsi"/>
                <w:sz w:val="27"/>
                <w:szCs w:val="27"/>
                <w:lang w:eastAsia="en-US"/>
              </w:rPr>
              <w:t>Данные изменения внесены в связи с утратой силы положений Федерального закона «Об электроэнергетике», регулирующих лицензирование энергосбытовой деятельности.</w:t>
            </w:r>
          </w:p>
        </w:tc>
      </w:tr>
      <w:tr w:rsidR="00DE21F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E21FE" w:rsidRPr="00486B4C" w:rsidRDefault="00DE21F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E21FE" w:rsidRPr="00486B4C" w:rsidRDefault="00954EDF" w:rsidP="00954EDF">
            <w:pPr>
              <w:suppressAutoHyphens w:val="0"/>
              <w:autoSpaceDE w:val="0"/>
              <w:autoSpaceDN w:val="0"/>
              <w:adjustRightInd w:val="0"/>
              <w:jc w:val="both"/>
              <w:rPr>
                <w:i/>
                <w:sz w:val="27"/>
                <w:szCs w:val="27"/>
                <w:lang w:eastAsia="ru-RU"/>
              </w:rPr>
            </w:pPr>
            <w:r w:rsidRPr="00486B4C">
              <w:rPr>
                <w:sz w:val="27"/>
                <w:szCs w:val="27"/>
              </w:rPr>
              <w:t xml:space="preserve">от 1 июля 2021 года № 284-ФЗ </w:t>
            </w:r>
            <w:r w:rsidRPr="00486B4C">
              <w:rPr>
                <w:rFonts w:eastAsiaTheme="minorHAnsi"/>
                <w:sz w:val="27"/>
                <w:szCs w:val="27"/>
                <w:lang w:eastAsia="en-US"/>
              </w:rPr>
              <w:t xml:space="preserve">«О внесении изменения в </w:t>
            </w:r>
            <w:r w:rsidRPr="00486B4C">
              <w:rPr>
                <w:sz w:val="27"/>
                <w:szCs w:val="27"/>
              </w:rPr>
              <w:t>статью 8 Федерального закона «О мировых судьях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E21FE" w:rsidRPr="00486B4C" w:rsidRDefault="00954EDF" w:rsidP="00535866">
            <w:pPr>
              <w:ind w:firstLine="166"/>
              <w:jc w:val="both"/>
              <w:rPr>
                <w:sz w:val="27"/>
                <w:szCs w:val="27"/>
                <w:lang w:eastAsia="ru-RU"/>
              </w:rPr>
            </w:pPr>
            <w:r w:rsidRPr="00535866">
              <w:rPr>
                <w:rFonts w:eastAsiaTheme="minorHAnsi"/>
                <w:bCs/>
                <w:sz w:val="27"/>
                <w:szCs w:val="27"/>
                <w:lang w:eastAsia="en-US"/>
              </w:rPr>
              <w:t>Уточн</w:t>
            </w:r>
            <w:r w:rsidR="00A64BD4" w:rsidRPr="00535866">
              <w:rPr>
                <w:rFonts w:eastAsiaTheme="minorHAnsi"/>
                <w:bCs/>
                <w:sz w:val="27"/>
                <w:szCs w:val="27"/>
                <w:lang w:eastAsia="en-US"/>
              </w:rPr>
              <w:t>ены</w:t>
            </w:r>
            <w:r w:rsidRPr="00535866">
              <w:rPr>
                <w:rFonts w:eastAsiaTheme="minorHAnsi"/>
                <w:bCs/>
                <w:sz w:val="27"/>
                <w:szCs w:val="27"/>
                <w:lang w:eastAsia="en-US"/>
              </w:rPr>
              <w:t xml:space="preserve"> положения о взаимозаменяемости мировых судей, предусматривается</w:t>
            </w:r>
            <w:r w:rsidR="00535866" w:rsidRPr="00535866">
              <w:rPr>
                <w:rFonts w:eastAsiaTheme="minorHAnsi"/>
                <w:bCs/>
                <w:sz w:val="27"/>
                <w:szCs w:val="27"/>
                <w:lang w:eastAsia="en-US"/>
              </w:rPr>
              <w:t>, что при</w:t>
            </w:r>
            <w:r w:rsidR="00535866" w:rsidRPr="00535866">
              <w:rPr>
                <w:sz w:val="27"/>
                <w:szCs w:val="27"/>
                <w:lang w:eastAsia="ru-RU"/>
              </w:rPr>
              <w:t xml:space="preserve"> прекращении или приостановлении полномочий мирового судьи, а также в иных случаях временного отсутствия мирового судьи исполнение его обязанностей возлагается на мирового судью другого судебного участка того же судебного района постановлением председателя соответствующего районного суда. Если в судебном районе возложить обязанности отсутствующего по указанным основаниям мирового судьи на другого мирового судью этого же судебного района не представляется возможным (в судебном районе создана только одна должность мирового судьи или временно отсутствуют другие мировые судьи судебного района), то исполнение его обязанностей постановлением председателя вышестоящего суда или его заместителя возлагается на мирового судью, осуществляющего свою деятельность в ближайшем судебном район</w:t>
            </w:r>
            <w:r w:rsidR="00535866">
              <w:rPr>
                <w:sz w:val="27"/>
                <w:szCs w:val="27"/>
                <w:lang w:eastAsia="ru-RU"/>
              </w:rPr>
              <w:t>е</w:t>
            </w:r>
            <w:r w:rsidR="00A43155">
              <w:rPr>
                <w:sz w:val="27"/>
                <w:szCs w:val="27"/>
                <w:lang w:eastAsia="ru-RU"/>
              </w:rPr>
              <w:t>.</w:t>
            </w:r>
          </w:p>
        </w:tc>
      </w:tr>
      <w:tr w:rsidR="00A850A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850A1" w:rsidRPr="00486B4C" w:rsidRDefault="00A850A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850A1" w:rsidRPr="00486B4C" w:rsidRDefault="00954EDF" w:rsidP="00954EDF">
            <w:pPr>
              <w:suppressAutoHyphens w:val="0"/>
              <w:autoSpaceDE w:val="0"/>
              <w:autoSpaceDN w:val="0"/>
              <w:adjustRightInd w:val="0"/>
              <w:jc w:val="both"/>
              <w:rPr>
                <w:i/>
                <w:sz w:val="27"/>
                <w:szCs w:val="27"/>
                <w:lang w:eastAsia="ru-RU"/>
              </w:rPr>
            </w:pPr>
            <w:r w:rsidRPr="00486B4C">
              <w:rPr>
                <w:sz w:val="27"/>
                <w:szCs w:val="27"/>
              </w:rPr>
              <w:t xml:space="preserve">от 1 июля 2021 года № 289-ФЗ </w:t>
            </w:r>
            <w:r w:rsidRPr="00486B4C">
              <w:rPr>
                <w:rFonts w:eastAsiaTheme="minorHAnsi"/>
                <w:sz w:val="27"/>
                <w:szCs w:val="27"/>
                <w:lang w:eastAsia="en-US"/>
              </w:rPr>
              <w:t>«</w:t>
            </w:r>
            <w:r w:rsidRPr="00486B4C">
              <w:rPr>
                <w:rFonts w:eastAsiaTheme="minorHAnsi"/>
                <w:iCs/>
                <w:sz w:val="27"/>
                <w:szCs w:val="27"/>
                <w:lang w:eastAsia="en-US"/>
              </w:rPr>
              <w:t>О внесении изменений в статью 28 Федерального закона «Об общих принципах организации местного самоуправления в Российской Федерации</w:t>
            </w:r>
            <w:r w:rsidRPr="00486B4C">
              <w:rPr>
                <w:rFonts w:eastAsiaTheme="minorHAnsi"/>
                <w:sz w:val="27"/>
                <w:szCs w:val="27"/>
                <w:lang w:eastAsia="en-US"/>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Дополнено содержание порядка организации и проведения публичных слушаний, определяемого уставом муниципального образования и (или) нормативными правовыми актами представительного органа муниципального образования.</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Изменениями определено, что вышеуказанный порядок должен предусматривать размещение проекта муниципального правового акта на официальном сайте органа местного самоуправления в информационно-телекоммуникационной сети «Интернет» или в случае, если орган местного </w:t>
            </w:r>
            <w:r w:rsidRPr="00486B4C">
              <w:rPr>
                <w:rFonts w:eastAsiaTheme="minorHAnsi"/>
                <w:sz w:val="27"/>
                <w:szCs w:val="27"/>
                <w:lang w:eastAsia="en-US"/>
              </w:rPr>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(включая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такого официального сайта). </w:t>
            </w:r>
          </w:p>
          <w:p w:rsidR="00A850A1" w:rsidRPr="00486B4C" w:rsidRDefault="009746CE" w:rsidP="004A6BE8">
            <w:pPr>
              <w:autoSpaceDE w:val="0"/>
              <w:autoSpaceDN w:val="0"/>
              <w:adjustRightInd w:val="0"/>
              <w:ind w:firstLine="166"/>
              <w:jc w:val="both"/>
              <w:rPr>
                <w:sz w:val="27"/>
                <w:szCs w:val="27"/>
                <w:lang w:eastAsia="ru-RU"/>
              </w:rPr>
            </w:pPr>
            <w:r w:rsidRPr="00486B4C">
              <w:rPr>
                <w:rFonts w:eastAsiaTheme="minorHAnsi"/>
                <w:sz w:val="27"/>
                <w:szCs w:val="27"/>
                <w:lang w:eastAsia="en-US"/>
              </w:rPr>
              <w:t>Кроме того</w:t>
            </w:r>
            <w:r w:rsidR="00A64BD4">
              <w:rPr>
                <w:rFonts w:eastAsiaTheme="minorHAnsi"/>
                <w:sz w:val="27"/>
                <w:szCs w:val="27"/>
                <w:lang w:eastAsia="en-US"/>
              </w:rPr>
              <w:t>,</w:t>
            </w:r>
            <w:r w:rsidRPr="00486B4C">
              <w:rPr>
                <w:rFonts w:eastAsiaTheme="minorHAnsi"/>
                <w:sz w:val="27"/>
                <w:szCs w:val="27"/>
                <w:lang w:eastAsia="en-US"/>
              </w:rPr>
              <w:t xml:space="preserve"> органам местного самоуправления предоставляется возможность при проведении публичного слушания или общественного обсуждения осуществлять вышеуказанные мероприятия путем использования федеральной государственной информационной системы «Единый портал государственных и муниципальных услуг (функций)». </w:t>
            </w:r>
          </w:p>
        </w:tc>
      </w:tr>
      <w:tr w:rsidR="00A850A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850A1" w:rsidRPr="00486B4C" w:rsidRDefault="00A850A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850A1" w:rsidRPr="00486B4C" w:rsidRDefault="009746CE" w:rsidP="009746CE">
            <w:pPr>
              <w:suppressAutoHyphens w:val="0"/>
              <w:autoSpaceDE w:val="0"/>
              <w:autoSpaceDN w:val="0"/>
              <w:adjustRightInd w:val="0"/>
              <w:jc w:val="both"/>
              <w:rPr>
                <w:i/>
                <w:sz w:val="27"/>
                <w:szCs w:val="27"/>
                <w:lang w:eastAsia="ru-RU"/>
              </w:rPr>
            </w:pPr>
            <w:r w:rsidRPr="00486B4C">
              <w:rPr>
                <w:sz w:val="27"/>
                <w:szCs w:val="27"/>
              </w:rPr>
              <w:t xml:space="preserve">от 2 июля 2021 года № 296-ФЗ </w:t>
            </w:r>
            <w:r w:rsidRPr="00486B4C">
              <w:rPr>
                <w:rFonts w:eastAsiaTheme="minorHAnsi"/>
                <w:sz w:val="27"/>
                <w:szCs w:val="27"/>
                <w:lang w:eastAsia="en-US"/>
              </w:rPr>
              <w:t>«Об ограничении выбросов парниковых газов»</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Определены основы правового регулирования отношений в сфере хозяйственной и иной деятельности, которая сопровождается выбросами парниковых газов.</w:t>
            </w:r>
          </w:p>
          <w:p w:rsidR="009746CE" w:rsidRPr="00486B4C" w:rsidRDefault="009746CE" w:rsidP="009746CE">
            <w:pPr>
              <w:autoSpaceDE w:val="0"/>
              <w:autoSpaceDN w:val="0"/>
              <w:adjustRightInd w:val="0"/>
              <w:ind w:firstLine="166"/>
              <w:jc w:val="both"/>
              <w:rPr>
                <w:rFonts w:eastAsiaTheme="minorHAnsi"/>
                <w:bCs/>
                <w:sz w:val="27"/>
                <w:szCs w:val="27"/>
                <w:lang w:eastAsia="en-US"/>
              </w:rPr>
            </w:pPr>
            <w:r w:rsidRPr="00486B4C">
              <w:rPr>
                <w:rFonts w:eastAsiaTheme="minorHAnsi"/>
                <w:sz w:val="27"/>
                <w:szCs w:val="27"/>
                <w:lang w:eastAsia="en-US"/>
              </w:rPr>
              <w:t xml:space="preserve">Установлены понятия: «парниковые газы», «регулируемые организации», «выбросы парниковых газов» и др., а также урегулированы полномочия Правительства Российской Федерации и федеральных </w:t>
            </w:r>
            <w:r w:rsidRPr="00486B4C">
              <w:rPr>
                <w:rFonts w:eastAsiaTheme="minorHAnsi"/>
                <w:bCs/>
                <w:sz w:val="27"/>
                <w:szCs w:val="27"/>
                <w:lang w:eastAsia="en-US"/>
              </w:rPr>
              <w:t>органов исполнительной власти в области ограничения выбросов парниковых газов.</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Отнесение юридических лиц и индивидуальных предпринимателей к регулируемым организациям осуществляется на основании критериев, устанавливаемых Правительством Российской Федерации в отношении хозяйственной и иной деятельности, сопровождаемой выбросами парниковых газов, масса которых эквивалентна 150 и более тысячам тонн углекислого газа в год за период до 1 января 2024 года или 50 и более тысячам тонн углекислого газа в год за период с 1 января 2024 года. </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Регулируемые организации ежегодно представляют в уполномоченный федеральный орган исполнительной власти отчеты о выбросах парниковых газов до 1 июля года, следующего за отчетным, в порядке и по форме, которые устанавливаются Правительством Российской Федерации.</w:t>
            </w:r>
          </w:p>
          <w:p w:rsidR="00A850A1" w:rsidRPr="00486B4C" w:rsidRDefault="009746CE" w:rsidP="004A6BE8">
            <w:pPr>
              <w:autoSpaceDE w:val="0"/>
              <w:autoSpaceDN w:val="0"/>
              <w:adjustRightInd w:val="0"/>
              <w:ind w:firstLine="166"/>
              <w:jc w:val="both"/>
              <w:rPr>
                <w:sz w:val="27"/>
                <w:szCs w:val="27"/>
                <w:lang w:eastAsia="ru-RU"/>
              </w:rPr>
            </w:pPr>
            <w:r w:rsidRPr="00486B4C">
              <w:rPr>
                <w:rFonts w:eastAsiaTheme="minorHAnsi"/>
                <w:sz w:val="27"/>
                <w:szCs w:val="27"/>
                <w:lang w:eastAsia="en-US"/>
              </w:rPr>
              <w:t xml:space="preserve">Уполномоченным федеральным органом исполнительной власти </w:t>
            </w:r>
            <w:r w:rsidRPr="00486B4C">
              <w:rPr>
                <w:rFonts w:eastAsiaTheme="minorHAnsi"/>
                <w:sz w:val="27"/>
                <w:szCs w:val="27"/>
                <w:lang w:eastAsia="en-US"/>
              </w:rPr>
              <w:lastRenderedPageBreak/>
              <w:t>осуществляется ведение реестра выбросов парниковых газов. Порядок создания и ведения реестра выбросов парниковых газов устанавливается Правительством Российской Федерации.</w:t>
            </w:r>
          </w:p>
        </w:tc>
      </w:tr>
      <w:tr w:rsidR="00A850A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850A1" w:rsidRPr="00486B4C" w:rsidRDefault="00A850A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850A1" w:rsidRPr="00486B4C" w:rsidRDefault="009746CE" w:rsidP="009746CE">
            <w:pPr>
              <w:suppressAutoHyphens w:val="0"/>
              <w:autoSpaceDE w:val="0"/>
              <w:autoSpaceDN w:val="0"/>
              <w:adjustRightInd w:val="0"/>
              <w:jc w:val="both"/>
              <w:rPr>
                <w:sz w:val="27"/>
                <w:szCs w:val="27"/>
              </w:rPr>
            </w:pPr>
            <w:r w:rsidRPr="00486B4C">
              <w:rPr>
                <w:sz w:val="27"/>
                <w:szCs w:val="27"/>
              </w:rPr>
              <w:t xml:space="preserve">от 2 июля 2021 года № 297-ФЗ </w:t>
            </w:r>
            <w:r w:rsidRPr="00486B4C">
              <w:rPr>
                <w:rFonts w:eastAsiaTheme="minorHAnsi"/>
                <w:sz w:val="27"/>
                <w:szCs w:val="27"/>
                <w:lang w:eastAsia="en-US"/>
              </w:rPr>
              <w:t>«О самоходных машинах и других видах техники»</w:t>
            </w:r>
          </w:p>
          <w:p w:rsidR="009746CE" w:rsidRPr="00486B4C" w:rsidRDefault="009746CE" w:rsidP="009746CE">
            <w:pPr>
              <w:suppressAutoHyphens w:val="0"/>
              <w:autoSpaceDE w:val="0"/>
              <w:autoSpaceDN w:val="0"/>
              <w:adjustRightInd w:val="0"/>
              <w:ind w:firstLine="708"/>
              <w:jc w:val="both"/>
              <w:rPr>
                <w:i/>
                <w:sz w:val="27"/>
                <w:szCs w:val="27"/>
              </w:rPr>
            </w:pPr>
          </w:p>
          <w:p w:rsidR="009746CE" w:rsidRPr="00486B4C" w:rsidRDefault="009746CE" w:rsidP="009746CE">
            <w:pPr>
              <w:suppressAutoHyphens w:val="0"/>
              <w:autoSpaceDE w:val="0"/>
              <w:autoSpaceDN w:val="0"/>
              <w:adjustRightInd w:val="0"/>
              <w:jc w:val="both"/>
              <w:rPr>
                <w:i/>
                <w:sz w:val="27"/>
                <w:szCs w:val="27"/>
              </w:rPr>
            </w:pPr>
            <w:r w:rsidRPr="00486B4C">
              <w:rPr>
                <w:rFonts w:eastAsiaTheme="minorHAnsi"/>
                <w:i/>
                <w:sz w:val="27"/>
                <w:szCs w:val="27"/>
                <w:lang w:eastAsia="en-US"/>
              </w:rPr>
              <w:t>(вступает в силу 3 июля 2022 года)</w:t>
            </w:r>
          </w:p>
          <w:p w:rsidR="009746CE" w:rsidRPr="00486B4C" w:rsidRDefault="009746CE" w:rsidP="009746CE">
            <w:pPr>
              <w:suppressAutoHyphens w:val="0"/>
              <w:autoSpaceDE w:val="0"/>
              <w:autoSpaceDN w:val="0"/>
              <w:adjustRightInd w:val="0"/>
              <w:jc w:val="both"/>
              <w:rPr>
                <w:i/>
                <w:sz w:val="27"/>
                <w:szCs w:val="27"/>
              </w:rPr>
            </w:pPr>
          </w:p>
          <w:p w:rsidR="009746CE" w:rsidRPr="00486B4C" w:rsidRDefault="009746CE" w:rsidP="009746CE">
            <w:pPr>
              <w:suppressAutoHyphens w:val="0"/>
              <w:autoSpaceDE w:val="0"/>
              <w:autoSpaceDN w:val="0"/>
              <w:adjustRightInd w:val="0"/>
              <w:jc w:val="both"/>
              <w:rPr>
                <w:sz w:val="27"/>
                <w:szCs w:val="27"/>
              </w:rPr>
            </w:pPr>
          </w:p>
          <w:p w:rsidR="009746CE" w:rsidRPr="00486B4C" w:rsidRDefault="009746CE" w:rsidP="009746CE">
            <w:pPr>
              <w:suppressAutoHyphens w:val="0"/>
              <w:autoSpaceDE w:val="0"/>
              <w:autoSpaceDN w:val="0"/>
              <w:adjustRightInd w:val="0"/>
              <w:jc w:val="both"/>
              <w:rPr>
                <w:i/>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Установлены правовые и организационные основы деятельности в области технического состояния и эксплуатации самоходных машин и других видов техники, в том числе деятельности, связанной с допуском к эксплуатации, запрещением эксплуатации такой техники, государственной регистрацией и государственным учетом, техническим осмотром и региональным государственным контролем (надзором) в области технического состояния и эксплуатации самоходных машин и других видов техники (далее – самоходные машины).</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Федеральным законом определены понятия: «самоходные машины», «другие виды техники», «техническое состояние», «государственная регистрация самоходных машин и других видов техники» и др., а также урегулированы полномочия Правительства Российской Федерации, федерального органа исполнительной власти, органов государственной власти субъекта Российской Федерации. </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В число полномочий органа исполнительной власти субъекта Российской Федерации включены, в том числе:</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осуществление государственной регистрации самоходных машин;</w:t>
            </w:r>
          </w:p>
          <w:p w:rsidR="009746CE" w:rsidRPr="00486B4C" w:rsidRDefault="009746CE" w:rsidP="009746C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организация и осуществление регионального государственного контроля (надзора) в области технического состояния и эксплуатации самоходных машин;</w:t>
            </w:r>
          </w:p>
          <w:p w:rsidR="00A850A1" w:rsidRPr="00486B4C" w:rsidRDefault="009746CE" w:rsidP="004A6BE8">
            <w:pPr>
              <w:autoSpaceDE w:val="0"/>
              <w:autoSpaceDN w:val="0"/>
              <w:adjustRightInd w:val="0"/>
              <w:ind w:firstLine="166"/>
              <w:jc w:val="both"/>
              <w:rPr>
                <w:sz w:val="27"/>
                <w:szCs w:val="27"/>
                <w:lang w:eastAsia="ru-RU"/>
              </w:rPr>
            </w:pPr>
            <w:r w:rsidRPr="00486B4C">
              <w:rPr>
                <w:rFonts w:eastAsiaTheme="minorHAnsi"/>
                <w:sz w:val="27"/>
                <w:szCs w:val="27"/>
                <w:lang w:eastAsia="en-US"/>
              </w:rPr>
              <w:t>- выдача паспортов самоходных машин и их дубликатов, а также бланков указанных паспортов, действующих в соответствии с актами, составляющими право Евразийского экономического союза.</w:t>
            </w:r>
          </w:p>
        </w:tc>
      </w:tr>
      <w:tr w:rsidR="00A850A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850A1" w:rsidRPr="00486B4C" w:rsidRDefault="00A850A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850A1" w:rsidRPr="00486B4C" w:rsidRDefault="009746CE" w:rsidP="009746CE">
            <w:pPr>
              <w:suppressAutoHyphens w:val="0"/>
              <w:autoSpaceDE w:val="0"/>
              <w:autoSpaceDN w:val="0"/>
              <w:adjustRightInd w:val="0"/>
              <w:jc w:val="both"/>
              <w:rPr>
                <w:i/>
                <w:sz w:val="27"/>
                <w:szCs w:val="27"/>
                <w:lang w:eastAsia="ru-RU"/>
              </w:rPr>
            </w:pPr>
            <w:r w:rsidRPr="00486B4C">
              <w:rPr>
                <w:sz w:val="27"/>
                <w:szCs w:val="27"/>
              </w:rPr>
              <w:t>от 2 июля 2021 года № 298-ФЗ «О внесении изменений в статью 51 Градостроительного кодекса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A850A1" w:rsidRPr="00486B4C" w:rsidRDefault="009746CE" w:rsidP="004A6BE8">
            <w:pPr>
              <w:autoSpaceDE w:val="0"/>
              <w:autoSpaceDN w:val="0"/>
              <w:adjustRightInd w:val="0"/>
              <w:ind w:firstLine="166"/>
              <w:jc w:val="both"/>
              <w:rPr>
                <w:sz w:val="27"/>
                <w:szCs w:val="27"/>
                <w:lang w:eastAsia="ru-RU"/>
              </w:rPr>
            </w:pPr>
            <w:r w:rsidRPr="00486B4C">
              <w:rPr>
                <w:bCs/>
                <w:sz w:val="27"/>
                <w:szCs w:val="27"/>
              </w:rPr>
              <w:t xml:space="preserve">Расширен перечень объектов, для строительства или реконструкции которых не требуется разрешение на строительство. </w:t>
            </w:r>
            <w:r w:rsidRPr="00486B4C">
              <w:rPr>
                <w:sz w:val="27"/>
                <w:szCs w:val="27"/>
              </w:rPr>
              <w:t xml:space="preserve">Выдача разрешения на строительство не требуется в случае строительства, реконструкции объектов, предназначенных для транспортировки природного газа под давлением до 1,2 мегапаскаля включительно (ранее уровень давления составлял до 0,6 </w:t>
            </w:r>
            <w:r w:rsidRPr="00486B4C">
              <w:rPr>
                <w:sz w:val="27"/>
                <w:szCs w:val="27"/>
              </w:rPr>
              <w:lastRenderedPageBreak/>
              <w:t>мегапаскаля включительно).</w:t>
            </w:r>
          </w:p>
        </w:tc>
      </w:tr>
      <w:tr w:rsidR="00A850A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850A1" w:rsidRPr="00486B4C" w:rsidRDefault="00A850A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850A1" w:rsidRPr="00486B4C" w:rsidRDefault="009746CE" w:rsidP="009746CE">
            <w:pPr>
              <w:suppressAutoHyphens w:val="0"/>
              <w:autoSpaceDE w:val="0"/>
              <w:autoSpaceDN w:val="0"/>
              <w:adjustRightInd w:val="0"/>
              <w:jc w:val="both"/>
              <w:rPr>
                <w:sz w:val="27"/>
                <w:szCs w:val="27"/>
              </w:rPr>
            </w:pPr>
            <w:r w:rsidRPr="00486B4C">
              <w:rPr>
                <w:sz w:val="27"/>
                <w:szCs w:val="27"/>
              </w:rPr>
              <w:t>от 2 июля 2021 года № 299-ФЗ «О внесении изменений в статью 77 Земельного кодекса Российской Федерации и отдельные законодательные акты Российской Федерации»</w:t>
            </w:r>
          </w:p>
          <w:p w:rsidR="009746CE" w:rsidRPr="00486B4C" w:rsidRDefault="009746CE" w:rsidP="009746CE">
            <w:pPr>
              <w:suppressAutoHyphens w:val="0"/>
              <w:autoSpaceDE w:val="0"/>
              <w:autoSpaceDN w:val="0"/>
              <w:adjustRightInd w:val="0"/>
              <w:jc w:val="both"/>
              <w:rPr>
                <w:sz w:val="27"/>
                <w:szCs w:val="27"/>
              </w:rPr>
            </w:pPr>
          </w:p>
          <w:p w:rsidR="009746CE" w:rsidRPr="00486B4C" w:rsidRDefault="009746CE" w:rsidP="00B357E4">
            <w:pPr>
              <w:suppressAutoHyphens w:val="0"/>
              <w:autoSpaceDE w:val="0"/>
              <w:autoSpaceDN w:val="0"/>
              <w:adjustRightInd w:val="0"/>
              <w:jc w:val="both"/>
              <w:rPr>
                <w:i/>
                <w:sz w:val="27"/>
                <w:szCs w:val="27"/>
                <w:lang w:eastAsia="ru-RU"/>
              </w:rPr>
            </w:pPr>
            <w:r w:rsidRPr="00486B4C">
              <w:rPr>
                <w:i/>
                <w:sz w:val="27"/>
                <w:szCs w:val="27"/>
              </w:rPr>
              <w:t xml:space="preserve">(вступает в силу 1 марта 2022 года) </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46CE" w:rsidRPr="00486B4C" w:rsidRDefault="009746CE" w:rsidP="00B357E4">
            <w:pPr>
              <w:autoSpaceDE w:val="0"/>
              <w:autoSpaceDN w:val="0"/>
              <w:adjustRightInd w:val="0"/>
              <w:ind w:firstLine="166"/>
              <w:jc w:val="both"/>
              <w:rPr>
                <w:sz w:val="27"/>
                <w:szCs w:val="27"/>
              </w:rPr>
            </w:pPr>
            <w:r w:rsidRPr="00486B4C">
              <w:rPr>
                <w:sz w:val="27"/>
                <w:szCs w:val="27"/>
              </w:rPr>
              <w:t xml:space="preserve">Установлена возможность размещения жилого дома, предназначенного для проживания членов крестьянского (фермерского) хозяйства на земельном участке сельскохозяйственного назначения, входящем в состав имущества крестьянского (фермерского) хозяйства. </w:t>
            </w:r>
            <w:r w:rsidR="00B357E4" w:rsidRPr="00486B4C">
              <w:rPr>
                <w:sz w:val="27"/>
                <w:szCs w:val="27"/>
              </w:rPr>
              <w:t>О</w:t>
            </w:r>
            <w:r w:rsidRPr="00486B4C">
              <w:rPr>
                <w:sz w:val="27"/>
                <w:szCs w:val="27"/>
              </w:rPr>
              <w:t>пределены требования к данным жилым домам.</w:t>
            </w:r>
          </w:p>
          <w:p w:rsidR="00A850A1" w:rsidRPr="00486B4C" w:rsidRDefault="00B357E4" w:rsidP="004A6BE8">
            <w:pPr>
              <w:autoSpaceDE w:val="0"/>
              <w:autoSpaceDN w:val="0"/>
              <w:adjustRightInd w:val="0"/>
              <w:ind w:firstLine="166"/>
              <w:jc w:val="both"/>
              <w:rPr>
                <w:sz w:val="27"/>
                <w:szCs w:val="27"/>
                <w:lang w:eastAsia="ru-RU"/>
              </w:rPr>
            </w:pPr>
            <w:r w:rsidRPr="00486B4C">
              <w:rPr>
                <w:sz w:val="27"/>
                <w:szCs w:val="27"/>
              </w:rPr>
              <w:t>П</w:t>
            </w:r>
            <w:r w:rsidR="009746CE" w:rsidRPr="00486B4C">
              <w:rPr>
                <w:sz w:val="27"/>
                <w:szCs w:val="27"/>
              </w:rPr>
              <w:t>редусматривается, что 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tc>
      </w:tr>
      <w:tr w:rsidR="00DE21F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E21FE" w:rsidRPr="00486B4C" w:rsidRDefault="00DE21F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E21FE" w:rsidRPr="00486B4C" w:rsidRDefault="009746CE" w:rsidP="009746CE">
            <w:pPr>
              <w:suppressAutoHyphens w:val="0"/>
              <w:autoSpaceDE w:val="0"/>
              <w:autoSpaceDN w:val="0"/>
              <w:adjustRightInd w:val="0"/>
              <w:jc w:val="both"/>
              <w:rPr>
                <w:sz w:val="27"/>
                <w:szCs w:val="27"/>
              </w:rPr>
            </w:pPr>
            <w:r w:rsidRPr="00486B4C">
              <w:rPr>
                <w:sz w:val="27"/>
                <w:szCs w:val="27"/>
              </w:rPr>
              <w:t>от 2 июля 2021 года № 300-ФЗ</w:t>
            </w:r>
            <w:r w:rsidR="00B357E4" w:rsidRPr="00486B4C">
              <w:rPr>
                <w:sz w:val="27"/>
                <w:szCs w:val="27"/>
              </w:rPr>
              <w:t xml:space="preserve"> </w:t>
            </w:r>
            <w:r w:rsidR="00B357E4" w:rsidRPr="00486B4C">
              <w:rPr>
                <w:rFonts w:eastAsiaTheme="minorHAnsi"/>
                <w:sz w:val="27"/>
                <w:szCs w:val="27"/>
                <w:lang w:eastAsia="en-US"/>
              </w:rPr>
              <w:t>«О внесении изменений в статью 10 Кодекса внутреннего водного транспорта Российской Федерации и статьи 39</w:t>
            </w:r>
            <w:r w:rsidR="00B357E4" w:rsidRPr="00486B4C">
              <w:rPr>
                <w:rFonts w:eastAsiaTheme="minorHAnsi"/>
                <w:sz w:val="27"/>
                <w:szCs w:val="27"/>
                <w:vertAlign w:val="superscript"/>
                <w:lang w:eastAsia="en-US"/>
              </w:rPr>
              <w:t xml:space="preserve">33 </w:t>
            </w:r>
            <w:r w:rsidR="00B357E4" w:rsidRPr="00486B4C">
              <w:rPr>
                <w:rFonts w:eastAsiaTheme="minorHAnsi"/>
                <w:sz w:val="27"/>
                <w:szCs w:val="27"/>
                <w:lang w:eastAsia="en-US"/>
              </w:rPr>
              <w:t>и 39</w:t>
            </w:r>
            <w:r w:rsidR="00B357E4" w:rsidRPr="00486B4C">
              <w:rPr>
                <w:rFonts w:eastAsiaTheme="minorHAnsi"/>
                <w:sz w:val="27"/>
                <w:szCs w:val="27"/>
                <w:vertAlign w:val="superscript"/>
                <w:lang w:eastAsia="en-US"/>
              </w:rPr>
              <w:t xml:space="preserve">34 </w:t>
            </w:r>
            <w:r w:rsidR="00B357E4" w:rsidRPr="00486B4C">
              <w:rPr>
                <w:rFonts w:eastAsiaTheme="minorHAnsi"/>
                <w:sz w:val="27"/>
                <w:szCs w:val="27"/>
                <w:lang w:eastAsia="en-US"/>
              </w:rPr>
              <w:t>Земельного кодекса Российской Федерации»</w:t>
            </w:r>
          </w:p>
          <w:p w:rsidR="00B357E4" w:rsidRPr="00486B4C" w:rsidRDefault="00B357E4" w:rsidP="009746CE">
            <w:pPr>
              <w:suppressAutoHyphens w:val="0"/>
              <w:autoSpaceDE w:val="0"/>
              <w:autoSpaceDN w:val="0"/>
              <w:adjustRightInd w:val="0"/>
              <w:jc w:val="both"/>
              <w:rPr>
                <w:sz w:val="27"/>
                <w:szCs w:val="27"/>
              </w:rPr>
            </w:pPr>
          </w:p>
          <w:p w:rsidR="00B357E4" w:rsidRPr="00486B4C" w:rsidRDefault="00B357E4" w:rsidP="00B357E4">
            <w:pPr>
              <w:suppressAutoHyphens w:val="0"/>
              <w:autoSpaceDE w:val="0"/>
              <w:autoSpaceDN w:val="0"/>
              <w:adjustRightInd w:val="0"/>
              <w:jc w:val="both"/>
              <w:rPr>
                <w:i/>
                <w:sz w:val="27"/>
                <w:szCs w:val="27"/>
                <w:lang w:eastAsia="ru-RU"/>
              </w:rPr>
            </w:pPr>
            <w:r w:rsidRPr="00486B4C">
              <w:rPr>
                <w:i/>
                <w:sz w:val="27"/>
                <w:szCs w:val="27"/>
              </w:rPr>
              <w:t xml:space="preserve">(вступает в силу 1 марта 2022 года) </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357E4" w:rsidRPr="00486B4C" w:rsidRDefault="00B357E4" w:rsidP="00B357E4">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Уточнен порядок использования поверхностных водных объектов, их береговой полосы в пределах внутренних водных путей, а также земель и земельных участков в целях судоходства. Изменениями установлено, что такое использование осуществляется в соответствии с водным и земельным законодательством.</w:t>
            </w:r>
          </w:p>
          <w:p w:rsidR="00DE21FE" w:rsidRPr="00486B4C" w:rsidRDefault="00B357E4" w:rsidP="004A6BE8">
            <w:pPr>
              <w:autoSpaceDE w:val="0"/>
              <w:autoSpaceDN w:val="0"/>
              <w:adjustRightInd w:val="0"/>
              <w:ind w:firstLine="166"/>
              <w:jc w:val="both"/>
              <w:rPr>
                <w:sz w:val="27"/>
                <w:szCs w:val="27"/>
                <w:lang w:eastAsia="ru-RU"/>
              </w:rPr>
            </w:pPr>
            <w:r w:rsidRPr="00486B4C">
              <w:rPr>
                <w:rFonts w:eastAsiaTheme="minorHAnsi"/>
                <w:sz w:val="27"/>
                <w:szCs w:val="27"/>
                <w:lang w:eastAsia="en-US"/>
              </w:rPr>
              <w:t xml:space="preserve">Земельный кодекс Российской Федерации дополняется новым случаем использования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без предоставления земельных участков и установления сервитута, публичного сервитута – в целях обеспечения судоходства для возведения на береговой полосе в переделах внутренних водных путей некапитальных строений, сооружений. Разрешение на использование выдается исполнительным органом государственной власти или органом местного самоуправления, уполномоченным на предоставление земельных участков, находящихся в государственной или муниципальной собственности, в порядке, установленном Правительством Российской Федерации. </w:t>
            </w:r>
          </w:p>
        </w:tc>
      </w:tr>
      <w:tr w:rsidR="00D8041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80411" w:rsidRPr="00486B4C" w:rsidRDefault="00D8041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B357E4" w:rsidRPr="00486B4C" w:rsidRDefault="009746CE" w:rsidP="009746CE">
            <w:pPr>
              <w:suppressAutoHyphens w:val="0"/>
              <w:autoSpaceDE w:val="0"/>
              <w:autoSpaceDN w:val="0"/>
              <w:adjustRightInd w:val="0"/>
              <w:jc w:val="both"/>
              <w:rPr>
                <w:sz w:val="27"/>
                <w:szCs w:val="27"/>
              </w:rPr>
            </w:pPr>
            <w:r w:rsidRPr="00486B4C">
              <w:rPr>
                <w:sz w:val="27"/>
                <w:szCs w:val="27"/>
              </w:rPr>
              <w:t>от 2 июля 2021 года № 301-ФЗ</w:t>
            </w:r>
            <w:r w:rsidR="00B357E4" w:rsidRPr="00486B4C">
              <w:rPr>
                <w:sz w:val="27"/>
                <w:szCs w:val="27"/>
              </w:rPr>
              <w:t xml:space="preserve"> </w:t>
            </w:r>
            <w:r w:rsidR="00B357E4" w:rsidRPr="00486B4C">
              <w:rPr>
                <w:rFonts w:eastAsiaTheme="minorHAnsi"/>
                <w:sz w:val="27"/>
                <w:szCs w:val="27"/>
                <w:lang w:eastAsia="en-US"/>
              </w:rPr>
              <w:t xml:space="preserve">«О внесении изменений в Лесной кодекс Российской </w:t>
            </w:r>
            <w:r w:rsidR="00B357E4" w:rsidRPr="00486B4C">
              <w:rPr>
                <w:rFonts w:eastAsiaTheme="minorHAnsi"/>
                <w:sz w:val="27"/>
                <w:szCs w:val="27"/>
                <w:lang w:eastAsia="en-US"/>
              </w:rPr>
              <w:lastRenderedPageBreak/>
              <w:t>Федерации и отдельные законодательные акты Российской Федерации»</w:t>
            </w:r>
          </w:p>
          <w:p w:rsidR="00B357E4" w:rsidRPr="00486B4C" w:rsidRDefault="00B357E4" w:rsidP="009746CE">
            <w:pPr>
              <w:suppressAutoHyphens w:val="0"/>
              <w:autoSpaceDE w:val="0"/>
              <w:autoSpaceDN w:val="0"/>
              <w:adjustRightInd w:val="0"/>
              <w:jc w:val="both"/>
              <w:rPr>
                <w:i/>
                <w:sz w:val="27"/>
                <w:szCs w:val="27"/>
              </w:rPr>
            </w:pPr>
          </w:p>
          <w:p w:rsidR="00B357E4" w:rsidRPr="00486B4C" w:rsidRDefault="00B357E4" w:rsidP="00B357E4">
            <w:pPr>
              <w:suppressAutoHyphens w:val="0"/>
              <w:autoSpaceDE w:val="0"/>
              <w:autoSpaceDN w:val="0"/>
              <w:adjustRightInd w:val="0"/>
              <w:jc w:val="both"/>
              <w:rPr>
                <w:sz w:val="27"/>
                <w:szCs w:val="27"/>
                <w:lang w:eastAsia="ru-RU"/>
              </w:rPr>
            </w:pPr>
            <w:r w:rsidRPr="00486B4C">
              <w:rPr>
                <w:i/>
                <w:sz w:val="27"/>
                <w:szCs w:val="27"/>
              </w:rPr>
              <w:t>(вступает в силу 1 марта 2022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357E4" w:rsidRPr="00486B4C" w:rsidRDefault="00B357E4" w:rsidP="00B357E4">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lastRenderedPageBreak/>
              <w:t xml:space="preserve">Изменениями в Лесной </w:t>
            </w:r>
            <w:r w:rsidR="0085595B">
              <w:rPr>
                <w:rFonts w:eastAsiaTheme="minorHAnsi"/>
                <w:sz w:val="27"/>
                <w:szCs w:val="27"/>
                <w:lang w:eastAsia="en-US"/>
              </w:rPr>
              <w:t>к</w:t>
            </w:r>
            <w:r w:rsidRPr="00486B4C">
              <w:rPr>
                <w:rFonts w:eastAsiaTheme="minorHAnsi"/>
                <w:sz w:val="27"/>
                <w:szCs w:val="27"/>
                <w:lang w:eastAsia="en-US"/>
              </w:rPr>
              <w:t xml:space="preserve">одекс Российской Федерации установлено, что при использовании лесов не допускаются строительство и эксплуатация объектов </w:t>
            </w:r>
            <w:r w:rsidRPr="00486B4C">
              <w:rPr>
                <w:rFonts w:eastAsiaTheme="minorHAnsi"/>
                <w:sz w:val="27"/>
                <w:szCs w:val="27"/>
                <w:lang w:eastAsia="en-US"/>
              </w:rPr>
              <w:lastRenderedPageBreak/>
              <w:t>капитального строительства, отнесенных в соответствии с федеральными законами к жилым домам. Предельные (максимальные и (или) минимальные) параметры разрешенного строительства, реконструкции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B357E4" w:rsidRPr="00486B4C" w:rsidRDefault="00B357E4" w:rsidP="00B357E4">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Урегулирован порядок возведения и эксплуатации некапитальных строений, сооружений, не связанных с созданием лесной инфраструктуры.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D80411" w:rsidRPr="00486B4C" w:rsidRDefault="00B357E4" w:rsidP="0085595B">
            <w:pPr>
              <w:autoSpaceDE w:val="0"/>
              <w:autoSpaceDN w:val="0"/>
              <w:adjustRightInd w:val="0"/>
              <w:ind w:firstLine="166"/>
              <w:jc w:val="both"/>
              <w:rPr>
                <w:sz w:val="27"/>
                <w:szCs w:val="27"/>
                <w:lang w:eastAsia="ru-RU"/>
              </w:rPr>
            </w:pPr>
            <w:r w:rsidRPr="00486B4C">
              <w:rPr>
                <w:rFonts w:eastAsiaTheme="minorHAnsi"/>
                <w:sz w:val="27"/>
                <w:szCs w:val="27"/>
                <w:lang w:eastAsia="en-US"/>
              </w:rPr>
              <w:t>Предусмотрено требование о размещении уполномоченным органом государственной власти субъекта Российской Федерации, органом местного самоуправления не менее чем на пятнадцать календарных дней на своих официальных сайтах проект</w:t>
            </w:r>
            <w:r w:rsidR="0085595B">
              <w:rPr>
                <w:rFonts w:eastAsiaTheme="minorHAnsi"/>
                <w:sz w:val="27"/>
                <w:szCs w:val="27"/>
                <w:lang w:eastAsia="en-US"/>
              </w:rPr>
              <w:t>ов</w:t>
            </w:r>
            <w:r w:rsidRPr="00486B4C">
              <w:rPr>
                <w:rFonts w:eastAsiaTheme="minorHAnsi"/>
                <w:sz w:val="27"/>
                <w:szCs w:val="27"/>
                <w:lang w:eastAsia="en-US"/>
              </w:rPr>
              <w:t xml:space="preserve"> освоения лесов, предусматривающи</w:t>
            </w:r>
            <w:r w:rsidR="0085595B">
              <w:rPr>
                <w:rFonts w:eastAsiaTheme="minorHAnsi"/>
                <w:sz w:val="27"/>
                <w:szCs w:val="27"/>
                <w:lang w:eastAsia="en-US"/>
              </w:rPr>
              <w:t>х</w:t>
            </w:r>
            <w:r w:rsidRPr="00486B4C">
              <w:rPr>
                <w:rFonts w:eastAsiaTheme="minorHAnsi"/>
                <w:sz w:val="27"/>
                <w:szCs w:val="27"/>
                <w:lang w:eastAsia="en-US"/>
              </w:rPr>
              <w:t xml:space="preserve"> строительство, реконструкцию, капитальный ремонт и эксплуатацию объектов капитального строительства (в срок не позднее трех рабочих дней со дня их получения для проведения государственной или муниципальной экспертизы) и направлении таких проектов освоения лесов в форме электронного документа в уполномоченный федеральный орган исполнительной власти.</w:t>
            </w:r>
          </w:p>
        </w:tc>
      </w:tr>
      <w:tr w:rsidR="00D80411"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D80411" w:rsidRPr="00486B4C" w:rsidRDefault="00D80411"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80411" w:rsidRPr="00486B4C" w:rsidRDefault="009746CE" w:rsidP="009746CE">
            <w:pPr>
              <w:suppressAutoHyphens w:val="0"/>
              <w:autoSpaceDE w:val="0"/>
              <w:autoSpaceDN w:val="0"/>
              <w:adjustRightInd w:val="0"/>
              <w:jc w:val="both"/>
              <w:rPr>
                <w:sz w:val="27"/>
                <w:szCs w:val="27"/>
              </w:rPr>
            </w:pPr>
            <w:r w:rsidRPr="00486B4C">
              <w:rPr>
                <w:sz w:val="27"/>
                <w:szCs w:val="27"/>
              </w:rPr>
              <w:t>от 2 июля 2021 года № 302-ФЗ</w:t>
            </w:r>
            <w:r w:rsidR="00B357E4" w:rsidRPr="00486B4C">
              <w:rPr>
                <w:sz w:val="27"/>
                <w:szCs w:val="27"/>
              </w:rPr>
              <w:t xml:space="preserve"> </w:t>
            </w:r>
            <w:r w:rsidR="00B357E4" w:rsidRPr="00486B4C">
              <w:rPr>
                <w:rFonts w:eastAsiaTheme="minorHAnsi"/>
                <w:sz w:val="27"/>
                <w:szCs w:val="27"/>
                <w:lang w:eastAsia="en-US"/>
              </w:rPr>
              <w:t>«О внесении изменений в Лесной кодекс Российской Федерации и отдельные законодательные акты Российской Федерации»</w:t>
            </w:r>
          </w:p>
          <w:p w:rsidR="00B357E4" w:rsidRPr="00486B4C" w:rsidRDefault="00B357E4" w:rsidP="009746CE">
            <w:pPr>
              <w:suppressAutoHyphens w:val="0"/>
              <w:autoSpaceDE w:val="0"/>
              <w:autoSpaceDN w:val="0"/>
              <w:adjustRightInd w:val="0"/>
              <w:jc w:val="both"/>
              <w:rPr>
                <w:sz w:val="27"/>
                <w:szCs w:val="27"/>
              </w:rPr>
            </w:pPr>
          </w:p>
          <w:p w:rsidR="00B357E4" w:rsidRPr="00486B4C" w:rsidRDefault="00B357E4" w:rsidP="009746CE">
            <w:pPr>
              <w:suppressAutoHyphens w:val="0"/>
              <w:autoSpaceDE w:val="0"/>
              <w:autoSpaceDN w:val="0"/>
              <w:adjustRightInd w:val="0"/>
              <w:jc w:val="both"/>
              <w:rPr>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357E4" w:rsidRPr="00486B4C" w:rsidRDefault="00B357E4" w:rsidP="00B357E4">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Определено, что освоение лесов осуществляется в целях развития лесного комплекса (ранее – лесной промышленности).</w:t>
            </w:r>
          </w:p>
          <w:p w:rsidR="00B357E4" w:rsidRPr="00486B4C" w:rsidRDefault="00B357E4" w:rsidP="00B357E4">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Введено понятие «лесной комплекс», под которым понимается совокупность видов экономической и иной деятельности, относящихся к лесному хозяйству и лесной промышленности. Также установлены понятия «лесное хозяйство», «лесная промышленность». </w:t>
            </w:r>
          </w:p>
          <w:p w:rsidR="00D80411" w:rsidRPr="00486B4C" w:rsidRDefault="0070221D" w:rsidP="004A6BE8">
            <w:pPr>
              <w:autoSpaceDE w:val="0"/>
              <w:autoSpaceDN w:val="0"/>
              <w:adjustRightInd w:val="0"/>
              <w:ind w:firstLine="166"/>
              <w:jc w:val="both"/>
              <w:rPr>
                <w:sz w:val="27"/>
                <w:szCs w:val="27"/>
                <w:lang w:eastAsia="ru-RU"/>
              </w:rPr>
            </w:pPr>
            <w:r>
              <w:rPr>
                <w:rFonts w:eastAsiaTheme="minorHAnsi"/>
                <w:sz w:val="27"/>
                <w:szCs w:val="27"/>
                <w:lang w:eastAsia="en-US"/>
              </w:rPr>
              <w:t>Определено</w:t>
            </w:r>
            <w:r w:rsidR="00B357E4" w:rsidRPr="00486B4C">
              <w:rPr>
                <w:rFonts w:eastAsiaTheme="minorHAnsi"/>
                <w:sz w:val="27"/>
                <w:szCs w:val="27"/>
                <w:lang w:eastAsia="en-US"/>
              </w:rPr>
              <w:t xml:space="preserve"> понятие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 Установлено, что из древесины путем обработки, первичной и последующей, физическими способами или переработки физическими и </w:t>
            </w:r>
            <w:r w:rsidR="00B357E4" w:rsidRPr="00486B4C">
              <w:rPr>
                <w:rFonts w:eastAsiaTheme="minorHAnsi"/>
                <w:sz w:val="27"/>
                <w:szCs w:val="27"/>
                <w:lang w:eastAsia="en-US"/>
              </w:rPr>
              <w:lastRenderedPageBreak/>
              <w:t>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521DB2" w:rsidP="00521DB2">
            <w:pPr>
              <w:suppressAutoHyphens w:val="0"/>
              <w:autoSpaceDE w:val="0"/>
              <w:autoSpaceDN w:val="0"/>
              <w:adjustRightInd w:val="0"/>
              <w:jc w:val="both"/>
              <w:rPr>
                <w:sz w:val="27"/>
                <w:szCs w:val="27"/>
              </w:rPr>
            </w:pPr>
            <w:r w:rsidRPr="00486B4C">
              <w:rPr>
                <w:sz w:val="27"/>
                <w:szCs w:val="27"/>
              </w:rPr>
              <w:t>от 2 июля 2021 года № 303-ФЗ</w:t>
            </w:r>
            <w:r w:rsidR="00FF391A" w:rsidRPr="00486B4C">
              <w:rPr>
                <w:sz w:val="27"/>
                <w:szCs w:val="27"/>
              </w:rPr>
              <w:t xml:space="preserve"> </w:t>
            </w:r>
            <w:r w:rsidR="00FF391A" w:rsidRPr="00486B4C">
              <w:rPr>
                <w:rFonts w:eastAsiaTheme="minorHAnsi"/>
                <w:sz w:val="27"/>
                <w:szCs w:val="27"/>
                <w:lang w:eastAsia="en-US"/>
              </w:rPr>
              <w:t>«О внесении изменений в Лесной кодекс Российской Федерации и отдельные законодательные акты Российской Федерации»</w:t>
            </w:r>
          </w:p>
          <w:p w:rsidR="00FF391A" w:rsidRPr="00486B4C" w:rsidRDefault="00FF391A" w:rsidP="00521DB2">
            <w:pPr>
              <w:suppressAutoHyphens w:val="0"/>
              <w:autoSpaceDE w:val="0"/>
              <w:autoSpaceDN w:val="0"/>
              <w:adjustRightInd w:val="0"/>
              <w:jc w:val="both"/>
              <w:rPr>
                <w:i/>
                <w:sz w:val="27"/>
                <w:szCs w:val="27"/>
              </w:rPr>
            </w:pPr>
          </w:p>
          <w:p w:rsidR="00521DB2" w:rsidRPr="00486B4C" w:rsidRDefault="00FF391A" w:rsidP="00521DB2">
            <w:pPr>
              <w:suppressAutoHyphens w:val="0"/>
              <w:autoSpaceDE w:val="0"/>
              <w:autoSpaceDN w:val="0"/>
              <w:adjustRightInd w:val="0"/>
              <w:jc w:val="both"/>
              <w:rPr>
                <w:sz w:val="27"/>
                <w:szCs w:val="27"/>
              </w:rPr>
            </w:pPr>
            <w:r w:rsidRPr="00486B4C">
              <w:rPr>
                <w:rFonts w:eastAsiaTheme="minorHAnsi"/>
                <w:i/>
                <w:sz w:val="27"/>
                <w:szCs w:val="27"/>
                <w:lang w:eastAsia="en-US"/>
              </w:rPr>
              <w:t>(вступает в силу 1 сентября 2021 года, за исключением отдельных положений)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5601FF" w:rsidRPr="00486B4C" w:rsidRDefault="005601FF" w:rsidP="005601F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Определен порядок создания лесных питомников. Под созданием лесных питомников понимается деятельность, связанная с выращиванием саженцев, сеянцев основных лесных древесных пород.</w:t>
            </w:r>
          </w:p>
          <w:p w:rsidR="005601FF" w:rsidRPr="00486B4C" w:rsidRDefault="005601FF" w:rsidP="005601F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Установлено, что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w:t>
            </w:r>
          </w:p>
          <w:p w:rsidR="009746CE" w:rsidRPr="00486B4C" w:rsidRDefault="005601FF" w:rsidP="005601FF">
            <w:pPr>
              <w:autoSpaceDE w:val="0"/>
              <w:autoSpaceDN w:val="0"/>
              <w:adjustRightInd w:val="0"/>
              <w:ind w:firstLine="166"/>
              <w:jc w:val="both"/>
              <w:rPr>
                <w:sz w:val="27"/>
                <w:szCs w:val="27"/>
                <w:lang w:eastAsia="ru-RU"/>
              </w:rPr>
            </w:pPr>
            <w:r w:rsidRPr="00486B4C">
              <w:rPr>
                <w:rFonts w:eastAsiaTheme="minorHAnsi"/>
                <w:sz w:val="27"/>
                <w:szCs w:val="27"/>
                <w:lang w:eastAsia="en-US"/>
              </w:rPr>
              <w:t>Правила создания лесных питомников и их эксплуатации устанавливаются уполномоченным федеральным органом исполнительной власти.</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521DB2" w:rsidP="00521DB2">
            <w:pPr>
              <w:suppressAutoHyphens w:val="0"/>
              <w:autoSpaceDE w:val="0"/>
              <w:autoSpaceDN w:val="0"/>
              <w:adjustRightInd w:val="0"/>
              <w:jc w:val="both"/>
              <w:rPr>
                <w:rFonts w:eastAsiaTheme="minorHAnsi"/>
                <w:sz w:val="27"/>
                <w:szCs w:val="27"/>
                <w:lang w:eastAsia="en-US"/>
              </w:rPr>
            </w:pPr>
            <w:r w:rsidRPr="00486B4C">
              <w:rPr>
                <w:sz w:val="27"/>
                <w:szCs w:val="27"/>
              </w:rPr>
              <w:t>от 2 июля 2021 года № 304-ФЗ</w:t>
            </w:r>
            <w:r w:rsidR="005601FF" w:rsidRPr="00486B4C">
              <w:rPr>
                <w:sz w:val="27"/>
                <w:szCs w:val="27"/>
              </w:rPr>
              <w:t xml:space="preserve"> </w:t>
            </w:r>
            <w:r w:rsidR="005601FF" w:rsidRPr="00486B4C">
              <w:rPr>
                <w:rFonts w:eastAsiaTheme="minorHAnsi"/>
                <w:sz w:val="27"/>
                <w:szCs w:val="27"/>
                <w:lang w:eastAsia="en-US"/>
              </w:rPr>
              <w:t>«О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p>
          <w:p w:rsidR="005601FF" w:rsidRPr="00486B4C" w:rsidRDefault="005601FF" w:rsidP="00521DB2">
            <w:pPr>
              <w:suppressAutoHyphens w:val="0"/>
              <w:autoSpaceDE w:val="0"/>
              <w:autoSpaceDN w:val="0"/>
              <w:adjustRightInd w:val="0"/>
              <w:jc w:val="both"/>
              <w:rPr>
                <w:sz w:val="27"/>
                <w:szCs w:val="27"/>
              </w:rPr>
            </w:pPr>
          </w:p>
          <w:p w:rsidR="00521DB2" w:rsidRPr="00486B4C" w:rsidRDefault="005601FF" w:rsidP="00521DB2">
            <w:pPr>
              <w:suppressAutoHyphens w:val="0"/>
              <w:autoSpaceDE w:val="0"/>
              <w:autoSpaceDN w:val="0"/>
              <w:adjustRightInd w:val="0"/>
              <w:jc w:val="both"/>
              <w:rPr>
                <w:sz w:val="27"/>
                <w:szCs w:val="27"/>
              </w:rPr>
            </w:pPr>
            <w:r w:rsidRPr="00486B4C">
              <w:rPr>
                <w:rFonts w:eastAsiaTheme="minorHAnsi"/>
                <w:i/>
                <w:sz w:val="27"/>
                <w:szCs w:val="27"/>
                <w:lang w:eastAsia="en-US"/>
              </w:rPr>
              <w:t>(вступает в силу 1 января 2022 года, за исключением отдельных положений)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5601FF" w:rsidRPr="00486B4C" w:rsidRDefault="005601FF" w:rsidP="005601F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К полномочиям органов государственной власти субъектов Российской Федерации в области лесных отношений отнесено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особо охраняемых природных территорий, на которых расположены леса (в отношении особо охраняемых природных территорий регионального значения), установлении и изменении их границ. Ранее проведение на землях лесного фонда лесоустройства (за исключением отдельных случаев) относилось к переданным органам государственной власти субъектов Российской Федерации полномочиям Российской Федерации в области лесных отношений. </w:t>
            </w:r>
          </w:p>
          <w:p w:rsidR="009746CE" w:rsidRPr="00486B4C" w:rsidRDefault="005601FF" w:rsidP="0070221D">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К полномочиям органов местного самоуправления в отношении лесных участков, находящихся в муниципальной собственности, отнесено </w:t>
            </w:r>
            <w:r w:rsidRPr="00486B4C">
              <w:rPr>
                <w:rFonts w:eastAsiaTheme="minorHAnsi"/>
                <w:sz w:val="27"/>
                <w:szCs w:val="27"/>
                <w:lang w:eastAsia="en-US"/>
              </w:rPr>
              <w:lastRenderedPageBreak/>
              <w:t xml:space="preserve">осуществление мероприятий по лесоустройству в отношении лесов, расположенных на землях населенных пунктов. Кроме того установлено, что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w:t>
            </w:r>
            <w:r w:rsidR="0070221D">
              <w:rPr>
                <w:rFonts w:eastAsiaTheme="minorHAnsi"/>
                <w:sz w:val="27"/>
                <w:szCs w:val="27"/>
                <w:lang w:eastAsia="en-US"/>
              </w:rPr>
              <w:t>К</w:t>
            </w:r>
            <w:r w:rsidRPr="00486B4C">
              <w:rPr>
                <w:rFonts w:eastAsiaTheme="minorHAnsi"/>
                <w:sz w:val="27"/>
                <w:szCs w:val="27"/>
                <w:lang w:eastAsia="en-US"/>
              </w:rPr>
              <w:t>орреспондирующие изменения внесены в Федеральный закон «Об общих принципах организации местного самоуправления в Российской Федерации».</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5601FF" w:rsidP="005601FF">
            <w:pPr>
              <w:suppressAutoHyphens w:val="0"/>
              <w:autoSpaceDE w:val="0"/>
              <w:autoSpaceDN w:val="0"/>
              <w:adjustRightInd w:val="0"/>
              <w:jc w:val="both"/>
              <w:rPr>
                <w:sz w:val="27"/>
                <w:szCs w:val="27"/>
              </w:rPr>
            </w:pPr>
            <w:r w:rsidRPr="00486B4C">
              <w:rPr>
                <w:sz w:val="27"/>
                <w:szCs w:val="27"/>
              </w:rPr>
              <w:t xml:space="preserve">от 2 июля 2021 года № 305-ФЗ </w:t>
            </w:r>
            <w:r w:rsidRPr="00486B4C">
              <w:rPr>
                <w:rFonts w:eastAsiaTheme="minorHAnsi"/>
                <w:sz w:val="27"/>
                <w:szCs w:val="27"/>
                <w:lang w:eastAsia="en-US"/>
              </w:rPr>
              <w:t>«О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5601FF" w:rsidRPr="00486B4C" w:rsidRDefault="005601FF" w:rsidP="005601F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Предусмотрено освобождение от уплаты налога на добавленную стоимость организаций и индивидуальных предпринимателей, оказывающих услуги общественного питания и соответствующих установленным требованиям. Кроме того, для плательщиков, признаваемых субъектами малого или среднего предпринимательства, основным видом экономической деятельности которых является деятельность по предоставлению продуктов питания и напитков, уточнены условия применения пониженных тарифов страховых взносов. </w:t>
            </w:r>
          </w:p>
          <w:p w:rsidR="005601FF" w:rsidRPr="00486B4C" w:rsidRDefault="005601FF" w:rsidP="005601FF">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Определено, что не учитываются при определении налоговой базы по налогу на прибыль организаций, налогу на доходы физических лиц доходы в виде работ (услуг), имущественных прав, полученных безвозмездно от органов государственной власти, органов местного самоуправления, корпорации развития малого и среднего предпринимательства, иных организаций в рамках выполнения ими возложенных на них полномочий по поддержке субъектов малого и среднего предпринимательства. Закреплено, что такие меры поддержки не признаются объектом налогообложения по налогу на добавленную стоимость.</w:t>
            </w:r>
          </w:p>
          <w:p w:rsidR="009746CE" w:rsidRPr="00486B4C" w:rsidRDefault="005601FF" w:rsidP="008C0EFA">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Субъекты Российской Федерации вправе устанавливать пониженные налоговые ставки по налогу на прибыль организаций, подлежащему зачислению в их бюджеты, для организаций, осуществляющих деятельность по предоставлению по лицензионному договору прав использования результатов интеллектуальной деятельности, а также уточнять условия применения инвестиционного налогового вычета.</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5601FF" w:rsidP="005601FF">
            <w:pPr>
              <w:suppressAutoHyphens w:val="0"/>
              <w:autoSpaceDE w:val="0"/>
              <w:autoSpaceDN w:val="0"/>
              <w:adjustRightInd w:val="0"/>
              <w:jc w:val="both"/>
              <w:rPr>
                <w:sz w:val="27"/>
                <w:szCs w:val="27"/>
              </w:rPr>
            </w:pPr>
            <w:r w:rsidRPr="00486B4C">
              <w:rPr>
                <w:sz w:val="27"/>
                <w:szCs w:val="27"/>
              </w:rPr>
              <w:t xml:space="preserve">от 2 июля 2021 года № 310-ФЗ </w:t>
            </w:r>
            <w:r w:rsidR="00211FE8" w:rsidRPr="00486B4C">
              <w:rPr>
                <w:sz w:val="27"/>
                <w:szCs w:val="27"/>
              </w:rPr>
              <w:t xml:space="preserve">«О внесении </w:t>
            </w:r>
            <w:r w:rsidR="00211FE8" w:rsidRPr="00486B4C">
              <w:rPr>
                <w:sz w:val="27"/>
                <w:szCs w:val="27"/>
              </w:rPr>
              <w:lastRenderedPageBreak/>
              <w:t>изменений в статью 54 Семейного кодекса Российской Федерации и статьи 36 и 67 Федерального закона «Об образовании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11FE8" w:rsidRPr="00486B4C" w:rsidRDefault="00211FE8" w:rsidP="00211FE8">
            <w:pPr>
              <w:autoSpaceDE w:val="0"/>
              <w:autoSpaceDN w:val="0"/>
              <w:adjustRightInd w:val="0"/>
              <w:ind w:firstLine="166"/>
              <w:jc w:val="both"/>
              <w:rPr>
                <w:sz w:val="27"/>
                <w:szCs w:val="27"/>
              </w:rPr>
            </w:pPr>
            <w:r w:rsidRPr="00486B4C">
              <w:rPr>
                <w:sz w:val="27"/>
                <w:szCs w:val="27"/>
              </w:rPr>
              <w:lastRenderedPageBreak/>
              <w:t xml:space="preserve">Закреплено право ребенка на преимущественный прием на обучение по </w:t>
            </w:r>
            <w:r w:rsidRPr="00486B4C">
              <w:rPr>
                <w:sz w:val="27"/>
                <w:szCs w:val="27"/>
              </w:rPr>
              <w:lastRenderedPageBreak/>
              <w:t>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9746CE" w:rsidRPr="00486B4C" w:rsidRDefault="00211FE8" w:rsidP="008C0EFA">
            <w:pPr>
              <w:autoSpaceDE w:val="0"/>
              <w:autoSpaceDN w:val="0"/>
              <w:adjustRightInd w:val="0"/>
              <w:ind w:firstLine="166"/>
              <w:jc w:val="both"/>
              <w:rPr>
                <w:sz w:val="27"/>
                <w:szCs w:val="27"/>
              </w:rPr>
            </w:pPr>
            <w:r w:rsidRPr="00486B4C">
              <w:rPr>
                <w:sz w:val="27"/>
                <w:szCs w:val="27"/>
              </w:rPr>
              <w:t>Ранее Федеральным законом «Об образовании в Российской Федерации» к условиям преимущественного приема детей на обучение в организации, в которых обучаются их братья и (или) сестры, относилось проживание в одной семье и наличие общего места жительства.</w:t>
            </w:r>
          </w:p>
        </w:tc>
      </w:tr>
      <w:tr w:rsidR="005601F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5601FF" w:rsidRPr="00486B4C" w:rsidRDefault="005601F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211FE8" w:rsidRPr="00486B4C" w:rsidRDefault="00211FE8" w:rsidP="00211FE8">
            <w:pPr>
              <w:suppressAutoHyphens w:val="0"/>
              <w:autoSpaceDE w:val="0"/>
              <w:autoSpaceDN w:val="0"/>
              <w:adjustRightInd w:val="0"/>
              <w:jc w:val="both"/>
              <w:rPr>
                <w:sz w:val="27"/>
                <w:szCs w:val="27"/>
                <w:lang w:eastAsia="ru-RU"/>
              </w:rPr>
            </w:pPr>
            <w:r w:rsidRPr="00486B4C">
              <w:rPr>
                <w:sz w:val="27"/>
                <w:szCs w:val="27"/>
              </w:rPr>
              <w:t>от 2 июля 2021 года № 311-ФЗ</w:t>
            </w:r>
            <w:r w:rsidRPr="00486B4C">
              <w:rPr>
                <w:sz w:val="27"/>
                <w:szCs w:val="27"/>
                <w:lang w:eastAsia="ru-RU"/>
              </w:rPr>
              <w:t xml:space="preserve"> «О внесении изменений в Трудовой кодекс Российской Федерации»</w:t>
            </w:r>
          </w:p>
          <w:p w:rsidR="00211FE8" w:rsidRPr="00486B4C" w:rsidRDefault="00211FE8" w:rsidP="005601FF">
            <w:pPr>
              <w:suppressAutoHyphens w:val="0"/>
              <w:autoSpaceDE w:val="0"/>
              <w:autoSpaceDN w:val="0"/>
              <w:adjustRightInd w:val="0"/>
              <w:jc w:val="both"/>
              <w:rPr>
                <w:i/>
                <w:sz w:val="27"/>
                <w:szCs w:val="27"/>
              </w:rPr>
            </w:pPr>
          </w:p>
          <w:p w:rsidR="005601FF" w:rsidRPr="00486B4C" w:rsidRDefault="00211FE8" w:rsidP="005601FF">
            <w:pPr>
              <w:suppressAutoHyphens w:val="0"/>
              <w:autoSpaceDE w:val="0"/>
              <w:autoSpaceDN w:val="0"/>
              <w:adjustRightInd w:val="0"/>
              <w:jc w:val="both"/>
              <w:rPr>
                <w:i/>
                <w:sz w:val="27"/>
                <w:szCs w:val="27"/>
              </w:rPr>
            </w:pPr>
            <w:r w:rsidRPr="00486B4C">
              <w:rPr>
                <w:i/>
                <w:sz w:val="27"/>
                <w:szCs w:val="27"/>
              </w:rPr>
              <w:t>(вступает в силу 1 марта  2022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11FE8" w:rsidRPr="00486B4C" w:rsidRDefault="00211FE8" w:rsidP="00211FE8">
            <w:pPr>
              <w:ind w:firstLine="166"/>
              <w:jc w:val="both"/>
              <w:rPr>
                <w:sz w:val="27"/>
                <w:szCs w:val="27"/>
              </w:rPr>
            </w:pPr>
            <w:r w:rsidRPr="00486B4C">
              <w:rPr>
                <w:sz w:val="27"/>
                <w:szCs w:val="27"/>
              </w:rPr>
              <w:t xml:space="preserve">В целях осуществления государственного управления охраной труда разграничены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в области охраны труда. </w:t>
            </w:r>
          </w:p>
          <w:p w:rsidR="00211FE8" w:rsidRPr="00486B4C" w:rsidRDefault="00211FE8" w:rsidP="00211FE8">
            <w:pPr>
              <w:ind w:firstLine="166"/>
              <w:jc w:val="both"/>
              <w:rPr>
                <w:sz w:val="27"/>
                <w:szCs w:val="27"/>
              </w:rPr>
            </w:pPr>
            <w:r w:rsidRPr="00486B4C">
              <w:rPr>
                <w:sz w:val="27"/>
                <w:szCs w:val="27"/>
              </w:rPr>
              <w:t>К полномочиям органов исполнительной государственной власти субъектов Российской Федерации отнесены такие полномочия</w:t>
            </w:r>
            <w:r w:rsidR="009C7D29">
              <w:rPr>
                <w:sz w:val="27"/>
                <w:szCs w:val="27"/>
              </w:rPr>
              <w:t>,</w:t>
            </w:r>
            <w:r w:rsidRPr="00486B4C">
              <w:rPr>
                <w:sz w:val="27"/>
                <w:szCs w:val="27"/>
              </w:rPr>
              <w:t xml:space="preserve"> как: </w:t>
            </w:r>
          </w:p>
          <w:p w:rsidR="00211FE8" w:rsidRPr="00486B4C" w:rsidRDefault="00211FE8" w:rsidP="00211FE8">
            <w:pPr>
              <w:autoSpaceDE w:val="0"/>
              <w:autoSpaceDN w:val="0"/>
              <w:adjustRightInd w:val="0"/>
              <w:ind w:firstLine="166"/>
              <w:jc w:val="both"/>
              <w:rPr>
                <w:sz w:val="27"/>
                <w:szCs w:val="27"/>
              </w:rPr>
            </w:pPr>
            <w:r w:rsidRPr="00486B4C">
              <w:rPr>
                <w:sz w:val="27"/>
                <w:szCs w:val="27"/>
              </w:rPr>
              <w:t>- обеспечение реализации государственной политики в области охраны труда,</w:t>
            </w:r>
          </w:p>
          <w:p w:rsidR="00211FE8" w:rsidRPr="00486B4C" w:rsidRDefault="00211FE8" w:rsidP="00211FE8">
            <w:pPr>
              <w:autoSpaceDE w:val="0"/>
              <w:autoSpaceDN w:val="0"/>
              <w:adjustRightInd w:val="0"/>
              <w:ind w:firstLine="166"/>
              <w:jc w:val="both"/>
              <w:rPr>
                <w:sz w:val="27"/>
                <w:szCs w:val="27"/>
              </w:rPr>
            </w:pPr>
            <w:r w:rsidRPr="00486B4C">
              <w:rPr>
                <w:sz w:val="27"/>
                <w:szCs w:val="27"/>
              </w:rPr>
              <w:t>- разработка  государственных программ субъектов Российской Федерации по улучшению условий и охраны, обеспечение контроля за их выполнением и достижение  показателей их эффективности и результативности,</w:t>
            </w:r>
          </w:p>
          <w:p w:rsidR="00211FE8" w:rsidRPr="00486B4C" w:rsidRDefault="009C7D29" w:rsidP="00211FE8">
            <w:pPr>
              <w:autoSpaceDE w:val="0"/>
              <w:autoSpaceDN w:val="0"/>
              <w:adjustRightInd w:val="0"/>
              <w:ind w:firstLine="166"/>
              <w:jc w:val="both"/>
              <w:rPr>
                <w:sz w:val="27"/>
                <w:szCs w:val="27"/>
              </w:rPr>
            </w:pPr>
            <w:r>
              <w:rPr>
                <w:sz w:val="27"/>
                <w:szCs w:val="27"/>
              </w:rPr>
              <w:t xml:space="preserve">- </w:t>
            </w:r>
            <w:r w:rsidR="00211FE8" w:rsidRPr="00486B4C">
              <w:rPr>
                <w:sz w:val="27"/>
                <w:szCs w:val="27"/>
              </w:rPr>
              <w:t>координация проведения обучения по охране труда,</w:t>
            </w:r>
          </w:p>
          <w:p w:rsidR="00211FE8" w:rsidRPr="00486B4C" w:rsidRDefault="009C7D29" w:rsidP="00211FE8">
            <w:pPr>
              <w:autoSpaceDE w:val="0"/>
              <w:autoSpaceDN w:val="0"/>
              <w:adjustRightInd w:val="0"/>
              <w:ind w:firstLine="166"/>
              <w:jc w:val="both"/>
              <w:rPr>
                <w:sz w:val="27"/>
                <w:szCs w:val="27"/>
              </w:rPr>
            </w:pPr>
            <w:r>
              <w:rPr>
                <w:sz w:val="27"/>
                <w:szCs w:val="27"/>
              </w:rPr>
              <w:t xml:space="preserve">- </w:t>
            </w:r>
            <w:r w:rsidR="00211FE8" w:rsidRPr="00486B4C">
              <w:rPr>
                <w:sz w:val="27"/>
                <w:szCs w:val="27"/>
              </w:rPr>
              <w:t>осуществление государственной экспертизы условий труда и др.</w:t>
            </w:r>
          </w:p>
          <w:p w:rsidR="00211FE8" w:rsidRPr="00486B4C" w:rsidRDefault="00211FE8" w:rsidP="00211FE8">
            <w:pPr>
              <w:ind w:firstLine="166"/>
              <w:jc w:val="both"/>
              <w:rPr>
                <w:sz w:val="27"/>
                <w:szCs w:val="27"/>
              </w:rPr>
            </w:pPr>
            <w:r w:rsidRPr="00486B4C">
              <w:rPr>
                <w:sz w:val="27"/>
                <w:szCs w:val="27"/>
              </w:rPr>
              <w:t xml:space="preserve">Установлены порядки: </w:t>
            </w:r>
          </w:p>
          <w:p w:rsidR="00211FE8" w:rsidRPr="00486B4C" w:rsidRDefault="00211FE8" w:rsidP="00211FE8">
            <w:pPr>
              <w:ind w:firstLine="166"/>
              <w:jc w:val="both"/>
              <w:rPr>
                <w:sz w:val="27"/>
                <w:szCs w:val="27"/>
              </w:rPr>
            </w:pPr>
            <w:r w:rsidRPr="00486B4C">
              <w:rPr>
                <w:sz w:val="27"/>
                <w:szCs w:val="27"/>
              </w:rPr>
              <w:t>- расследования, оформления (рассмотрения), учета микроповреждений (микротравм), несчастных случаев на производстве,</w:t>
            </w:r>
          </w:p>
          <w:p w:rsidR="00211FE8" w:rsidRPr="00486B4C" w:rsidRDefault="00211FE8" w:rsidP="00211FE8">
            <w:pPr>
              <w:ind w:firstLine="166"/>
              <w:jc w:val="both"/>
              <w:rPr>
                <w:sz w:val="27"/>
                <w:szCs w:val="27"/>
              </w:rPr>
            </w:pPr>
            <w:r w:rsidRPr="00486B4C">
              <w:rPr>
                <w:sz w:val="27"/>
                <w:szCs w:val="27"/>
              </w:rPr>
              <w:t xml:space="preserve"> -  введения запрета на работу в опасных условиях труда,</w:t>
            </w:r>
          </w:p>
          <w:p w:rsidR="005601FF" w:rsidRPr="00486B4C" w:rsidRDefault="00211FE8" w:rsidP="007C642A">
            <w:pPr>
              <w:ind w:firstLine="166"/>
              <w:jc w:val="both"/>
              <w:rPr>
                <w:sz w:val="27"/>
                <w:szCs w:val="27"/>
              </w:rPr>
            </w:pPr>
            <w:r w:rsidRPr="00486B4C">
              <w:rPr>
                <w:sz w:val="27"/>
                <w:szCs w:val="27"/>
              </w:rPr>
              <w:t>-  управления профессионал</w:t>
            </w:r>
            <w:r w:rsidR="007C642A">
              <w:rPr>
                <w:sz w:val="27"/>
                <w:szCs w:val="27"/>
              </w:rPr>
              <w:t>ьными рисками на рабочих местах</w:t>
            </w:r>
            <w:r w:rsidRPr="00486B4C">
              <w:rPr>
                <w:sz w:val="27"/>
                <w:szCs w:val="27"/>
              </w:rPr>
              <w:t>.</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211FE8" w:rsidP="00D00E9B">
            <w:pPr>
              <w:suppressAutoHyphens w:val="0"/>
              <w:autoSpaceDE w:val="0"/>
              <w:autoSpaceDN w:val="0"/>
              <w:adjustRightInd w:val="0"/>
              <w:jc w:val="both"/>
              <w:rPr>
                <w:sz w:val="27"/>
                <w:szCs w:val="27"/>
              </w:rPr>
            </w:pPr>
            <w:r w:rsidRPr="00486B4C">
              <w:rPr>
                <w:sz w:val="27"/>
                <w:szCs w:val="27"/>
              </w:rPr>
              <w:t>от 2 июля 2021 года № 312-ФЗ «О внесении изменений в Федеральный закон «Об основах охраны здоровья граждан в Российской Федерации»</w:t>
            </w:r>
          </w:p>
          <w:p w:rsidR="00211FE8" w:rsidRPr="00486B4C" w:rsidRDefault="00211FE8" w:rsidP="00D00E9B">
            <w:pPr>
              <w:suppressAutoHyphens w:val="0"/>
              <w:autoSpaceDE w:val="0"/>
              <w:autoSpaceDN w:val="0"/>
              <w:adjustRightInd w:val="0"/>
              <w:jc w:val="both"/>
              <w:rPr>
                <w:sz w:val="27"/>
                <w:szCs w:val="27"/>
              </w:rPr>
            </w:pPr>
          </w:p>
          <w:p w:rsidR="00211FE8" w:rsidRPr="00486B4C" w:rsidRDefault="00211FE8" w:rsidP="00D00E9B">
            <w:pPr>
              <w:suppressAutoHyphens w:val="0"/>
              <w:autoSpaceDE w:val="0"/>
              <w:autoSpaceDN w:val="0"/>
              <w:adjustRightInd w:val="0"/>
              <w:jc w:val="both"/>
              <w:rPr>
                <w:i/>
                <w:sz w:val="27"/>
                <w:szCs w:val="27"/>
              </w:rPr>
            </w:pPr>
            <w:r w:rsidRPr="00486B4C">
              <w:rPr>
                <w:i/>
                <w:sz w:val="27"/>
                <w:szCs w:val="27"/>
              </w:rPr>
              <w:t>(вступает в силу 1 октября 2021 года)</w:t>
            </w:r>
          </w:p>
          <w:p w:rsidR="00211FE8" w:rsidRPr="00486B4C" w:rsidRDefault="00211FE8" w:rsidP="00D00E9B">
            <w:pPr>
              <w:suppressAutoHyphens w:val="0"/>
              <w:autoSpaceDE w:val="0"/>
              <w:autoSpaceDN w:val="0"/>
              <w:adjustRightInd w:val="0"/>
              <w:jc w:val="both"/>
              <w:rPr>
                <w:sz w:val="27"/>
                <w:szCs w:val="27"/>
              </w:rPr>
            </w:pPr>
          </w:p>
          <w:p w:rsidR="00211FE8" w:rsidRPr="00486B4C" w:rsidRDefault="00211FE8" w:rsidP="00D00E9B">
            <w:pPr>
              <w:suppressAutoHyphens w:val="0"/>
              <w:autoSpaceDE w:val="0"/>
              <w:autoSpaceDN w:val="0"/>
              <w:adjustRightInd w:val="0"/>
              <w:jc w:val="both"/>
              <w:rPr>
                <w:sz w:val="27"/>
                <w:szCs w:val="27"/>
              </w:rPr>
            </w:pPr>
          </w:p>
          <w:p w:rsidR="00211FE8" w:rsidRPr="00486B4C" w:rsidRDefault="00211FE8" w:rsidP="00D00E9B">
            <w:pPr>
              <w:suppressAutoHyphens w:val="0"/>
              <w:autoSpaceDE w:val="0"/>
              <w:autoSpaceDN w:val="0"/>
              <w:adjustRightInd w:val="0"/>
              <w:jc w:val="both"/>
              <w:rPr>
                <w:sz w:val="27"/>
                <w:szCs w:val="27"/>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46CE" w:rsidRPr="00486B4C" w:rsidRDefault="00746E4E" w:rsidP="00746E4E">
            <w:pPr>
              <w:autoSpaceDE w:val="0"/>
              <w:autoSpaceDN w:val="0"/>
              <w:adjustRightInd w:val="0"/>
              <w:ind w:firstLine="166"/>
              <w:jc w:val="both"/>
              <w:rPr>
                <w:sz w:val="27"/>
                <w:szCs w:val="27"/>
                <w:lang w:eastAsia="ru-RU"/>
              </w:rPr>
            </w:pPr>
            <w:r w:rsidRPr="00486B4C">
              <w:rPr>
                <w:sz w:val="27"/>
                <w:szCs w:val="27"/>
              </w:rPr>
              <w:lastRenderedPageBreak/>
              <w:t xml:space="preserve">Предусмотрено, что лицо, получившее медицинское, фармацевтическое или иное образование, считается прошедшим аккредитацию специалиста с момента внесения данных о прохождении указанным лицом аккредитации специалиста в единую государственную информационную систему в сфере здравоохранения, а не с момента выдачи свидетельства об аккредитации специалиста, за исключением отдельных категорий лиц, в отношении которых </w:t>
            </w:r>
            <w:r w:rsidRPr="00486B4C">
              <w:rPr>
                <w:sz w:val="27"/>
                <w:szCs w:val="27"/>
              </w:rPr>
              <w:lastRenderedPageBreak/>
              <w:t xml:space="preserve">Правительством Российской Федерации устанавливаются особенности проведения аккредитации специалиста и признания его прошедшим аккредитацию. </w:t>
            </w:r>
          </w:p>
        </w:tc>
      </w:tr>
      <w:tr w:rsidR="005601F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5601FF" w:rsidRPr="00486B4C" w:rsidRDefault="005601F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746E4E" w:rsidRPr="00486B4C" w:rsidRDefault="00746E4E" w:rsidP="00D00E9B">
            <w:pPr>
              <w:suppressAutoHyphens w:val="0"/>
              <w:autoSpaceDE w:val="0"/>
              <w:autoSpaceDN w:val="0"/>
              <w:adjustRightInd w:val="0"/>
              <w:jc w:val="both"/>
              <w:rPr>
                <w:rFonts w:eastAsiaTheme="minorHAnsi"/>
                <w:sz w:val="27"/>
                <w:szCs w:val="27"/>
                <w:lang w:eastAsia="en-US"/>
              </w:rPr>
            </w:pPr>
            <w:r w:rsidRPr="00486B4C">
              <w:rPr>
                <w:sz w:val="27"/>
                <w:szCs w:val="27"/>
              </w:rPr>
              <w:t>от 2 июля 2021 года № 313-ФЗ</w:t>
            </w:r>
            <w:r w:rsidRPr="00486B4C">
              <w:rPr>
                <w:rFonts w:eastAsiaTheme="minorHAnsi"/>
                <w:sz w:val="27"/>
                <w:szCs w:val="27"/>
                <w:lang w:eastAsia="en-US"/>
              </w:rPr>
              <w:t xml:space="preserve"> «О внесении изменений в Федеральный закон «Об оружии» и статьи 79 и 91</w:t>
            </w:r>
            <w:r w:rsidRPr="00486B4C">
              <w:rPr>
                <w:rFonts w:eastAsiaTheme="minorHAnsi"/>
                <w:sz w:val="27"/>
                <w:szCs w:val="27"/>
                <w:vertAlign w:val="superscript"/>
                <w:lang w:eastAsia="en-US"/>
              </w:rPr>
              <w:t>1</w:t>
            </w:r>
            <w:r w:rsidRPr="00486B4C">
              <w:rPr>
                <w:rFonts w:eastAsiaTheme="minorHAnsi"/>
                <w:sz w:val="27"/>
                <w:szCs w:val="27"/>
                <w:lang w:eastAsia="en-US"/>
              </w:rPr>
              <w:t xml:space="preserve"> Федерального закона «Об основах охраны здоровья граждан в Российской Федерации»</w:t>
            </w:r>
          </w:p>
          <w:p w:rsidR="00746E4E" w:rsidRPr="00486B4C" w:rsidRDefault="00746E4E" w:rsidP="00D00E9B">
            <w:pPr>
              <w:suppressAutoHyphens w:val="0"/>
              <w:autoSpaceDE w:val="0"/>
              <w:autoSpaceDN w:val="0"/>
              <w:adjustRightInd w:val="0"/>
              <w:jc w:val="both"/>
              <w:rPr>
                <w:rFonts w:eastAsiaTheme="minorHAnsi"/>
                <w:sz w:val="27"/>
                <w:szCs w:val="27"/>
                <w:lang w:eastAsia="en-US"/>
              </w:rPr>
            </w:pPr>
          </w:p>
          <w:p w:rsidR="005601FF" w:rsidRPr="00486B4C" w:rsidRDefault="00746E4E" w:rsidP="00746E4E">
            <w:pPr>
              <w:suppressAutoHyphens w:val="0"/>
              <w:autoSpaceDE w:val="0"/>
              <w:autoSpaceDN w:val="0"/>
              <w:adjustRightInd w:val="0"/>
              <w:jc w:val="both"/>
              <w:rPr>
                <w:i/>
                <w:sz w:val="27"/>
                <w:szCs w:val="27"/>
              </w:rPr>
            </w:pPr>
            <w:r w:rsidRPr="00486B4C">
              <w:rPr>
                <w:rFonts w:eastAsiaTheme="minorHAnsi"/>
                <w:i/>
                <w:sz w:val="27"/>
                <w:szCs w:val="27"/>
                <w:lang w:eastAsia="en-US"/>
              </w:rPr>
              <w:t>(вступает в силу 1 марта 2022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746E4E" w:rsidRPr="00486B4C" w:rsidRDefault="00746E4E" w:rsidP="00746E4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Уточнена процедура проведения медицинского освидетельствования на наличие медицинских противопоказаний к владению оружием (далее – медицинское освидетельствование), обязательного для  приобретения, экспонирования или коллекционирования, хранения, ношения и использования оружия. </w:t>
            </w:r>
          </w:p>
          <w:p w:rsidR="00746E4E" w:rsidRPr="00486B4C" w:rsidRDefault="00746E4E" w:rsidP="00746E4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Медицинское освидетельствование проводится медицинскими организациями системы здравоохранения и включает в себя химико-токсикологические исследования наличия в организме человека наркотических средств, психотропных веществ и их метаболитов, а также психологическое тестирование. </w:t>
            </w:r>
          </w:p>
          <w:p w:rsidR="00746E4E" w:rsidRPr="00486B4C" w:rsidRDefault="00746E4E" w:rsidP="00746E4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Медицинское освидетельствование проводится в отношении граждан Российской Федерации, впервые приобретающих оружие на основании лицензии, граждан, награжденных оружием, граждан, являющихся владельцами оружия (за исключением граждан Российской Федерации, проходящих службу в государственных военизированных организациях и имеющих воинские звания либо специальные звания или классные чины юстиции).</w:t>
            </w:r>
          </w:p>
          <w:p w:rsidR="005601FF" w:rsidRPr="00486B4C" w:rsidRDefault="00746E4E" w:rsidP="008C0EFA">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По результатам проведенного освидетельствования формируется медицинское заключение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w:t>
            </w:r>
          </w:p>
        </w:tc>
      </w:tr>
      <w:tr w:rsidR="005601F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5601FF" w:rsidRPr="00486B4C" w:rsidRDefault="005601F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5601FF" w:rsidRPr="00486B4C" w:rsidRDefault="00746E4E" w:rsidP="00D00E9B">
            <w:pPr>
              <w:suppressAutoHyphens w:val="0"/>
              <w:autoSpaceDE w:val="0"/>
              <w:autoSpaceDN w:val="0"/>
              <w:adjustRightInd w:val="0"/>
              <w:jc w:val="both"/>
              <w:rPr>
                <w:sz w:val="27"/>
                <w:szCs w:val="27"/>
              </w:rPr>
            </w:pPr>
            <w:r w:rsidRPr="00486B4C">
              <w:rPr>
                <w:rFonts w:eastAsiaTheme="minorHAnsi"/>
                <w:sz w:val="27"/>
                <w:szCs w:val="27"/>
                <w:lang w:eastAsia="en-US"/>
              </w:rPr>
              <w:t xml:space="preserve">от 2 июля 2021 года    № 314-ФЗ «О внесении изменений в </w:t>
            </w:r>
            <w:r w:rsidRPr="00486B4C">
              <w:rPr>
                <w:sz w:val="27"/>
                <w:szCs w:val="27"/>
              </w:rPr>
              <w:t>статью 38 Федерального закона «Об основах охраны здоровья граждан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746E4E" w:rsidRPr="00486B4C" w:rsidRDefault="00746E4E" w:rsidP="00746E4E">
            <w:pPr>
              <w:ind w:firstLine="166"/>
              <w:jc w:val="both"/>
              <w:rPr>
                <w:rFonts w:eastAsiaTheme="minorHAnsi"/>
                <w:sz w:val="27"/>
                <w:szCs w:val="27"/>
                <w:lang w:eastAsia="en-US"/>
              </w:rPr>
            </w:pPr>
            <w:r w:rsidRPr="00486B4C">
              <w:rPr>
                <w:rFonts w:eastAsiaTheme="minorHAnsi"/>
                <w:bCs/>
                <w:sz w:val="27"/>
                <w:szCs w:val="27"/>
                <w:lang w:eastAsia="en-US"/>
              </w:rPr>
              <w:t>Установлено, что ф</w:t>
            </w:r>
            <w:r w:rsidRPr="00486B4C">
              <w:rPr>
                <w:rFonts w:eastAsiaTheme="minorHAnsi"/>
                <w:sz w:val="27"/>
                <w:szCs w:val="27"/>
                <w:lang w:eastAsia="en-US"/>
              </w:rPr>
              <w:t xml:space="preserve">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Росздравнадзора или решения суда. </w:t>
            </w:r>
          </w:p>
          <w:p w:rsidR="00746E4E" w:rsidRPr="00486B4C" w:rsidRDefault="00746E4E" w:rsidP="00746E4E">
            <w:pPr>
              <w:ind w:firstLine="166"/>
              <w:jc w:val="both"/>
              <w:rPr>
                <w:rFonts w:eastAsiaTheme="minorHAnsi"/>
                <w:sz w:val="27"/>
                <w:szCs w:val="27"/>
                <w:lang w:eastAsia="en-US"/>
              </w:rPr>
            </w:pPr>
            <w:r w:rsidRPr="00486B4C">
              <w:rPr>
                <w:rFonts w:eastAsiaTheme="minorHAnsi"/>
                <w:sz w:val="27"/>
                <w:szCs w:val="27"/>
                <w:lang w:eastAsia="en-US"/>
              </w:rPr>
              <w:t>Контрафактные медицинские изделия подлежат изъятию из обращения и уничтожению по решению суда.</w:t>
            </w:r>
          </w:p>
          <w:p w:rsidR="005601FF" w:rsidRPr="00486B4C" w:rsidRDefault="00746E4E" w:rsidP="008C0EFA">
            <w:pPr>
              <w:ind w:firstLine="166"/>
              <w:jc w:val="both"/>
              <w:rPr>
                <w:rFonts w:eastAsiaTheme="minorHAnsi"/>
                <w:sz w:val="27"/>
                <w:szCs w:val="27"/>
                <w:lang w:eastAsia="en-US"/>
              </w:rPr>
            </w:pPr>
            <w:r w:rsidRPr="00486B4C">
              <w:rPr>
                <w:rFonts w:eastAsiaTheme="minorHAnsi"/>
                <w:sz w:val="27"/>
                <w:szCs w:val="27"/>
                <w:lang w:eastAsia="en-US"/>
              </w:rPr>
              <w:t xml:space="preserve">Порядок изъятия из обращения и уничтожения фальсифицированных </w:t>
            </w:r>
            <w:r w:rsidRPr="00486B4C">
              <w:rPr>
                <w:rFonts w:eastAsiaTheme="minorHAnsi"/>
                <w:sz w:val="27"/>
                <w:szCs w:val="27"/>
                <w:lang w:eastAsia="en-US"/>
              </w:rPr>
              <w:lastRenderedPageBreak/>
              <w:t>медицинских изделий, недоброкачественных медицинских изделий и контрафактных медицинских изделий подлежит установлению Правительством Российской Федерации.</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A6BE8" w:rsidRPr="00486B4C" w:rsidRDefault="004A6BE8" w:rsidP="004A6BE8">
            <w:pPr>
              <w:suppressAutoHyphens w:val="0"/>
              <w:autoSpaceDE w:val="0"/>
              <w:autoSpaceDN w:val="0"/>
              <w:adjustRightInd w:val="0"/>
              <w:jc w:val="both"/>
              <w:rPr>
                <w:rFonts w:eastAsiaTheme="minorHAnsi"/>
                <w:sz w:val="27"/>
                <w:szCs w:val="27"/>
                <w:lang w:eastAsia="en-US"/>
              </w:rPr>
            </w:pPr>
            <w:r w:rsidRPr="00486B4C">
              <w:rPr>
                <w:sz w:val="27"/>
                <w:szCs w:val="27"/>
              </w:rPr>
              <w:t xml:space="preserve">от 2 июля 2021 года № 315-ФЗ </w:t>
            </w:r>
            <w:r w:rsidRPr="00486B4C">
              <w:rPr>
                <w:rFonts w:eastAsiaTheme="minorHAnsi"/>
                <w:sz w:val="27"/>
                <w:szCs w:val="27"/>
                <w:lang w:eastAsia="en-US"/>
              </w:rPr>
              <w:t>«О внесении изменений в Федеральный закон «Об основах охраны здоровья граждан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A6BE8" w:rsidRPr="00486B4C" w:rsidRDefault="004A6BE8" w:rsidP="004A6BE8">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Установлено, что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 при оформлении которого определяются лица, получающие информацию о состоянии здоровья пациента, в том числе после его смерти.</w:t>
            </w:r>
          </w:p>
          <w:p w:rsidR="004A6BE8" w:rsidRPr="00486B4C" w:rsidRDefault="004A6BE8" w:rsidP="004A6BE8">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Предусмотрено, что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A6BE8" w:rsidRPr="00486B4C" w:rsidRDefault="004A6BE8" w:rsidP="004A6BE8">
            <w:pPr>
              <w:autoSpaceDE w:val="0"/>
              <w:autoSpaceDN w:val="0"/>
              <w:adjustRightInd w:val="0"/>
              <w:ind w:firstLine="166"/>
              <w:jc w:val="both"/>
              <w:rPr>
                <w:rFonts w:eastAsiaTheme="minorHAnsi"/>
                <w:bCs/>
                <w:sz w:val="27"/>
                <w:szCs w:val="27"/>
                <w:lang w:eastAsia="en-US"/>
              </w:rPr>
            </w:pPr>
            <w:r w:rsidRPr="00486B4C">
              <w:rPr>
                <w:rFonts w:eastAsiaTheme="minorHAnsi"/>
                <w:sz w:val="27"/>
                <w:szCs w:val="27"/>
                <w:lang w:eastAsia="en-US"/>
              </w:rPr>
              <w:t>С 1 января 2022 года вступают в силу положения, согласно которым переход медицинских организаций к оказанию медицинской помощи на основе клинических рекомендаций осуществляется поэтапно в порядке, установленном Правительством Российской Федерации, но не позднее 1 января 2024 года.</w:t>
            </w:r>
          </w:p>
        </w:tc>
      </w:tr>
      <w:tr w:rsidR="005601FF"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5601FF" w:rsidRPr="00486B4C" w:rsidRDefault="005601FF"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suppressAutoHyphens w:val="0"/>
              <w:autoSpaceDE w:val="0"/>
              <w:autoSpaceDN w:val="0"/>
              <w:adjustRightInd w:val="0"/>
              <w:jc w:val="both"/>
              <w:rPr>
                <w:sz w:val="27"/>
                <w:szCs w:val="27"/>
              </w:rPr>
            </w:pPr>
            <w:r w:rsidRPr="00486B4C">
              <w:rPr>
                <w:sz w:val="27"/>
                <w:szCs w:val="27"/>
              </w:rPr>
              <w:t>от 2 июля 2021 года № 316-ФЗ «О внесении изменений в Федеральный закон «Об иммунопрофилактике инфекционных болезней»</w:t>
            </w:r>
          </w:p>
          <w:p w:rsidR="004A6BE8" w:rsidRPr="00486B4C" w:rsidRDefault="004A6BE8" w:rsidP="00D00E9B">
            <w:pPr>
              <w:suppressAutoHyphens w:val="0"/>
              <w:autoSpaceDE w:val="0"/>
              <w:autoSpaceDN w:val="0"/>
              <w:adjustRightInd w:val="0"/>
              <w:jc w:val="both"/>
              <w:rPr>
                <w:sz w:val="27"/>
                <w:szCs w:val="27"/>
              </w:rPr>
            </w:pPr>
          </w:p>
          <w:p w:rsidR="005601FF" w:rsidRPr="00486B4C" w:rsidRDefault="004A6BE8" w:rsidP="004A6BE8">
            <w:pPr>
              <w:suppressAutoHyphens w:val="0"/>
              <w:autoSpaceDE w:val="0"/>
              <w:autoSpaceDN w:val="0"/>
              <w:adjustRightInd w:val="0"/>
              <w:jc w:val="both"/>
              <w:rPr>
                <w:i/>
                <w:sz w:val="27"/>
                <w:szCs w:val="27"/>
              </w:rPr>
            </w:pPr>
            <w:r w:rsidRPr="00486B4C">
              <w:rPr>
                <w:i/>
                <w:sz w:val="27"/>
                <w:szCs w:val="27"/>
              </w:rPr>
              <w:t xml:space="preserve">(вступает в силу 1 октября 2021 года) </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A6BE8" w:rsidRPr="00486B4C" w:rsidRDefault="004A6BE8" w:rsidP="004A6BE8">
            <w:pPr>
              <w:autoSpaceDE w:val="0"/>
              <w:autoSpaceDN w:val="0"/>
              <w:adjustRightInd w:val="0"/>
              <w:ind w:firstLine="166"/>
              <w:jc w:val="both"/>
              <w:rPr>
                <w:sz w:val="27"/>
                <w:szCs w:val="27"/>
              </w:rPr>
            </w:pPr>
            <w:r w:rsidRPr="00486B4C">
              <w:rPr>
                <w:sz w:val="27"/>
                <w:szCs w:val="27"/>
              </w:rPr>
              <w:t>Закрепляется право граждан на бесплатные 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в медицинских организациях, участвующих в реализации территориальных программ обязательного медицинского страхования, независимо от их организационно-правовой формы. Ранее указанное положение распространялось только на организации государственной и муниципальной систем здравоохранения.</w:t>
            </w:r>
          </w:p>
          <w:p w:rsidR="005601FF" w:rsidRPr="00486B4C" w:rsidRDefault="004A6BE8" w:rsidP="008C0EFA">
            <w:pPr>
              <w:autoSpaceDE w:val="0"/>
              <w:autoSpaceDN w:val="0"/>
              <w:adjustRightInd w:val="0"/>
              <w:ind w:firstLine="166"/>
              <w:jc w:val="both"/>
              <w:rPr>
                <w:sz w:val="27"/>
                <w:szCs w:val="27"/>
              </w:rPr>
            </w:pPr>
            <w:r w:rsidRPr="00486B4C">
              <w:rPr>
                <w:sz w:val="27"/>
                <w:szCs w:val="27"/>
              </w:rPr>
              <w:t xml:space="preserve">За высшим исполнительным органом государственной власти субъекта </w:t>
            </w:r>
            <w:r w:rsidRPr="00486B4C">
              <w:rPr>
                <w:sz w:val="27"/>
                <w:szCs w:val="27"/>
              </w:rPr>
              <w:lastRenderedPageBreak/>
              <w:t>Российской Федерации закрепляется полномочие по утверждению порядка организации обеспечения медицинских организаций иммунобиологическими лекарственными препаратами для иммунопрофилактики в целях проведения профилактических прививок, включенных в календарь профилактических прививок по эпидемическим показаниям.</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80288" w:rsidRPr="00486B4C" w:rsidRDefault="00C80288" w:rsidP="00C80288">
            <w:pPr>
              <w:suppressAutoHyphens w:val="0"/>
              <w:autoSpaceDE w:val="0"/>
              <w:autoSpaceDN w:val="0"/>
              <w:adjustRightInd w:val="0"/>
              <w:jc w:val="both"/>
              <w:rPr>
                <w:sz w:val="27"/>
                <w:szCs w:val="27"/>
              </w:rPr>
            </w:pPr>
            <w:r w:rsidRPr="00486B4C">
              <w:rPr>
                <w:sz w:val="27"/>
                <w:szCs w:val="27"/>
              </w:rPr>
              <w:t xml:space="preserve">от 2 июля 2021 года № 318-ФЗ </w:t>
            </w:r>
            <w:r w:rsidRPr="00486B4C">
              <w:rPr>
                <w:rFonts w:eastAsiaTheme="minorHAnsi"/>
                <w:sz w:val="27"/>
                <w:szCs w:val="27"/>
                <w:lang w:eastAsia="en-US"/>
              </w:rPr>
              <w:t>«О внесении изменений в Федеральный закон «Об основах туристской деятельности в Российской Федерации» и статью 7 Федерального закона «О развитии сельского хозяйства»</w:t>
            </w:r>
          </w:p>
          <w:p w:rsidR="00C80288" w:rsidRPr="00486B4C" w:rsidRDefault="00C80288" w:rsidP="00C80288">
            <w:pPr>
              <w:suppressAutoHyphens w:val="0"/>
              <w:autoSpaceDE w:val="0"/>
              <w:autoSpaceDN w:val="0"/>
              <w:adjustRightInd w:val="0"/>
              <w:jc w:val="both"/>
              <w:rPr>
                <w:sz w:val="27"/>
                <w:szCs w:val="27"/>
              </w:rPr>
            </w:pPr>
          </w:p>
          <w:p w:rsidR="004A6BE8" w:rsidRPr="00486B4C" w:rsidRDefault="00C80288" w:rsidP="00C80288">
            <w:pPr>
              <w:suppressAutoHyphens w:val="0"/>
              <w:autoSpaceDE w:val="0"/>
              <w:autoSpaceDN w:val="0"/>
              <w:adjustRightInd w:val="0"/>
              <w:jc w:val="both"/>
              <w:rPr>
                <w:i/>
                <w:sz w:val="27"/>
                <w:szCs w:val="27"/>
              </w:rPr>
            </w:pPr>
            <w:r w:rsidRPr="00486B4C">
              <w:rPr>
                <w:i/>
                <w:sz w:val="27"/>
                <w:szCs w:val="27"/>
              </w:rPr>
              <w:t>(</w:t>
            </w:r>
            <w:r w:rsidRPr="00486B4C">
              <w:rPr>
                <w:rFonts w:eastAsiaTheme="minorHAnsi"/>
                <w:i/>
                <w:sz w:val="27"/>
                <w:szCs w:val="27"/>
                <w:lang w:eastAsia="en-US"/>
              </w:rPr>
              <w:t>вступает в силу 1 января 2022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80288" w:rsidRPr="00486B4C" w:rsidRDefault="00C80288" w:rsidP="00C80288">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Введено понятие «сельский туризм», под которым понимают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 </w:t>
            </w:r>
          </w:p>
          <w:p w:rsidR="00C80288" w:rsidRPr="00486B4C" w:rsidRDefault="00C80288" w:rsidP="00C80288">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Деятельность по оказанию услуг в сфере сельского туризма осуществляется сельскохозяйственными товаропроизводителями.</w:t>
            </w:r>
          </w:p>
          <w:p w:rsidR="004A6BE8" w:rsidRPr="00486B4C" w:rsidRDefault="00C80288" w:rsidP="008C0EFA">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К полномочиям органов государственной власти субъектов Российской Федерации, к правам органов местного самоуправления  относится реализация мер по поддержке сельского туризма в субъектах Российской Федерации,  на территориях муниципальных образований (соответственно).</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C56FA" w:rsidRPr="00486B4C" w:rsidRDefault="00C80288" w:rsidP="009C56FA">
            <w:pPr>
              <w:suppressAutoHyphens w:val="0"/>
              <w:autoSpaceDE w:val="0"/>
              <w:autoSpaceDN w:val="0"/>
              <w:adjustRightInd w:val="0"/>
              <w:jc w:val="both"/>
              <w:rPr>
                <w:sz w:val="27"/>
                <w:szCs w:val="27"/>
                <w:lang w:eastAsia="ru-RU"/>
              </w:rPr>
            </w:pPr>
            <w:r w:rsidRPr="00486B4C">
              <w:rPr>
                <w:sz w:val="27"/>
                <w:szCs w:val="27"/>
              </w:rPr>
              <w:t>от 2 июля 2021 года № 322-ФЗ</w:t>
            </w:r>
            <w:r w:rsidR="009C56FA" w:rsidRPr="00486B4C">
              <w:rPr>
                <w:sz w:val="27"/>
                <w:szCs w:val="27"/>
              </w:rPr>
              <w:t xml:space="preserve"> «</w:t>
            </w:r>
            <w:r w:rsidR="009C56FA" w:rsidRPr="00486B4C">
              <w:rPr>
                <w:sz w:val="27"/>
                <w:szCs w:val="27"/>
                <w:lang w:eastAsia="ru-RU"/>
              </w:rPr>
              <w:t>О внесении изменений в статью 3 Федерального закона «О Московском государственном университете имени М.В. Ломоносова и Санкт-Петербургском государственном университете» и Федеральный закон «Об образовании в Российской Федерации»</w:t>
            </w:r>
          </w:p>
          <w:p w:rsidR="009C56FA" w:rsidRPr="00486B4C" w:rsidRDefault="009C56FA" w:rsidP="00C80288">
            <w:pPr>
              <w:suppressAutoHyphens w:val="0"/>
              <w:autoSpaceDE w:val="0"/>
              <w:autoSpaceDN w:val="0"/>
              <w:adjustRightInd w:val="0"/>
              <w:jc w:val="both"/>
              <w:rPr>
                <w:sz w:val="27"/>
                <w:szCs w:val="27"/>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A6BE8" w:rsidRPr="00486B4C" w:rsidRDefault="009C56FA" w:rsidP="008C0EFA">
            <w:pPr>
              <w:autoSpaceDE w:val="0"/>
              <w:autoSpaceDN w:val="0"/>
              <w:adjustRightInd w:val="0"/>
              <w:ind w:firstLine="166"/>
              <w:jc w:val="both"/>
              <w:rPr>
                <w:sz w:val="27"/>
                <w:szCs w:val="27"/>
              </w:rPr>
            </w:pPr>
            <w:r w:rsidRPr="00486B4C">
              <w:rPr>
                <w:sz w:val="27"/>
                <w:szCs w:val="27"/>
              </w:rPr>
              <w:t>Организациям, осуществляющим образовательную деятельность, предоставлено право при разработке основной общеобразовательной программы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A6BE8" w:rsidRPr="00486B4C" w:rsidRDefault="009C56FA" w:rsidP="00D00E9B">
            <w:pPr>
              <w:suppressAutoHyphens w:val="0"/>
              <w:autoSpaceDE w:val="0"/>
              <w:autoSpaceDN w:val="0"/>
              <w:adjustRightInd w:val="0"/>
              <w:jc w:val="both"/>
              <w:rPr>
                <w:sz w:val="27"/>
                <w:szCs w:val="27"/>
              </w:rPr>
            </w:pPr>
            <w:r w:rsidRPr="00486B4C">
              <w:rPr>
                <w:rFonts w:eastAsiaTheme="minorHAnsi"/>
                <w:sz w:val="27"/>
                <w:szCs w:val="27"/>
                <w:lang w:eastAsia="en-US"/>
              </w:rPr>
              <w:t xml:space="preserve">от 2 июля 2021 года № 325-ФЗ «О внесении </w:t>
            </w:r>
            <w:r w:rsidRPr="00486B4C">
              <w:rPr>
                <w:rFonts w:eastAsiaTheme="minorHAnsi"/>
                <w:sz w:val="27"/>
                <w:szCs w:val="27"/>
                <w:lang w:eastAsia="en-US"/>
              </w:rPr>
              <w:lastRenderedPageBreak/>
              <w:t>изменений в статью 51</w:t>
            </w:r>
            <w:r w:rsidRPr="00486B4C">
              <w:rPr>
                <w:rFonts w:eastAsiaTheme="minorHAnsi"/>
                <w:sz w:val="27"/>
                <w:szCs w:val="27"/>
                <w:vertAlign w:val="superscript"/>
                <w:lang w:eastAsia="en-US"/>
              </w:rPr>
              <w:t>2</w:t>
            </w:r>
            <w:r w:rsidRPr="00486B4C">
              <w:rPr>
                <w:rFonts w:eastAsiaTheme="minorHAnsi"/>
                <w:sz w:val="27"/>
                <w:szCs w:val="27"/>
                <w:lang w:eastAsia="en-US"/>
              </w:rPr>
              <w:t xml:space="preserve"> Федерального закона «О рынке ценных бумаг» и отдельные законодательные акты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A6BE8" w:rsidRPr="00486B4C" w:rsidRDefault="009C56FA" w:rsidP="008C0EFA">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lastRenderedPageBreak/>
              <w:t xml:space="preserve">Предусмотрена возможность создания инвестиционных товариществ с </w:t>
            </w:r>
            <w:r w:rsidRPr="00486B4C">
              <w:rPr>
                <w:rFonts w:eastAsiaTheme="minorHAnsi"/>
                <w:sz w:val="27"/>
                <w:szCs w:val="27"/>
                <w:lang w:eastAsia="en-US"/>
              </w:rPr>
              <w:lastRenderedPageBreak/>
              <w:t>обособленным имуществом при условии, что при заключении договора инвестиционного товарищества с обособленным имуществом управляющим товарищем является АО «Управляющая компания Российского Фонда Прямых Инвестиций» или его дочернее или зависимое общество либо иное лицо, утвержденное постановлением Правительства Российской Федерации.</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E60083" w:rsidRPr="00486B4C" w:rsidRDefault="00E60083" w:rsidP="00E60083">
            <w:pPr>
              <w:suppressAutoHyphens w:val="0"/>
              <w:autoSpaceDE w:val="0"/>
              <w:autoSpaceDN w:val="0"/>
              <w:adjustRightInd w:val="0"/>
              <w:jc w:val="both"/>
              <w:rPr>
                <w:sz w:val="27"/>
                <w:szCs w:val="27"/>
                <w:lang w:eastAsia="ru-RU"/>
              </w:rPr>
            </w:pPr>
            <w:r w:rsidRPr="00486B4C">
              <w:rPr>
                <w:sz w:val="27"/>
                <w:szCs w:val="27"/>
              </w:rPr>
              <w:t xml:space="preserve">от 2 июля 2021 года № 331-ФЗ </w:t>
            </w:r>
            <w:r w:rsidRPr="00486B4C">
              <w:rPr>
                <w:sz w:val="27"/>
                <w:szCs w:val="27"/>
                <w:lang w:eastAsia="ru-RU"/>
              </w:rPr>
              <w:t xml:space="preserve"> «О внесении изменений в отдельные законодательные акты Российской Федерации в связи с принятием Федерального закона «Об экспериментальных правовых режимах в сфере цифровых инноваций в Российской Федерации»</w:t>
            </w:r>
          </w:p>
          <w:p w:rsidR="004A6BE8" w:rsidRPr="00486B4C" w:rsidRDefault="004A6BE8" w:rsidP="00D00E9B">
            <w:pPr>
              <w:suppressAutoHyphens w:val="0"/>
              <w:autoSpaceDE w:val="0"/>
              <w:autoSpaceDN w:val="0"/>
              <w:adjustRightInd w:val="0"/>
              <w:jc w:val="both"/>
              <w:rPr>
                <w:sz w:val="27"/>
                <w:szCs w:val="27"/>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60083" w:rsidRPr="00486B4C" w:rsidRDefault="006D7FEA" w:rsidP="00E60083">
            <w:pPr>
              <w:ind w:firstLine="166"/>
              <w:jc w:val="both"/>
              <w:rPr>
                <w:sz w:val="27"/>
                <w:szCs w:val="27"/>
              </w:rPr>
            </w:pPr>
            <w:r>
              <w:rPr>
                <w:sz w:val="27"/>
                <w:szCs w:val="27"/>
              </w:rPr>
              <w:t>И</w:t>
            </w:r>
            <w:r w:rsidR="00E60083" w:rsidRPr="00486B4C">
              <w:rPr>
                <w:sz w:val="27"/>
                <w:szCs w:val="27"/>
              </w:rPr>
              <w:t>зменени</w:t>
            </w:r>
            <w:r>
              <w:rPr>
                <w:sz w:val="27"/>
                <w:szCs w:val="27"/>
              </w:rPr>
              <w:t>ями</w:t>
            </w:r>
            <w:r w:rsidR="00E60083" w:rsidRPr="00486B4C">
              <w:rPr>
                <w:sz w:val="27"/>
                <w:szCs w:val="27"/>
              </w:rPr>
              <w:t xml:space="preserve"> в отраслевые федеральные законы,  устанавливает</w:t>
            </w:r>
            <w:r w:rsidR="003D0D41" w:rsidRPr="00486B4C">
              <w:rPr>
                <w:sz w:val="27"/>
                <w:szCs w:val="27"/>
              </w:rPr>
              <w:t>ся</w:t>
            </w:r>
            <w:r w:rsidR="00E60083" w:rsidRPr="00486B4C">
              <w:rPr>
                <w:sz w:val="27"/>
                <w:szCs w:val="27"/>
              </w:rPr>
              <w:t xml:space="preserve"> порядок применения и ограничение действия отдельных положений, обязательных требований, определяет</w:t>
            </w:r>
            <w:r w:rsidR="003D0D41" w:rsidRPr="00486B4C">
              <w:rPr>
                <w:sz w:val="27"/>
                <w:szCs w:val="27"/>
              </w:rPr>
              <w:t>ся</w:t>
            </w:r>
            <w:r w:rsidR="00E60083" w:rsidRPr="00486B4C">
              <w:rPr>
                <w:sz w:val="27"/>
                <w:szCs w:val="27"/>
              </w:rPr>
              <w:t xml:space="preserve"> возможность использования понятийного аппарата отраслевого федерального законодательства в следующих сферах правоотношений: </w:t>
            </w:r>
          </w:p>
          <w:p w:rsidR="00E60083" w:rsidRPr="00486B4C" w:rsidRDefault="00E60083" w:rsidP="00E60083">
            <w:pPr>
              <w:ind w:firstLine="166"/>
              <w:jc w:val="both"/>
              <w:rPr>
                <w:sz w:val="27"/>
                <w:szCs w:val="27"/>
              </w:rPr>
            </w:pPr>
            <w:r w:rsidRPr="00486B4C">
              <w:rPr>
                <w:sz w:val="27"/>
                <w:szCs w:val="27"/>
              </w:rPr>
              <w:t>- безопасность дорожного движения,</w:t>
            </w:r>
          </w:p>
          <w:p w:rsidR="00E60083" w:rsidRPr="00486B4C" w:rsidRDefault="00E60083" w:rsidP="00E60083">
            <w:pPr>
              <w:ind w:firstLine="166"/>
              <w:jc w:val="both"/>
              <w:rPr>
                <w:sz w:val="27"/>
                <w:szCs w:val="27"/>
              </w:rPr>
            </w:pPr>
            <w:r w:rsidRPr="00486B4C">
              <w:rPr>
                <w:sz w:val="27"/>
                <w:szCs w:val="27"/>
              </w:rPr>
              <w:t>-  связ</w:t>
            </w:r>
            <w:r w:rsidR="006D7FEA">
              <w:rPr>
                <w:sz w:val="27"/>
                <w:szCs w:val="27"/>
              </w:rPr>
              <w:t>ь</w:t>
            </w:r>
            <w:r w:rsidRPr="00486B4C">
              <w:rPr>
                <w:sz w:val="27"/>
                <w:szCs w:val="27"/>
              </w:rPr>
              <w:t>, в части предоставления сведений о количестве абонентов,</w:t>
            </w:r>
          </w:p>
          <w:p w:rsidR="00E60083" w:rsidRPr="00486B4C" w:rsidRDefault="00E60083" w:rsidP="00E60083">
            <w:pPr>
              <w:ind w:firstLine="166"/>
              <w:jc w:val="both"/>
              <w:rPr>
                <w:sz w:val="27"/>
                <w:szCs w:val="27"/>
              </w:rPr>
            </w:pPr>
            <w:r w:rsidRPr="00486B4C">
              <w:rPr>
                <w:sz w:val="27"/>
                <w:szCs w:val="27"/>
              </w:rPr>
              <w:t>- обработк</w:t>
            </w:r>
            <w:r w:rsidR="006D7FEA">
              <w:rPr>
                <w:sz w:val="27"/>
                <w:szCs w:val="27"/>
              </w:rPr>
              <w:t>а</w:t>
            </w:r>
            <w:r w:rsidRPr="00486B4C">
              <w:rPr>
                <w:sz w:val="27"/>
                <w:szCs w:val="27"/>
              </w:rPr>
              <w:t xml:space="preserve"> и защит</w:t>
            </w:r>
            <w:r w:rsidR="006D7FEA">
              <w:rPr>
                <w:sz w:val="27"/>
                <w:szCs w:val="27"/>
              </w:rPr>
              <w:t>а</w:t>
            </w:r>
            <w:r w:rsidRPr="00486B4C">
              <w:rPr>
                <w:sz w:val="27"/>
                <w:szCs w:val="27"/>
              </w:rPr>
              <w:t xml:space="preserve"> персональных данных,</w:t>
            </w:r>
          </w:p>
          <w:p w:rsidR="004A6BE8" w:rsidRDefault="00E60083" w:rsidP="008C0EFA">
            <w:pPr>
              <w:ind w:firstLine="166"/>
              <w:jc w:val="both"/>
              <w:rPr>
                <w:sz w:val="27"/>
                <w:szCs w:val="27"/>
              </w:rPr>
            </w:pPr>
            <w:r w:rsidRPr="00486B4C">
              <w:rPr>
                <w:sz w:val="27"/>
                <w:szCs w:val="27"/>
              </w:rPr>
              <w:t>- оказани</w:t>
            </w:r>
            <w:r w:rsidR="006D7FEA">
              <w:rPr>
                <w:sz w:val="27"/>
                <w:szCs w:val="27"/>
              </w:rPr>
              <w:t>е</w:t>
            </w:r>
            <w:r w:rsidRPr="00486B4C">
              <w:rPr>
                <w:sz w:val="27"/>
                <w:szCs w:val="27"/>
              </w:rPr>
              <w:t xml:space="preserve"> услуг автомобильным транспортом и городским наземным электрическим транспортом, которые являются частью транспортной системы Российской Федерации и др.</w:t>
            </w:r>
          </w:p>
          <w:p w:rsidR="006D7FEA" w:rsidRPr="00486B4C" w:rsidRDefault="006D7FEA" w:rsidP="00EB744D">
            <w:pPr>
              <w:ind w:firstLine="166"/>
              <w:jc w:val="both"/>
              <w:rPr>
                <w:sz w:val="27"/>
                <w:szCs w:val="27"/>
              </w:rPr>
            </w:pPr>
            <w:r>
              <w:rPr>
                <w:sz w:val="28"/>
                <w:szCs w:val="28"/>
              </w:rPr>
              <w:t>Кроме того, п</w:t>
            </w:r>
            <w:r w:rsidRPr="003964C2">
              <w:rPr>
                <w:sz w:val="28"/>
                <w:szCs w:val="28"/>
              </w:rPr>
              <w:t xml:space="preserve">орядок подготовки высшим исполнительным органом </w:t>
            </w:r>
            <w:r>
              <w:rPr>
                <w:sz w:val="28"/>
                <w:szCs w:val="28"/>
              </w:rPr>
              <w:t xml:space="preserve">государственной </w:t>
            </w:r>
            <w:r w:rsidRPr="003964C2">
              <w:rPr>
                <w:sz w:val="28"/>
                <w:szCs w:val="28"/>
              </w:rPr>
              <w:t>власти субъекта Российской Федерации заключения о возможности или невозможности установления экспериментального режима дополнен учетом мнения законодательного (представительного) органа государственной власти субъекта Российской Федерации, дополнены требования к содержанию программы экспериментального режима, а также участники экспериментального правового режима исключены из инициаторов досроч</w:t>
            </w:r>
            <w:r>
              <w:rPr>
                <w:sz w:val="28"/>
                <w:szCs w:val="28"/>
              </w:rPr>
              <w:t>ного прекращения такого режима.</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A6BE8" w:rsidRPr="00486B4C" w:rsidRDefault="00E60083" w:rsidP="00E60083">
            <w:pPr>
              <w:suppressAutoHyphens w:val="0"/>
              <w:autoSpaceDE w:val="0"/>
              <w:autoSpaceDN w:val="0"/>
              <w:adjustRightInd w:val="0"/>
              <w:jc w:val="both"/>
              <w:rPr>
                <w:sz w:val="27"/>
                <w:szCs w:val="27"/>
                <w:lang w:eastAsia="ru-RU"/>
              </w:rPr>
            </w:pPr>
            <w:r w:rsidRPr="00486B4C">
              <w:rPr>
                <w:sz w:val="27"/>
                <w:szCs w:val="27"/>
              </w:rPr>
              <w:t>от 2 июля 2021 года № 333-ФЗ «</w:t>
            </w:r>
            <w:r w:rsidRPr="00486B4C">
              <w:rPr>
                <w:sz w:val="27"/>
                <w:szCs w:val="27"/>
                <w:lang w:eastAsia="ru-RU"/>
              </w:rPr>
              <w:t>О внесении изменений в статью 15</w:t>
            </w:r>
            <w:r w:rsidRPr="00486B4C">
              <w:rPr>
                <w:sz w:val="27"/>
                <w:szCs w:val="27"/>
                <w:vertAlign w:val="superscript"/>
                <w:lang w:eastAsia="ru-RU"/>
              </w:rPr>
              <w:t>1</w:t>
            </w:r>
            <w:r w:rsidRPr="00486B4C">
              <w:rPr>
                <w:sz w:val="27"/>
                <w:szCs w:val="27"/>
                <w:lang w:eastAsia="ru-RU"/>
              </w:rPr>
              <w:t xml:space="preserve"> Федерального закона «О развитии малого и среднего предпринимательства в Российской Федерации</w:t>
            </w:r>
            <w:r w:rsidRPr="00486B4C">
              <w:rPr>
                <w:sz w:val="27"/>
                <w:szCs w:val="27"/>
              </w:rPr>
              <w:t xml:space="preserve">» </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083C8A" w:rsidRPr="00486B4C" w:rsidRDefault="008C0EFA" w:rsidP="008C0EFA">
            <w:pPr>
              <w:autoSpaceDE w:val="0"/>
              <w:autoSpaceDN w:val="0"/>
              <w:adjustRightInd w:val="0"/>
              <w:ind w:firstLine="166"/>
              <w:jc w:val="both"/>
              <w:rPr>
                <w:sz w:val="27"/>
                <w:szCs w:val="27"/>
              </w:rPr>
            </w:pPr>
            <w:r w:rsidRPr="00486B4C">
              <w:rPr>
                <w:sz w:val="27"/>
                <w:szCs w:val="27"/>
              </w:rPr>
              <w:t xml:space="preserve">Предусматривается, что </w:t>
            </w:r>
            <w:r w:rsidR="00083C8A" w:rsidRPr="00486B4C">
              <w:rPr>
                <w:sz w:val="27"/>
                <w:szCs w:val="27"/>
              </w:rPr>
              <w:t xml:space="preserve">в единый реестр организаций инфраструктуры поддержки </w:t>
            </w:r>
            <w:r w:rsidR="006D7FEA">
              <w:rPr>
                <w:sz w:val="27"/>
                <w:szCs w:val="27"/>
              </w:rPr>
              <w:t xml:space="preserve">субъектов малого и среднего предпринимательства </w:t>
            </w:r>
            <w:r w:rsidR="00083C8A" w:rsidRPr="00486B4C">
              <w:rPr>
                <w:sz w:val="27"/>
                <w:szCs w:val="27"/>
              </w:rPr>
              <w:t xml:space="preserve">также включаются сведения: </w:t>
            </w:r>
          </w:p>
          <w:p w:rsidR="00083C8A" w:rsidRPr="00486B4C" w:rsidRDefault="00083C8A" w:rsidP="008C0EFA">
            <w:pPr>
              <w:autoSpaceDE w:val="0"/>
              <w:autoSpaceDN w:val="0"/>
              <w:adjustRightInd w:val="0"/>
              <w:ind w:firstLine="166"/>
              <w:jc w:val="both"/>
              <w:rPr>
                <w:sz w:val="27"/>
                <w:szCs w:val="27"/>
              </w:rPr>
            </w:pPr>
            <w:r w:rsidRPr="00486B4C">
              <w:rPr>
                <w:sz w:val="27"/>
                <w:szCs w:val="27"/>
              </w:rPr>
              <w:t>-  об организациях, созданных за счет средств субсидий из федерального бюджета, бюджетов субъектов Российской Федерации или местных бюджетов на государственную поддержку малого</w:t>
            </w:r>
            <w:r w:rsidR="003D0D41" w:rsidRPr="00486B4C">
              <w:rPr>
                <w:sz w:val="27"/>
                <w:szCs w:val="27"/>
              </w:rPr>
              <w:t xml:space="preserve"> и среднего предпринимательства,</w:t>
            </w:r>
          </w:p>
          <w:p w:rsidR="00083C8A" w:rsidRPr="00486B4C" w:rsidRDefault="00083C8A" w:rsidP="008C0EFA">
            <w:pPr>
              <w:autoSpaceDE w:val="0"/>
              <w:autoSpaceDN w:val="0"/>
              <w:adjustRightInd w:val="0"/>
              <w:ind w:firstLine="166"/>
              <w:jc w:val="both"/>
              <w:rPr>
                <w:sz w:val="27"/>
                <w:szCs w:val="27"/>
              </w:rPr>
            </w:pPr>
            <w:r w:rsidRPr="00486B4C">
              <w:rPr>
                <w:sz w:val="27"/>
                <w:szCs w:val="27"/>
              </w:rPr>
              <w:t xml:space="preserve">- об организациях,  созданных за счет иного имущества, находящегося в </w:t>
            </w:r>
            <w:r w:rsidRPr="00486B4C">
              <w:rPr>
                <w:sz w:val="27"/>
                <w:szCs w:val="27"/>
              </w:rPr>
              <w:lastRenderedPageBreak/>
              <w:t xml:space="preserve">государственной собственности Российской Федерации,  субъекта Российской Федерации </w:t>
            </w:r>
            <w:r w:rsidR="003D0D41" w:rsidRPr="00486B4C">
              <w:rPr>
                <w:sz w:val="27"/>
                <w:szCs w:val="27"/>
              </w:rPr>
              <w:t>или муниципальной собственности,</w:t>
            </w:r>
          </w:p>
          <w:p w:rsidR="004A6BE8" w:rsidRPr="00486B4C" w:rsidRDefault="00083C8A" w:rsidP="006543E5">
            <w:pPr>
              <w:autoSpaceDE w:val="0"/>
              <w:autoSpaceDN w:val="0"/>
              <w:adjustRightInd w:val="0"/>
              <w:ind w:firstLine="166"/>
              <w:jc w:val="both"/>
              <w:rPr>
                <w:sz w:val="27"/>
                <w:szCs w:val="27"/>
              </w:rPr>
            </w:pPr>
            <w:r w:rsidRPr="00486B4C">
              <w:rPr>
                <w:sz w:val="27"/>
                <w:szCs w:val="27"/>
              </w:rPr>
              <w:t xml:space="preserve">- об организациях, наделенных функциями организаций, образующих инфраструктуру поддержки, и выполняющих такие функции за счет средств федерального бюджета, бюджета субъекта Российской Федерации или местного бюджета, за счет иного имущества, находящегося в государственной собственности Российской Федерации, субъекта Российской Федерации или муниципальной собственности. </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8C0EFA" w:rsidRPr="00486B4C" w:rsidRDefault="008C0EFA" w:rsidP="008C0EFA">
            <w:pPr>
              <w:suppressAutoHyphens w:val="0"/>
              <w:autoSpaceDE w:val="0"/>
              <w:autoSpaceDN w:val="0"/>
              <w:adjustRightInd w:val="0"/>
              <w:jc w:val="both"/>
              <w:rPr>
                <w:sz w:val="27"/>
                <w:szCs w:val="27"/>
                <w:lang w:eastAsia="ru-RU"/>
              </w:rPr>
            </w:pPr>
            <w:r w:rsidRPr="00486B4C">
              <w:rPr>
                <w:sz w:val="27"/>
                <w:szCs w:val="27"/>
              </w:rPr>
              <w:t>от 2 июля 2021 года № 334-ФЗ</w:t>
            </w:r>
            <w:r w:rsidRPr="00486B4C">
              <w:rPr>
                <w:sz w:val="27"/>
                <w:szCs w:val="27"/>
                <w:lang w:eastAsia="ru-RU"/>
              </w:rPr>
              <w:t xml:space="preserve"> «О внесении изменения в статью 24</w:t>
            </w:r>
            <w:r w:rsidRPr="00486B4C">
              <w:rPr>
                <w:sz w:val="27"/>
                <w:szCs w:val="27"/>
                <w:vertAlign w:val="superscript"/>
                <w:lang w:eastAsia="ru-RU"/>
              </w:rPr>
              <w:t>1</w:t>
            </w:r>
            <w:r w:rsidRPr="00486B4C">
              <w:rPr>
                <w:sz w:val="27"/>
                <w:szCs w:val="27"/>
                <w:lang w:eastAsia="ru-RU"/>
              </w:rPr>
              <w:t xml:space="preserve"> Федерального закона «О развитии малого и среднего предпринимательства в Российской Федерации»</w:t>
            </w:r>
          </w:p>
          <w:p w:rsidR="004A6BE8" w:rsidRPr="00486B4C" w:rsidRDefault="004A6BE8" w:rsidP="00D00E9B">
            <w:pPr>
              <w:suppressAutoHyphens w:val="0"/>
              <w:autoSpaceDE w:val="0"/>
              <w:autoSpaceDN w:val="0"/>
              <w:adjustRightInd w:val="0"/>
              <w:jc w:val="both"/>
              <w:rPr>
                <w:sz w:val="27"/>
                <w:szCs w:val="27"/>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8C0EFA" w:rsidRPr="00486B4C" w:rsidRDefault="008C0EFA" w:rsidP="008C0EFA">
            <w:pPr>
              <w:autoSpaceDE w:val="0"/>
              <w:autoSpaceDN w:val="0"/>
              <w:adjustRightInd w:val="0"/>
              <w:ind w:firstLine="166"/>
              <w:jc w:val="both"/>
              <w:rPr>
                <w:sz w:val="27"/>
                <w:szCs w:val="27"/>
              </w:rPr>
            </w:pPr>
            <w:r w:rsidRPr="00486B4C">
              <w:rPr>
                <w:sz w:val="27"/>
                <w:szCs w:val="27"/>
              </w:rPr>
              <w:t xml:space="preserve">Дополнены условия, при наличии которых органы государственной власти субъектов Российской Федерации и органы местного самоуправления могут оказывать поддержку субъектам малого и среднего предпринимательства, осуществляющим деятельность в сфере социального предпринимательства. </w:t>
            </w:r>
          </w:p>
          <w:p w:rsidR="008C0EFA" w:rsidRPr="00486B4C" w:rsidRDefault="006543E5" w:rsidP="008C0EFA">
            <w:pPr>
              <w:autoSpaceDE w:val="0"/>
              <w:autoSpaceDN w:val="0"/>
              <w:adjustRightInd w:val="0"/>
              <w:ind w:firstLine="166"/>
              <w:jc w:val="both"/>
              <w:rPr>
                <w:sz w:val="27"/>
                <w:szCs w:val="27"/>
              </w:rPr>
            </w:pPr>
            <w:r>
              <w:rPr>
                <w:sz w:val="27"/>
                <w:szCs w:val="27"/>
              </w:rPr>
              <w:t>П</w:t>
            </w:r>
            <w:r w:rsidR="008C0EFA" w:rsidRPr="00486B4C">
              <w:rPr>
                <w:sz w:val="27"/>
                <w:szCs w:val="27"/>
              </w:rPr>
              <w:t>оддержка также может быть оказана субъектам</w:t>
            </w:r>
            <w:r w:rsidR="00384F5F">
              <w:rPr>
                <w:sz w:val="27"/>
                <w:szCs w:val="27"/>
              </w:rPr>
              <w:t xml:space="preserve"> </w:t>
            </w:r>
            <w:r w:rsidR="008C0EFA" w:rsidRPr="00486B4C">
              <w:rPr>
                <w:sz w:val="27"/>
                <w:szCs w:val="27"/>
              </w:rPr>
              <w:t xml:space="preserve">малого и среднего предпринимательства при условии: </w:t>
            </w:r>
          </w:p>
          <w:p w:rsidR="008C0EFA" w:rsidRPr="00486B4C" w:rsidRDefault="008C0EFA" w:rsidP="008C0EFA">
            <w:pPr>
              <w:autoSpaceDE w:val="0"/>
              <w:autoSpaceDN w:val="0"/>
              <w:adjustRightInd w:val="0"/>
              <w:ind w:firstLine="166"/>
              <w:jc w:val="both"/>
              <w:rPr>
                <w:sz w:val="27"/>
                <w:szCs w:val="27"/>
              </w:rPr>
            </w:pPr>
            <w:r w:rsidRPr="00486B4C">
              <w:rPr>
                <w:sz w:val="27"/>
                <w:szCs w:val="27"/>
              </w:rPr>
              <w:t xml:space="preserve">- обеспечения ими занятости лиц, осужденных к лишению свободы (при наличии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w:t>
            </w:r>
          </w:p>
          <w:p w:rsidR="004A6BE8" w:rsidRPr="00486B4C" w:rsidRDefault="008C0EFA" w:rsidP="0040092E">
            <w:pPr>
              <w:autoSpaceDE w:val="0"/>
              <w:autoSpaceDN w:val="0"/>
              <w:adjustRightInd w:val="0"/>
              <w:ind w:firstLine="166"/>
              <w:jc w:val="both"/>
              <w:rPr>
                <w:sz w:val="27"/>
                <w:szCs w:val="27"/>
              </w:rPr>
            </w:pPr>
            <w:r w:rsidRPr="00486B4C">
              <w:rPr>
                <w:sz w:val="27"/>
                <w:szCs w:val="27"/>
              </w:rPr>
              <w:t>- в случае если по итогам предыдущего года среднесписочная численность указанной категории лиц среди работников субъектов малого и среднего предпринимательства составляла не менее пятидесяти процентов (не менее двух лиц), а доля расходов на оплату труда таких лиц в расходах на оплату труда составляла не менее двадцати пяти процентов.</w:t>
            </w:r>
          </w:p>
        </w:tc>
      </w:tr>
      <w:tr w:rsidR="004A6BE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A6BE8" w:rsidRPr="00486B4C" w:rsidRDefault="004A6BE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A6BE8" w:rsidRPr="00486B4C" w:rsidRDefault="008C0EFA" w:rsidP="008C0EFA">
            <w:pPr>
              <w:suppressAutoHyphens w:val="0"/>
              <w:autoSpaceDE w:val="0"/>
              <w:autoSpaceDN w:val="0"/>
              <w:adjustRightInd w:val="0"/>
              <w:jc w:val="both"/>
              <w:rPr>
                <w:sz w:val="27"/>
                <w:szCs w:val="27"/>
              </w:rPr>
            </w:pPr>
            <w:r w:rsidRPr="00486B4C">
              <w:rPr>
                <w:sz w:val="27"/>
                <w:szCs w:val="27"/>
              </w:rPr>
              <w:t xml:space="preserve">от 2 июля 2021 года № 335-ФЗ </w:t>
            </w:r>
            <w:r w:rsidRPr="00486B4C">
              <w:rPr>
                <w:rFonts w:eastAsiaTheme="minorHAnsi"/>
                <w:sz w:val="27"/>
                <w:szCs w:val="27"/>
                <w:lang w:eastAsia="en-US"/>
              </w:rPr>
              <w:t>«О внесении изменения в статью 24</w:t>
            </w:r>
            <w:r w:rsidRPr="00486B4C">
              <w:rPr>
                <w:rFonts w:eastAsiaTheme="minorHAnsi"/>
                <w:sz w:val="27"/>
                <w:szCs w:val="27"/>
                <w:vertAlign w:val="superscript"/>
                <w:lang w:eastAsia="en-US"/>
              </w:rPr>
              <w:t>1</w:t>
            </w:r>
            <w:r w:rsidRPr="00486B4C">
              <w:rPr>
                <w:rFonts w:eastAsiaTheme="minorHAnsi"/>
                <w:sz w:val="27"/>
                <w:szCs w:val="27"/>
                <w:lang w:eastAsia="en-US"/>
              </w:rPr>
              <w:t xml:space="preserve"> Федерального закона «О развитии малого и среднего предпринимательства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650A1" w:rsidRPr="00486B4C" w:rsidRDefault="002650A1" w:rsidP="002650A1">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Осуществляемая субъектами малого и среднего предпринимательства деятельность по реализации книжной продукции для детей и юношества, учебной, просветительской и справочной литературы отнесена на период до 31 декабря 2022 года к категории социального предпринимательства.</w:t>
            </w:r>
          </w:p>
          <w:p w:rsidR="004A6BE8" w:rsidRPr="00486B4C" w:rsidRDefault="002650A1" w:rsidP="002650A1">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 xml:space="preserve">Органы государственной власти и органы местного самоуправления могут оказывать поддержку вышеуказанным субъектам малого и среднего предпринимательства, в случае, если такой субъект осуществляет деятельность, направленную на достижение общественно полезных целей и </w:t>
            </w:r>
            <w:r w:rsidRPr="00486B4C">
              <w:rPr>
                <w:rFonts w:eastAsiaTheme="minorHAnsi"/>
                <w:sz w:val="27"/>
                <w:szCs w:val="27"/>
                <w:lang w:eastAsia="en-US"/>
              </w:rPr>
              <w:lastRenderedPageBreak/>
              <w:t>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а доля полученной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w:t>
            </w:r>
          </w:p>
        </w:tc>
      </w:tr>
      <w:tr w:rsidR="008C0EFA"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8C0EFA" w:rsidRPr="00486B4C" w:rsidRDefault="008C0EFA"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8C0EFA" w:rsidRPr="00486B4C" w:rsidRDefault="0040092E" w:rsidP="00D00E9B">
            <w:pPr>
              <w:suppressAutoHyphens w:val="0"/>
              <w:autoSpaceDE w:val="0"/>
              <w:autoSpaceDN w:val="0"/>
              <w:adjustRightInd w:val="0"/>
              <w:jc w:val="both"/>
              <w:rPr>
                <w:sz w:val="27"/>
                <w:szCs w:val="27"/>
              </w:rPr>
            </w:pPr>
            <w:r w:rsidRPr="00486B4C">
              <w:rPr>
                <w:sz w:val="27"/>
                <w:szCs w:val="27"/>
              </w:rPr>
              <w:t>от 2 июля 2021 года № 336-ФЗ «О внесении изменений в статью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Федеральный закон «Устав автомобильного транспорта и городского наземного электрического транспорта»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0092E" w:rsidRPr="00486B4C" w:rsidRDefault="0040092E" w:rsidP="0040092E">
            <w:pPr>
              <w:ind w:firstLine="166"/>
              <w:jc w:val="both"/>
              <w:rPr>
                <w:sz w:val="27"/>
                <w:szCs w:val="27"/>
              </w:rPr>
            </w:pPr>
            <w:r w:rsidRPr="00486B4C">
              <w:rPr>
                <w:sz w:val="27"/>
                <w:szCs w:val="27"/>
              </w:rPr>
              <w:t>С 1 января 2022 года создаются правовые условия для внедрения цифровых технологий в сферу автомобильных перевозок, включающие формирование информационной системы электронных</w:t>
            </w:r>
            <w:r w:rsidR="00216884">
              <w:rPr>
                <w:sz w:val="27"/>
                <w:szCs w:val="27"/>
              </w:rPr>
              <w:t xml:space="preserve"> перевозочных документов, которой</w:t>
            </w:r>
            <w:r w:rsidRPr="00486B4C">
              <w:rPr>
                <w:sz w:val="27"/>
                <w:szCs w:val="27"/>
              </w:rPr>
              <w:t xml:space="preserve"> предусматривает</w:t>
            </w:r>
            <w:r w:rsidR="00216884">
              <w:rPr>
                <w:sz w:val="27"/>
                <w:szCs w:val="27"/>
              </w:rPr>
              <w:t>ся</w:t>
            </w:r>
            <w:r w:rsidRPr="00486B4C">
              <w:rPr>
                <w:sz w:val="27"/>
                <w:szCs w:val="27"/>
              </w:rPr>
              <w:t xml:space="preserve"> электронный документооборот между участниками транспортной цепочки и федеральными органами исполнительной власти, осуществляю</w:t>
            </w:r>
            <w:r w:rsidR="00216884">
              <w:rPr>
                <w:sz w:val="27"/>
                <w:szCs w:val="27"/>
              </w:rPr>
              <w:t>щими</w:t>
            </w:r>
            <w:r w:rsidRPr="00486B4C">
              <w:rPr>
                <w:sz w:val="27"/>
                <w:szCs w:val="27"/>
              </w:rPr>
              <w:t xml:space="preserve"> контрольно-надзорные, разрешительные и фискальные функции.</w:t>
            </w:r>
          </w:p>
          <w:p w:rsidR="0040092E" w:rsidRPr="00486B4C" w:rsidRDefault="00216884" w:rsidP="0040092E">
            <w:pPr>
              <w:ind w:firstLine="166"/>
              <w:jc w:val="both"/>
              <w:rPr>
                <w:sz w:val="27"/>
                <w:szCs w:val="27"/>
              </w:rPr>
            </w:pPr>
            <w:r>
              <w:rPr>
                <w:sz w:val="27"/>
                <w:szCs w:val="27"/>
              </w:rPr>
              <w:t>О</w:t>
            </w:r>
            <w:r w:rsidR="0040092E" w:rsidRPr="00486B4C">
              <w:rPr>
                <w:sz w:val="27"/>
                <w:szCs w:val="27"/>
              </w:rPr>
              <w:t>пределен</w:t>
            </w:r>
            <w:r>
              <w:rPr>
                <w:sz w:val="27"/>
                <w:szCs w:val="27"/>
              </w:rPr>
              <w:t>ы</w:t>
            </w:r>
            <w:r w:rsidR="0040092E" w:rsidRPr="00486B4C">
              <w:rPr>
                <w:sz w:val="27"/>
                <w:szCs w:val="27"/>
              </w:rPr>
              <w:t xml:space="preserve"> поняти</w:t>
            </w:r>
            <w:r>
              <w:rPr>
                <w:sz w:val="27"/>
                <w:szCs w:val="27"/>
              </w:rPr>
              <w:t>я</w:t>
            </w:r>
            <w:r w:rsidR="0040092E" w:rsidRPr="00486B4C">
              <w:rPr>
                <w:sz w:val="27"/>
                <w:szCs w:val="27"/>
              </w:rPr>
              <w:t xml:space="preserve"> «электронная транспортная накладная»,  «электронный заказ-наряд», «электронная сопроводительная ведомость», «оператор информационной системы электронных перевозочных документов», «соглашение об электронном документообороте перевозочных документов», «информационная система электронных перевозочных документов», «государственная информационная система электронных перевозочных документов».</w:t>
            </w:r>
          </w:p>
          <w:p w:rsidR="008C0EFA" w:rsidRPr="00486B4C" w:rsidRDefault="0040092E" w:rsidP="0040092E">
            <w:pPr>
              <w:ind w:firstLine="166"/>
              <w:jc w:val="both"/>
              <w:rPr>
                <w:sz w:val="27"/>
                <w:szCs w:val="27"/>
              </w:rPr>
            </w:pPr>
            <w:r w:rsidRPr="00486B4C">
              <w:rPr>
                <w:sz w:val="27"/>
                <w:szCs w:val="27"/>
              </w:rPr>
              <w:t xml:space="preserve">Предусмотрено, что </w:t>
            </w:r>
            <w:r w:rsidRPr="00486B4C">
              <w:rPr>
                <w:rFonts w:eastAsiaTheme="minorHAnsi"/>
                <w:sz w:val="27"/>
                <w:szCs w:val="27"/>
                <w:lang w:eastAsia="en-US"/>
              </w:rPr>
              <w:t xml:space="preserve">грузоотправитель, перевозчик, грузополучатель, фрахтователь, фрахтовщики, заключившие соглашение </w:t>
            </w:r>
            <w:r w:rsidRPr="00486B4C">
              <w:rPr>
                <w:sz w:val="27"/>
                <w:szCs w:val="27"/>
              </w:rPr>
              <w:t xml:space="preserve">об электронном документообороте </w:t>
            </w:r>
            <w:r w:rsidRPr="00486B4C">
              <w:rPr>
                <w:rFonts w:eastAsiaTheme="minorHAnsi"/>
                <w:sz w:val="27"/>
                <w:szCs w:val="27"/>
                <w:lang w:eastAsia="en-US"/>
              </w:rPr>
              <w:t xml:space="preserve">с оператором </w:t>
            </w:r>
            <w:r w:rsidRPr="00486B4C">
              <w:rPr>
                <w:sz w:val="27"/>
                <w:szCs w:val="27"/>
              </w:rPr>
              <w:t xml:space="preserve">информационной системы, </w:t>
            </w:r>
            <w:r w:rsidRPr="00486B4C">
              <w:rPr>
                <w:rFonts w:eastAsiaTheme="minorHAnsi"/>
                <w:sz w:val="27"/>
                <w:szCs w:val="27"/>
                <w:lang w:eastAsia="en-US"/>
              </w:rPr>
              <w:t>формируют и направляют электронные перевозочные документы через таких операторов в государственную информационную систему электронных перевозочных документов.</w:t>
            </w:r>
          </w:p>
        </w:tc>
      </w:tr>
      <w:tr w:rsidR="008C0EFA"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8C0EFA" w:rsidRPr="00486B4C" w:rsidRDefault="008C0EFA"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8C0EFA" w:rsidRPr="00486B4C" w:rsidRDefault="0040092E" w:rsidP="0040092E">
            <w:pPr>
              <w:suppressAutoHyphens w:val="0"/>
              <w:autoSpaceDE w:val="0"/>
              <w:autoSpaceDN w:val="0"/>
              <w:adjustRightInd w:val="0"/>
              <w:jc w:val="both"/>
              <w:rPr>
                <w:sz w:val="27"/>
                <w:szCs w:val="27"/>
              </w:rPr>
            </w:pPr>
            <w:r w:rsidRPr="00486B4C">
              <w:rPr>
                <w:sz w:val="27"/>
                <w:szCs w:val="27"/>
              </w:rPr>
              <w:t xml:space="preserve">от 2 июля 2021 года № 337-ФЗ </w:t>
            </w:r>
            <w:r w:rsidRPr="00486B4C">
              <w:rPr>
                <w:rFonts w:eastAsiaTheme="minorHAnsi"/>
                <w:sz w:val="27"/>
                <w:szCs w:val="27"/>
                <w:lang w:eastAsia="en-US"/>
              </w:rPr>
              <w:t xml:space="preserve">«О внесении изменений в статьи 2 и 6 Федерального закона </w:t>
            </w:r>
            <w:r w:rsidRPr="00486B4C">
              <w:rPr>
                <w:rFonts w:eastAsiaTheme="minorHAnsi"/>
                <w:sz w:val="27"/>
                <w:szCs w:val="27"/>
                <w:lang w:eastAsia="en-US"/>
              </w:rPr>
              <w:lastRenderedPageBreak/>
              <w:t>«О государственном контроле за осуществлением международных автомобильных перевозок и об ответственности за нарушение порядка их выполнения» и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0092E" w:rsidRPr="00486B4C" w:rsidRDefault="0040092E" w:rsidP="0040092E">
            <w:pPr>
              <w:ind w:firstLine="166"/>
              <w:jc w:val="both"/>
              <w:rPr>
                <w:rFonts w:eastAsiaTheme="minorHAnsi"/>
                <w:bCs/>
                <w:sz w:val="27"/>
                <w:szCs w:val="27"/>
                <w:lang w:eastAsia="en-US"/>
              </w:rPr>
            </w:pPr>
            <w:r w:rsidRPr="00486B4C">
              <w:rPr>
                <w:rFonts w:eastAsiaTheme="minorHAnsi"/>
                <w:bCs/>
                <w:sz w:val="27"/>
                <w:szCs w:val="27"/>
                <w:lang w:eastAsia="en-US"/>
              </w:rPr>
              <w:lastRenderedPageBreak/>
              <w:t xml:space="preserve">Определена процедура установления и изменения международного маршрута регулярных перевозок, в том числе предусмотрен перечень документов, </w:t>
            </w:r>
            <w:r w:rsidRPr="00486B4C">
              <w:rPr>
                <w:rFonts w:eastAsiaTheme="minorHAnsi"/>
                <w:bCs/>
                <w:sz w:val="27"/>
                <w:szCs w:val="27"/>
                <w:lang w:eastAsia="en-US"/>
              </w:rPr>
              <w:lastRenderedPageBreak/>
              <w:t>прилагаемых к заявлению об установлении или изменении такого маршрута, представляемому в уполномоченный федеральный орган исполнительной власти российским или иностранным перевозчиками.</w:t>
            </w:r>
          </w:p>
          <w:p w:rsidR="0040092E" w:rsidRPr="00486B4C" w:rsidRDefault="0040092E" w:rsidP="0040092E">
            <w:pPr>
              <w:ind w:firstLine="166"/>
              <w:jc w:val="both"/>
              <w:rPr>
                <w:sz w:val="27"/>
                <w:szCs w:val="27"/>
              </w:rPr>
            </w:pPr>
            <w:r w:rsidRPr="00486B4C">
              <w:rPr>
                <w:sz w:val="27"/>
                <w:szCs w:val="27"/>
              </w:rPr>
              <w:t>Определен порядок действий уполномоченного федерального органа исполнительной власти при рассмотрении заявления об установлении или изменении международного маршрута регулярных перевозок.</w:t>
            </w:r>
          </w:p>
          <w:p w:rsidR="008C0EFA" w:rsidRPr="00486B4C" w:rsidRDefault="008C0EFA" w:rsidP="00501BB3">
            <w:pPr>
              <w:suppressAutoHyphens w:val="0"/>
              <w:autoSpaceDE w:val="0"/>
              <w:autoSpaceDN w:val="0"/>
              <w:adjustRightInd w:val="0"/>
              <w:ind w:firstLine="110"/>
              <w:jc w:val="both"/>
              <w:rPr>
                <w:sz w:val="27"/>
                <w:szCs w:val="27"/>
                <w:lang w:eastAsia="ru-RU"/>
              </w:rPr>
            </w:pPr>
          </w:p>
        </w:tc>
      </w:tr>
      <w:tr w:rsidR="00FB0606"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FB0606" w:rsidRPr="00486B4C" w:rsidRDefault="00FB0606"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FB0606" w:rsidRPr="00486B4C" w:rsidRDefault="0040092E" w:rsidP="0040092E">
            <w:pPr>
              <w:suppressAutoHyphens w:val="0"/>
              <w:autoSpaceDE w:val="0"/>
              <w:autoSpaceDN w:val="0"/>
              <w:adjustRightInd w:val="0"/>
              <w:jc w:val="both"/>
              <w:rPr>
                <w:sz w:val="27"/>
                <w:szCs w:val="27"/>
              </w:rPr>
            </w:pPr>
            <w:r w:rsidRPr="00486B4C">
              <w:rPr>
                <w:sz w:val="27"/>
                <w:szCs w:val="27"/>
              </w:rPr>
              <w:t xml:space="preserve">от 2 июля 2021 года № 342-ФЗ </w:t>
            </w:r>
            <w:r w:rsidRPr="00486B4C">
              <w:rPr>
                <w:rFonts w:eastAsiaTheme="minorHAnsi"/>
                <w:sz w:val="27"/>
                <w:szCs w:val="27"/>
                <w:lang w:eastAsia="en-US"/>
              </w:rPr>
              <w:t>«О внесении изменений в главу XVI Федерального закона «Об охране окружающей среды» и статьи 1 и 4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0092E" w:rsidRPr="00486B4C" w:rsidRDefault="0040092E" w:rsidP="0040092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Предусмотрено освобождение от уплаты пени за несвоевременное или неполное внесение квартальных авансовых платежей за третий квартал 2020 года, первый, второй и третий кварталы 2021 года лицами, обязанными вносить плату за негативное воздействие на окружающую среду.</w:t>
            </w:r>
          </w:p>
          <w:p w:rsidR="00FB0606" w:rsidRPr="00486B4C" w:rsidRDefault="0040092E" w:rsidP="0040092E">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Пени за неисполнение обязанности по внесению квартальных авансовых платежей за третий квартал 2020 года, взысканные до дня вступления в силу изменений, подлежат возврату или зачету в счет будущих отчетных периодов по заявлению вышеуказанных лиц в соответствии с порядком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tc>
      </w:tr>
      <w:tr w:rsidR="00FB0606"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FB0606" w:rsidRPr="00486B4C" w:rsidRDefault="00FB0606"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FB0606" w:rsidRPr="00486B4C" w:rsidRDefault="0040092E" w:rsidP="0040092E">
            <w:pPr>
              <w:suppressAutoHyphens w:val="0"/>
              <w:autoSpaceDE w:val="0"/>
              <w:autoSpaceDN w:val="0"/>
              <w:adjustRightInd w:val="0"/>
              <w:jc w:val="both"/>
              <w:rPr>
                <w:sz w:val="27"/>
                <w:szCs w:val="27"/>
              </w:rPr>
            </w:pPr>
            <w:r w:rsidRPr="00486B4C">
              <w:rPr>
                <w:sz w:val="27"/>
                <w:szCs w:val="27"/>
              </w:rPr>
              <w:t xml:space="preserve">от 2 июля 2021 года № 344-ФЗ </w:t>
            </w:r>
            <w:r w:rsidRPr="00486B4C">
              <w:rPr>
                <w:rFonts w:eastAsiaTheme="minorHAnsi"/>
                <w:sz w:val="27"/>
                <w:szCs w:val="27"/>
                <w:lang w:eastAsia="en-US"/>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0092E" w:rsidRPr="00486B4C" w:rsidRDefault="00C070D6" w:rsidP="0040092E">
            <w:pPr>
              <w:ind w:firstLine="166"/>
              <w:jc w:val="both"/>
              <w:rPr>
                <w:sz w:val="27"/>
                <w:szCs w:val="27"/>
              </w:rPr>
            </w:pPr>
            <w:r>
              <w:rPr>
                <w:sz w:val="27"/>
                <w:szCs w:val="27"/>
              </w:rPr>
              <w:t>Определены</w:t>
            </w:r>
            <w:r w:rsidR="0040092E" w:rsidRPr="00486B4C">
              <w:rPr>
                <w:sz w:val="27"/>
                <w:szCs w:val="27"/>
              </w:rPr>
              <w:t xml:space="preserve"> понятия «инвестиционная стадия», «предынвестиционная стадия», «стадия эксплуатации (эксплуатационная стадия)», «этап реализации инвестиционного проекта», а также уточн</w:t>
            </w:r>
            <w:r w:rsidR="00B244ED">
              <w:rPr>
                <w:sz w:val="27"/>
                <w:szCs w:val="27"/>
              </w:rPr>
              <w:t>ены</w:t>
            </w:r>
            <w:r w:rsidR="0040092E" w:rsidRPr="00486B4C">
              <w:rPr>
                <w:sz w:val="27"/>
                <w:szCs w:val="27"/>
              </w:rPr>
              <w:t xml:space="preserve"> поняти</w:t>
            </w:r>
            <w:r w:rsidR="00B244ED">
              <w:rPr>
                <w:sz w:val="27"/>
                <w:szCs w:val="27"/>
              </w:rPr>
              <w:t>я</w:t>
            </w:r>
            <w:r w:rsidR="0040092E" w:rsidRPr="00486B4C">
              <w:rPr>
                <w:sz w:val="27"/>
                <w:szCs w:val="27"/>
              </w:rPr>
              <w:t xml:space="preserve"> «капитальные вложения», «сопутствующая инфраструктура» и ряд других. </w:t>
            </w:r>
          </w:p>
          <w:p w:rsidR="0040092E" w:rsidRPr="00486B4C" w:rsidRDefault="0040092E" w:rsidP="0040092E">
            <w:pPr>
              <w:ind w:firstLine="166"/>
              <w:jc w:val="both"/>
              <w:rPr>
                <w:sz w:val="27"/>
                <w:szCs w:val="27"/>
              </w:rPr>
            </w:pPr>
            <w:r w:rsidRPr="00486B4C">
              <w:rPr>
                <w:sz w:val="27"/>
                <w:szCs w:val="27"/>
              </w:rPr>
              <w:t xml:space="preserve">Увеличивается срок действия «стабилизационной оговорки» с 6 до 10 лет для проектов в сфере сельского хозяйства, образования и здравоохранения, объем капиталовложений в которые не превышает 5 миллиардов рублей. </w:t>
            </w:r>
          </w:p>
          <w:p w:rsidR="00FB0606" w:rsidRPr="00486B4C" w:rsidRDefault="00B244ED" w:rsidP="00B244ED">
            <w:pPr>
              <w:ind w:firstLine="166"/>
              <w:jc w:val="both"/>
              <w:rPr>
                <w:sz w:val="27"/>
                <w:szCs w:val="27"/>
              </w:rPr>
            </w:pPr>
            <w:r>
              <w:rPr>
                <w:sz w:val="27"/>
                <w:szCs w:val="27"/>
              </w:rPr>
              <w:t>Р</w:t>
            </w:r>
            <w:r w:rsidR="0040092E" w:rsidRPr="00486B4C">
              <w:rPr>
                <w:sz w:val="27"/>
                <w:szCs w:val="27"/>
              </w:rPr>
              <w:t xml:space="preserve">асширяются возможности для оказания мер государственной поддержки </w:t>
            </w:r>
            <w:r w:rsidR="0040092E" w:rsidRPr="00486B4C">
              <w:rPr>
                <w:sz w:val="27"/>
                <w:szCs w:val="27"/>
              </w:rPr>
              <w:lastRenderedPageBreak/>
              <w:t xml:space="preserve">инвестиционных проектов. Устанавливается, что меры государственной поддержки предоставляются в форме субсидии в соответствии с бюджетным законодательством Российской Федерации или в форме налогового вычета, предусмотренного законодательством Российской Федерации о налогах и сборах, а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Определяются предельный объем, предельный срок и условия возмещения затрат. </w:t>
            </w:r>
          </w:p>
        </w:tc>
      </w:tr>
      <w:tr w:rsidR="00FB0606"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FB0606" w:rsidRPr="00486B4C" w:rsidRDefault="00FB0606"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FB0606" w:rsidRPr="00486B4C" w:rsidRDefault="0040092E" w:rsidP="00C5630E">
            <w:pPr>
              <w:suppressAutoHyphens w:val="0"/>
              <w:autoSpaceDE w:val="0"/>
              <w:autoSpaceDN w:val="0"/>
              <w:adjustRightInd w:val="0"/>
              <w:jc w:val="both"/>
              <w:rPr>
                <w:sz w:val="27"/>
                <w:szCs w:val="27"/>
                <w:lang w:eastAsia="ru-RU"/>
              </w:rPr>
            </w:pPr>
            <w:r w:rsidRPr="00486B4C">
              <w:rPr>
                <w:sz w:val="27"/>
                <w:szCs w:val="27"/>
              </w:rPr>
              <w:t>от 2 июля 2021 года № 345-ФЗ</w:t>
            </w:r>
            <w:r w:rsidRPr="00486B4C">
              <w:rPr>
                <w:sz w:val="27"/>
                <w:szCs w:val="27"/>
                <w:lang w:eastAsia="ru-RU"/>
              </w:rPr>
              <w:t xml:space="preserve"> О внесении изменений в Федеральный закон </w:t>
            </w:r>
            <w:r w:rsidR="00C5630E" w:rsidRPr="00486B4C">
              <w:rPr>
                <w:sz w:val="27"/>
                <w:szCs w:val="27"/>
                <w:lang w:eastAsia="ru-RU"/>
              </w:rPr>
              <w:t>«</w:t>
            </w:r>
            <w:r w:rsidRPr="00486B4C">
              <w:rPr>
                <w:sz w:val="27"/>
                <w:szCs w:val="27"/>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C5630E" w:rsidRPr="00486B4C">
              <w:rPr>
                <w:sz w:val="27"/>
                <w:szCs w:val="27"/>
                <w:lang w:eastAsia="ru-RU"/>
              </w:rPr>
              <w:t>распития) алкогольной продукции»</w:t>
            </w:r>
            <w:r w:rsidRPr="00486B4C">
              <w:rPr>
                <w:sz w:val="27"/>
                <w:szCs w:val="27"/>
                <w:lang w:eastAsia="ru-RU"/>
              </w:rPr>
              <w:t xml:space="preserve"> и отдельные законодательные акты Российской Федерации</w:t>
            </w:r>
            <w:r w:rsidR="00C5630E" w:rsidRPr="00486B4C">
              <w:rPr>
                <w:sz w:val="27"/>
                <w:szCs w:val="27"/>
                <w:lang w:eastAsia="ru-RU"/>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630E" w:rsidRPr="00486B4C" w:rsidRDefault="00116E44" w:rsidP="00C5630E">
            <w:pPr>
              <w:autoSpaceDE w:val="0"/>
              <w:autoSpaceDN w:val="0"/>
              <w:adjustRightInd w:val="0"/>
              <w:ind w:firstLine="166"/>
              <w:jc w:val="both"/>
              <w:rPr>
                <w:sz w:val="27"/>
                <w:szCs w:val="27"/>
              </w:rPr>
            </w:pPr>
            <w:r>
              <w:rPr>
                <w:sz w:val="27"/>
                <w:szCs w:val="27"/>
              </w:rPr>
              <w:t xml:space="preserve">Изменениями </w:t>
            </w:r>
            <w:r w:rsidR="00C070D6">
              <w:rPr>
                <w:sz w:val="27"/>
                <w:szCs w:val="27"/>
              </w:rPr>
              <w:t xml:space="preserve"> п</w:t>
            </w:r>
            <w:r w:rsidR="00C5630E" w:rsidRPr="00486B4C">
              <w:rPr>
                <w:sz w:val="27"/>
                <w:szCs w:val="27"/>
              </w:rPr>
              <w:t>еречень оснований для аннулирования лицензии на производство и оборот этилового спирта, алкогольной и спиртосодержащей продукции в судебном порядке дополнен следующими:</w:t>
            </w:r>
          </w:p>
          <w:p w:rsidR="00C5630E" w:rsidRPr="00486B4C" w:rsidRDefault="00C5630E" w:rsidP="00C5630E">
            <w:pPr>
              <w:autoSpaceDE w:val="0"/>
              <w:autoSpaceDN w:val="0"/>
              <w:adjustRightInd w:val="0"/>
              <w:ind w:firstLine="166"/>
              <w:jc w:val="both"/>
              <w:rPr>
                <w:sz w:val="27"/>
                <w:szCs w:val="27"/>
              </w:rPr>
            </w:pPr>
            <w:r w:rsidRPr="00486B4C">
              <w:rPr>
                <w:sz w:val="27"/>
                <w:szCs w:val="27"/>
              </w:rPr>
              <w:t>-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w:t>
            </w:r>
            <w:r w:rsidR="003E42EB" w:rsidRPr="00486B4C">
              <w:rPr>
                <w:sz w:val="27"/>
                <w:szCs w:val="27"/>
              </w:rPr>
              <w:t>ственными товаропроизводителями,</w:t>
            </w:r>
          </w:p>
          <w:p w:rsidR="00FB0606" w:rsidRPr="00486B4C" w:rsidRDefault="00C5630E" w:rsidP="00C5630E">
            <w:pPr>
              <w:autoSpaceDE w:val="0"/>
              <w:autoSpaceDN w:val="0"/>
              <w:adjustRightInd w:val="0"/>
              <w:ind w:firstLine="166"/>
              <w:jc w:val="both"/>
              <w:rPr>
                <w:sz w:val="27"/>
                <w:szCs w:val="27"/>
              </w:rPr>
            </w:pPr>
            <w:r w:rsidRPr="00486B4C">
              <w:rPr>
                <w:sz w:val="27"/>
                <w:szCs w:val="27"/>
              </w:rPr>
              <w:t>- производство и оборот винодельческой продукции с нарушением требований, установленных законодательством о виноградарстве и виноделии.</w:t>
            </w:r>
          </w:p>
        </w:tc>
      </w:tr>
      <w:tr w:rsidR="0040092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0092E" w:rsidRPr="00486B4C" w:rsidRDefault="0040092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C5630E" w:rsidRPr="00486B4C" w:rsidRDefault="00C5630E" w:rsidP="00C5630E">
            <w:pPr>
              <w:suppressAutoHyphens w:val="0"/>
              <w:autoSpaceDE w:val="0"/>
              <w:autoSpaceDN w:val="0"/>
              <w:adjustRightInd w:val="0"/>
              <w:jc w:val="both"/>
              <w:rPr>
                <w:sz w:val="27"/>
                <w:szCs w:val="27"/>
                <w:lang w:eastAsia="ru-RU"/>
              </w:rPr>
            </w:pPr>
            <w:r w:rsidRPr="00486B4C">
              <w:rPr>
                <w:sz w:val="27"/>
                <w:szCs w:val="27"/>
              </w:rPr>
              <w:t>от 2 июля 2021 года № 346-ФЗ «</w:t>
            </w:r>
            <w:r w:rsidRPr="00486B4C">
              <w:rPr>
                <w:sz w:val="27"/>
                <w:szCs w:val="27"/>
                <w:lang w:eastAsia="ru-RU"/>
              </w:rPr>
              <w:t>О внесении изменений в статьи 20 и 26 Федерального закона «Об объектах культурного наследия (памятниках истории и культуры) народов Российской Федерации»</w:t>
            </w:r>
          </w:p>
          <w:p w:rsidR="00C5630E" w:rsidRPr="00486B4C" w:rsidRDefault="00C5630E" w:rsidP="00C5630E">
            <w:pPr>
              <w:suppressAutoHyphens w:val="0"/>
              <w:autoSpaceDE w:val="0"/>
              <w:autoSpaceDN w:val="0"/>
              <w:adjustRightInd w:val="0"/>
              <w:jc w:val="both"/>
              <w:rPr>
                <w:sz w:val="27"/>
                <w:szCs w:val="27"/>
                <w:lang w:eastAsia="ru-RU"/>
              </w:rPr>
            </w:pPr>
          </w:p>
          <w:p w:rsidR="0040092E" w:rsidRPr="00486B4C" w:rsidRDefault="00C5630E" w:rsidP="00C5630E">
            <w:pPr>
              <w:tabs>
                <w:tab w:val="left" w:pos="1077"/>
              </w:tabs>
              <w:rPr>
                <w:i/>
                <w:sz w:val="27"/>
                <w:szCs w:val="27"/>
              </w:rPr>
            </w:pPr>
            <w:r w:rsidRPr="00486B4C">
              <w:rPr>
                <w:i/>
                <w:sz w:val="27"/>
                <w:szCs w:val="27"/>
              </w:rPr>
              <w:t>(вступает в силу 30 декабря 2021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5630E" w:rsidRPr="00486B4C" w:rsidRDefault="00C5630E" w:rsidP="00C5630E">
            <w:pPr>
              <w:autoSpaceDE w:val="0"/>
              <w:autoSpaceDN w:val="0"/>
              <w:adjustRightInd w:val="0"/>
              <w:ind w:firstLine="166"/>
              <w:jc w:val="both"/>
              <w:rPr>
                <w:sz w:val="27"/>
                <w:szCs w:val="27"/>
              </w:rPr>
            </w:pPr>
            <w:r w:rsidRPr="00486B4C">
              <w:rPr>
                <w:sz w:val="27"/>
                <w:szCs w:val="27"/>
              </w:rPr>
              <w:t>Уточнены:</w:t>
            </w:r>
          </w:p>
          <w:p w:rsidR="00C5630E" w:rsidRPr="00486B4C" w:rsidRDefault="00C5630E" w:rsidP="00C5630E">
            <w:pPr>
              <w:autoSpaceDE w:val="0"/>
              <w:autoSpaceDN w:val="0"/>
              <w:adjustRightInd w:val="0"/>
              <w:ind w:firstLine="166"/>
              <w:jc w:val="both"/>
              <w:rPr>
                <w:sz w:val="27"/>
                <w:szCs w:val="27"/>
              </w:rPr>
            </w:pPr>
            <w:r w:rsidRPr="00486B4C">
              <w:rPr>
                <w:sz w:val="27"/>
                <w:szCs w:val="27"/>
              </w:rPr>
              <w:t>- перечень сведений об объектах культурного наследия, подлежащих включению в единый государственный  реестр объектов культурного наследия и (памятников истории и культуры) народов Российской Федерации,</w:t>
            </w:r>
          </w:p>
          <w:p w:rsidR="0040092E" w:rsidRPr="00486B4C" w:rsidRDefault="00C5630E" w:rsidP="00EB4863">
            <w:pPr>
              <w:autoSpaceDE w:val="0"/>
              <w:autoSpaceDN w:val="0"/>
              <w:adjustRightInd w:val="0"/>
              <w:ind w:firstLine="166"/>
              <w:jc w:val="both"/>
              <w:rPr>
                <w:sz w:val="27"/>
                <w:szCs w:val="27"/>
                <w:lang w:eastAsia="ru-RU"/>
              </w:rPr>
            </w:pPr>
            <w:r w:rsidRPr="00486B4C">
              <w:rPr>
                <w:sz w:val="27"/>
                <w:szCs w:val="27"/>
              </w:rPr>
              <w:t xml:space="preserve">- перечень сведений, которые должна содержать выписка из реестра  объектов культурного наследия, выдаваемая  федеральным или региональными органами охраны объектов культурного наследия  по запросам физических и юридических лиц. Также установлено, что форма и порядок выдачи такой выписки утверждаются федеральным органом охраны объектов культурного наследия. </w:t>
            </w:r>
          </w:p>
        </w:tc>
      </w:tr>
      <w:tr w:rsidR="0040092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0092E" w:rsidRPr="00486B4C" w:rsidRDefault="0040092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0092E" w:rsidRPr="00486B4C" w:rsidRDefault="004D10A1" w:rsidP="004D10A1">
            <w:pPr>
              <w:suppressAutoHyphens w:val="0"/>
              <w:autoSpaceDE w:val="0"/>
              <w:autoSpaceDN w:val="0"/>
              <w:adjustRightInd w:val="0"/>
              <w:jc w:val="both"/>
              <w:rPr>
                <w:sz w:val="27"/>
                <w:szCs w:val="27"/>
              </w:rPr>
            </w:pPr>
            <w:r w:rsidRPr="00486B4C">
              <w:rPr>
                <w:rFonts w:eastAsiaTheme="minorHAnsi"/>
                <w:sz w:val="27"/>
                <w:szCs w:val="27"/>
                <w:lang w:eastAsia="en-US"/>
              </w:rPr>
              <w:t>от 2 июля 2021 года № 348-ФЗ «О внесении изменений в Федеральный закон «О теплоснабжении»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D10A1" w:rsidRPr="00486B4C" w:rsidRDefault="004D10A1" w:rsidP="004D10A1">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Установлен особый порядок определения теплосетевой организации в отношении бесхозяйных источников тепловой энергии. Ранее особый порядок предусматривался только в отношении бесхозяйных тепловых сетей.</w:t>
            </w:r>
          </w:p>
          <w:p w:rsidR="004D10A1" w:rsidRPr="00486B4C" w:rsidRDefault="004D10A1" w:rsidP="004D10A1">
            <w:pPr>
              <w:autoSpaceDE w:val="0"/>
              <w:autoSpaceDN w:val="0"/>
              <w:adjustRightInd w:val="0"/>
              <w:ind w:firstLine="166"/>
              <w:jc w:val="both"/>
              <w:rPr>
                <w:rFonts w:eastAsiaTheme="minorHAnsi"/>
                <w:sz w:val="27"/>
                <w:szCs w:val="27"/>
                <w:lang w:eastAsia="en-US"/>
              </w:rPr>
            </w:pPr>
            <w:r w:rsidRPr="00486B4C">
              <w:rPr>
                <w:rFonts w:eastAsiaTheme="minorHAnsi"/>
                <w:sz w:val="27"/>
                <w:szCs w:val="27"/>
                <w:lang w:eastAsia="en-US"/>
              </w:rPr>
              <w:t>В частности</w:t>
            </w:r>
            <w:r w:rsidR="00C070D6">
              <w:rPr>
                <w:rFonts w:eastAsiaTheme="minorHAnsi"/>
                <w:sz w:val="27"/>
                <w:szCs w:val="27"/>
                <w:lang w:eastAsia="en-US"/>
              </w:rPr>
              <w:t>,</w:t>
            </w:r>
            <w:r w:rsidRPr="00486B4C">
              <w:rPr>
                <w:rFonts w:eastAsiaTheme="minorHAnsi"/>
                <w:sz w:val="27"/>
                <w:szCs w:val="27"/>
                <w:lang w:eastAsia="en-US"/>
              </w:rPr>
              <w:t xml:space="preserve"> предусмотрено, что при выявлении бесхозяйного объекта </w:t>
            </w:r>
            <w:r w:rsidRPr="00486B4C">
              <w:rPr>
                <w:rFonts w:eastAsiaTheme="minorHAnsi"/>
                <w:sz w:val="27"/>
                <w:szCs w:val="27"/>
                <w:lang w:eastAsia="en-US"/>
              </w:rPr>
              <w:lastRenderedPageBreak/>
              <w:t>теплоснабжения орган местного самоуправления поселения, городского округа обязан обеспечить в отношении такого объекта проведение проверки соответствия требованиям безопасности, обратиться в орган государственной регистрации прав на недвижимое имущество, для принятия его на учет.</w:t>
            </w:r>
          </w:p>
          <w:p w:rsidR="0040092E" w:rsidRPr="00486B4C" w:rsidRDefault="004D10A1" w:rsidP="004D10A1">
            <w:pPr>
              <w:autoSpaceDE w:val="0"/>
              <w:autoSpaceDN w:val="0"/>
              <w:adjustRightInd w:val="0"/>
              <w:ind w:firstLine="166"/>
              <w:jc w:val="both"/>
              <w:rPr>
                <w:sz w:val="27"/>
                <w:szCs w:val="27"/>
                <w:lang w:eastAsia="ru-RU"/>
              </w:rPr>
            </w:pPr>
            <w:r w:rsidRPr="00486B4C">
              <w:rPr>
                <w:rFonts w:eastAsiaTheme="minorHAnsi"/>
                <w:sz w:val="27"/>
                <w:szCs w:val="27"/>
                <w:lang w:eastAsia="en-US"/>
              </w:rPr>
              <w:t>До определения организации, которая будет осуществлять содержание и обслуживание бесхозяйного объекта теплоснабжения, орган местного самоуправления уведомляет орган государственного энергетического надзора о выявлении такого объекта теплоснабжения, а также направляет заявление о выдаче разрешения на допуск в эксплуатацию бесхозяйного объекта теплоснабжения.</w:t>
            </w:r>
          </w:p>
        </w:tc>
      </w:tr>
      <w:tr w:rsidR="0040092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0092E" w:rsidRPr="00486B4C" w:rsidRDefault="0040092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D10A1" w:rsidRPr="00486B4C" w:rsidRDefault="006E1BCA" w:rsidP="00D00E9B">
            <w:pPr>
              <w:suppressAutoHyphens w:val="0"/>
              <w:autoSpaceDE w:val="0"/>
              <w:autoSpaceDN w:val="0"/>
              <w:adjustRightInd w:val="0"/>
              <w:jc w:val="both"/>
              <w:rPr>
                <w:rFonts w:eastAsiaTheme="minorHAnsi"/>
                <w:sz w:val="27"/>
                <w:szCs w:val="27"/>
                <w:lang w:eastAsia="en-US"/>
              </w:rPr>
            </w:pPr>
            <w:r w:rsidRPr="00486B4C">
              <w:rPr>
                <w:sz w:val="27"/>
                <w:szCs w:val="27"/>
              </w:rPr>
              <w:t xml:space="preserve">от 2 июля 2021 года № 352-ФЗ </w:t>
            </w:r>
            <w:r w:rsidRPr="00486B4C">
              <w:rPr>
                <w:rFonts w:eastAsiaTheme="minorHAnsi"/>
                <w:sz w:val="27"/>
                <w:szCs w:val="27"/>
                <w:lang w:eastAsia="en-US"/>
              </w:rPr>
              <w:t xml:space="preserve">«О внесении изменений в </w:t>
            </w:r>
            <w:r w:rsidRPr="00486B4C">
              <w:rPr>
                <w:sz w:val="27"/>
                <w:szCs w:val="27"/>
              </w:rPr>
              <w:t>отдельные законодательные акты Российской Федерации»</w:t>
            </w:r>
          </w:p>
          <w:p w:rsidR="004D10A1" w:rsidRPr="00486B4C" w:rsidRDefault="004D10A1" w:rsidP="00D00E9B">
            <w:pPr>
              <w:suppressAutoHyphens w:val="0"/>
              <w:autoSpaceDE w:val="0"/>
              <w:autoSpaceDN w:val="0"/>
              <w:adjustRightInd w:val="0"/>
              <w:jc w:val="both"/>
              <w:rPr>
                <w:rFonts w:eastAsiaTheme="minorHAnsi"/>
                <w:sz w:val="27"/>
                <w:szCs w:val="27"/>
                <w:lang w:eastAsia="en-US"/>
              </w:rPr>
            </w:pPr>
          </w:p>
          <w:p w:rsidR="0040092E" w:rsidRPr="00486B4C" w:rsidRDefault="004D10A1" w:rsidP="00D00E9B">
            <w:pPr>
              <w:suppressAutoHyphens w:val="0"/>
              <w:autoSpaceDE w:val="0"/>
              <w:autoSpaceDN w:val="0"/>
              <w:adjustRightInd w:val="0"/>
              <w:jc w:val="both"/>
              <w:rPr>
                <w:i/>
                <w:sz w:val="27"/>
                <w:szCs w:val="27"/>
              </w:rPr>
            </w:pPr>
            <w:r w:rsidRPr="00486B4C">
              <w:rPr>
                <w:rFonts w:eastAsiaTheme="minorHAnsi"/>
                <w:i/>
                <w:sz w:val="27"/>
                <w:szCs w:val="27"/>
                <w:lang w:eastAsia="en-US"/>
              </w:rPr>
              <w:t>(вступает в силу 1 января 2022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40092E" w:rsidRPr="00486B4C" w:rsidRDefault="006E1BCA" w:rsidP="006E1BCA">
            <w:pPr>
              <w:suppressAutoHyphens w:val="0"/>
              <w:autoSpaceDE w:val="0"/>
              <w:autoSpaceDN w:val="0"/>
              <w:adjustRightInd w:val="0"/>
              <w:ind w:firstLine="110"/>
              <w:jc w:val="both"/>
              <w:rPr>
                <w:rFonts w:eastAsiaTheme="minorHAnsi"/>
                <w:sz w:val="27"/>
                <w:szCs w:val="27"/>
                <w:lang w:eastAsia="en-US"/>
              </w:rPr>
            </w:pPr>
            <w:r w:rsidRPr="00486B4C">
              <w:rPr>
                <w:rFonts w:eastAsiaTheme="minorHAnsi"/>
                <w:sz w:val="27"/>
                <w:szCs w:val="27"/>
                <w:lang w:eastAsia="en-US"/>
              </w:rPr>
              <w:t>Определено, что 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том числе в уполномоченный орган государственной власти субъекта Российской Федерации, орган местного самоуправления годовую бухгалтерскую (финансовую) отчетность в законодательно установленный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Федеральным законом «О бухгалтерском учете».</w:t>
            </w:r>
          </w:p>
          <w:p w:rsidR="006E1BCA" w:rsidRPr="00486B4C" w:rsidRDefault="006E1BCA" w:rsidP="006E1BCA">
            <w:pPr>
              <w:ind w:firstLine="166"/>
              <w:jc w:val="both"/>
              <w:rPr>
                <w:rFonts w:eastAsiaTheme="minorHAnsi"/>
                <w:sz w:val="27"/>
                <w:szCs w:val="27"/>
                <w:lang w:eastAsia="en-US"/>
              </w:rPr>
            </w:pPr>
            <w:r w:rsidRPr="00486B4C">
              <w:rPr>
                <w:rFonts w:eastAsiaTheme="minorHAnsi"/>
                <w:sz w:val="27"/>
                <w:szCs w:val="27"/>
                <w:lang w:eastAsia="en-US"/>
              </w:rPr>
              <w:t>Если вышеуказанные предприятия и общества представляют годовую бухгалтерскую (финансовую) отчетность в целях формирования такого информационного ресурса уполномоченный орган государственной власти субъекта Российской Федерации, орган местного самоуправления получают отчетность из этого ресурса с использованием единой системы межведомственного электронного взаимодействия.</w:t>
            </w:r>
          </w:p>
        </w:tc>
      </w:tr>
      <w:tr w:rsidR="008C0EFA"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8C0EFA" w:rsidRPr="00486B4C" w:rsidRDefault="008C0EFA"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56718D" w:rsidRPr="00486B4C" w:rsidRDefault="00DF5DB1" w:rsidP="00D00E9B">
            <w:pPr>
              <w:suppressAutoHyphens w:val="0"/>
              <w:autoSpaceDE w:val="0"/>
              <w:autoSpaceDN w:val="0"/>
              <w:adjustRightInd w:val="0"/>
              <w:jc w:val="both"/>
              <w:rPr>
                <w:rFonts w:eastAsiaTheme="minorHAnsi"/>
                <w:i/>
                <w:sz w:val="27"/>
                <w:szCs w:val="27"/>
                <w:lang w:eastAsia="en-US"/>
              </w:rPr>
            </w:pPr>
            <w:r w:rsidRPr="00486B4C">
              <w:rPr>
                <w:sz w:val="27"/>
                <w:szCs w:val="27"/>
              </w:rPr>
              <w:t xml:space="preserve">от 2 июля 2021 года № 357-ФЗ </w:t>
            </w:r>
            <w:r w:rsidRPr="00486B4C">
              <w:rPr>
                <w:rFonts w:eastAsiaTheme="minorHAnsi"/>
                <w:sz w:val="27"/>
                <w:szCs w:val="27"/>
                <w:lang w:eastAsia="en-US"/>
              </w:rPr>
              <w:t xml:space="preserve">«О внесении изменений в </w:t>
            </w:r>
            <w:r w:rsidRPr="00486B4C">
              <w:rPr>
                <w:sz w:val="27"/>
                <w:szCs w:val="27"/>
              </w:rPr>
              <w:t>отдельные законодательные акты Российской Федерации»</w:t>
            </w:r>
          </w:p>
          <w:p w:rsidR="0056718D" w:rsidRPr="00486B4C" w:rsidRDefault="0056718D" w:rsidP="00D00E9B">
            <w:pPr>
              <w:suppressAutoHyphens w:val="0"/>
              <w:autoSpaceDE w:val="0"/>
              <w:autoSpaceDN w:val="0"/>
              <w:adjustRightInd w:val="0"/>
              <w:jc w:val="both"/>
              <w:rPr>
                <w:rFonts w:eastAsiaTheme="minorHAnsi"/>
                <w:i/>
                <w:sz w:val="27"/>
                <w:szCs w:val="27"/>
                <w:lang w:eastAsia="en-US"/>
              </w:rPr>
            </w:pPr>
          </w:p>
          <w:p w:rsidR="008C0EFA" w:rsidRPr="00486B4C" w:rsidRDefault="0056718D" w:rsidP="00D00E9B">
            <w:pPr>
              <w:suppressAutoHyphens w:val="0"/>
              <w:autoSpaceDE w:val="0"/>
              <w:autoSpaceDN w:val="0"/>
              <w:adjustRightInd w:val="0"/>
              <w:jc w:val="both"/>
              <w:rPr>
                <w:i/>
                <w:sz w:val="27"/>
                <w:szCs w:val="27"/>
              </w:rPr>
            </w:pPr>
            <w:r w:rsidRPr="00486B4C">
              <w:rPr>
                <w:rFonts w:eastAsiaTheme="minorHAnsi"/>
                <w:i/>
                <w:sz w:val="27"/>
                <w:szCs w:val="27"/>
                <w:lang w:eastAsia="en-US"/>
              </w:rPr>
              <w:lastRenderedPageBreak/>
              <w:t>(вступает в силу 31 октября 2021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F5DB1" w:rsidRPr="00486B4C" w:rsidRDefault="00DF5DB1" w:rsidP="00DF5DB1">
            <w:pPr>
              <w:ind w:firstLine="166"/>
              <w:jc w:val="both"/>
              <w:rPr>
                <w:rFonts w:eastAsiaTheme="minorHAnsi"/>
                <w:bCs/>
                <w:sz w:val="27"/>
                <w:szCs w:val="27"/>
                <w:lang w:eastAsia="en-US"/>
              </w:rPr>
            </w:pPr>
            <w:r w:rsidRPr="00486B4C">
              <w:rPr>
                <w:rFonts w:eastAsiaTheme="minorHAnsi"/>
                <w:bCs/>
                <w:sz w:val="27"/>
                <w:szCs w:val="27"/>
                <w:lang w:eastAsia="en-US"/>
              </w:rPr>
              <w:lastRenderedPageBreak/>
              <w:t>Предусматривается создание федеральной государственной информационной системы сведений санитарно-эпидемиологического характера, положение о которой подлежит утверждению Правительством Российской Федерации.</w:t>
            </w:r>
          </w:p>
          <w:p w:rsidR="00DF5DB1" w:rsidRPr="00486B4C" w:rsidRDefault="00DF5DB1" w:rsidP="00DF5DB1">
            <w:pPr>
              <w:ind w:firstLine="166"/>
              <w:jc w:val="both"/>
              <w:rPr>
                <w:rFonts w:eastAsiaTheme="minorHAnsi"/>
                <w:sz w:val="27"/>
                <w:szCs w:val="27"/>
                <w:lang w:eastAsia="en-US"/>
              </w:rPr>
            </w:pPr>
            <w:r w:rsidRPr="00486B4C">
              <w:rPr>
                <w:rFonts w:eastAsiaTheme="minorHAnsi"/>
                <w:bCs/>
                <w:sz w:val="27"/>
                <w:szCs w:val="27"/>
                <w:lang w:eastAsia="en-US"/>
              </w:rPr>
              <w:t xml:space="preserve">Уполномоченным органом на создание, развитие и эксплуатацию такой </w:t>
            </w:r>
            <w:r w:rsidRPr="00486B4C">
              <w:rPr>
                <w:rFonts w:eastAsiaTheme="minorHAnsi"/>
                <w:bCs/>
                <w:sz w:val="27"/>
                <w:szCs w:val="27"/>
                <w:lang w:eastAsia="en-US"/>
              </w:rPr>
              <w:lastRenderedPageBreak/>
              <w:t xml:space="preserve">информационной системы и ее оператором является </w:t>
            </w:r>
            <w:r w:rsidRPr="00486B4C">
              <w:rPr>
                <w:rFonts w:eastAsiaTheme="minorHAnsi"/>
                <w:sz w:val="27"/>
                <w:szCs w:val="27"/>
                <w:lang w:eastAsia="en-US"/>
              </w:rPr>
              <w:t>Роспотребнадзор.</w:t>
            </w:r>
          </w:p>
          <w:p w:rsidR="008C0EFA" w:rsidRPr="00486B4C" w:rsidRDefault="00DF5DB1" w:rsidP="00DF5DB1">
            <w:pPr>
              <w:ind w:firstLine="166"/>
              <w:jc w:val="both"/>
              <w:rPr>
                <w:rFonts w:eastAsiaTheme="minorHAnsi"/>
                <w:sz w:val="27"/>
                <w:szCs w:val="27"/>
                <w:lang w:eastAsia="en-US"/>
              </w:rPr>
            </w:pPr>
            <w:r w:rsidRPr="00486B4C">
              <w:rPr>
                <w:rFonts w:eastAsiaTheme="minorHAnsi"/>
                <w:sz w:val="27"/>
                <w:szCs w:val="27"/>
                <w:lang w:eastAsia="en-US"/>
              </w:rPr>
              <w:t>Поставщиками информации определяются Минздрав России, Роспотребнадзор,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информацией в соответствии с полномочиями, установленными законодательством Российской Федерации.</w:t>
            </w:r>
          </w:p>
        </w:tc>
      </w:tr>
      <w:tr w:rsidR="008C0EFA"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8C0EFA" w:rsidRPr="00486B4C" w:rsidRDefault="008C0EFA"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8C0EFA" w:rsidRPr="00486B4C" w:rsidRDefault="00DF5DB1" w:rsidP="00DF5DB1">
            <w:pPr>
              <w:suppressAutoHyphens w:val="0"/>
              <w:autoSpaceDE w:val="0"/>
              <w:autoSpaceDN w:val="0"/>
              <w:adjustRightInd w:val="0"/>
              <w:jc w:val="both"/>
              <w:rPr>
                <w:sz w:val="27"/>
                <w:szCs w:val="27"/>
              </w:rPr>
            </w:pPr>
            <w:r w:rsidRPr="00486B4C">
              <w:rPr>
                <w:sz w:val="27"/>
                <w:szCs w:val="27"/>
              </w:rPr>
              <w:t xml:space="preserve">от 2 июля 2021 года № 358-ФЗ </w:t>
            </w:r>
            <w:r w:rsidRPr="00486B4C">
              <w:rPr>
                <w:rFonts w:eastAsiaTheme="minorHAnsi"/>
                <w:sz w:val="27"/>
                <w:szCs w:val="27"/>
                <w:lang w:eastAsia="en-US"/>
              </w:rPr>
              <w:t>«О внесении изменений в отдельные законодательные акты Российской Федерации</w:t>
            </w:r>
            <w:r w:rsidRPr="00486B4C">
              <w:rPr>
                <w:sz w:val="27"/>
                <w:szCs w:val="27"/>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F5DB1" w:rsidRPr="00486B4C" w:rsidRDefault="00DF5DB1" w:rsidP="00DF5DB1">
            <w:pPr>
              <w:ind w:firstLine="166"/>
              <w:jc w:val="both"/>
              <w:rPr>
                <w:rFonts w:eastAsiaTheme="minorHAnsi"/>
                <w:sz w:val="27"/>
                <w:szCs w:val="27"/>
                <w:lang w:eastAsia="en-US"/>
              </w:rPr>
            </w:pPr>
            <w:r w:rsidRPr="00486B4C">
              <w:rPr>
                <w:sz w:val="27"/>
                <w:szCs w:val="27"/>
              </w:rPr>
              <w:t>Исключается установленный критерий определения места государственной регистрации соответствующего акта гражданского состояния (например, по месту жительства заявителя), предусматривается, что г</w:t>
            </w:r>
            <w:r w:rsidRPr="00486B4C">
              <w:rPr>
                <w:rFonts w:eastAsiaTheme="minorHAnsi"/>
                <w:sz w:val="27"/>
                <w:szCs w:val="27"/>
                <w:lang w:eastAsia="en-US"/>
              </w:rPr>
              <w:t>осударственная регистрация акта гражданского состояния производится любым органом записи актов гражданского состояния.</w:t>
            </w:r>
          </w:p>
          <w:p w:rsidR="00DF5DB1" w:rsidRPr="00486B4C" w:rsidRDefault="00DF5DB1" w:rsidP="00DF5DB1">
            <w:pPr>
              <w:ind w:firstLine="166"/>
              <w:jc w:val="both"/>
              <w:rPr>
                <w:sz w:val="27"/>
                <w:szCs w:val="27"/>
              </w:rPr>
            </w:pPr>
            <w:r w:rsidRPr="00486B4C">
              <w:rPr>
                <w:sz w:val="27"/>
                <w:szCs w:val="27"/>
              </w:rPr>
              <w:t>Уточнены положения, касающиеся, в том числе порядка выдачи повторного свидетельства о государственной регистрации акта гражданского состояния, содержания записей актов гражданского состояния.</w:t>
            </w:r>
          </w:p>
          <w:p w:rsidR="008C0EFA" w:rsidRPr="00486B4C" w:rsidRDefault="00DF5DB1" w:rsidP="00DF5DB1">
            <w:pPr>
              <w:ind w:firstLine="166"/>
              <w:jc w:val="both"/>
              <w:rPr>
                <w:rFonts w:eastAsiaTheme="minorHAnsi"/>
                <w:bCs/>
                <w:sz w:val="27"/>
                <w:szCs w:val="27"/>
                <w:lang w:eastAsia="en-US"/>
              </w:rPr>
            </w:pPr>
            <w:r w:rsidRPr="00486B4C">
              <w:rPr>
                <w:sz w:val="27"/>
                <w:szCs w:val="27"/>
              </w:rPr>
              <w:t>Также уточнен порядок г</w:t>
            </w:r>
            <w:r w:rsidRPr="00486B4C">
              <w:rPr>
                <w:rFonts w:eastAsiaTheme="minorHAnsi"/>
                <w:bCs/>
                <w:sz w:val="27"/>
                <w:szCs w:val="27"/>
                <w:lang w:eastAsia="en-US"/>
              </w:rPr>
              <w:t>осударственной регистрации заключения брака, установлено, что порядок заключения брака в торжественной обстановке определяется субъектами Российской Федерации.</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DF5DB1" w:rsidP="00D00E9B">
            <w:pPr>
              <w:suppressAutoHyphens w:val="0"/>
              <w:autoSpaceDE w:val="0"/>
              <w:autoSpaceDN w:val="0"/>
              <w:adjustRightInd w:val="0"/>
              <w:jc w:val="both"/>
              <w:rPr>
                <w:sz w:val="27"/>
                <w:szCs w:val="27"/>
              </w:rPr>
            </w:pPr>
            <w:r w:rsidRPr="00486B4C">
              <w:rPr>
                <w:sz w:val="27"/>
                <w:szCs w:val="27"/>
              </w:rPr>
              <w:t>от 2 июля 2021 №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6DB7" w:rsidRPr="00486B4C" w:rsidRDefault="00976DB7" w:rsidP="00976DB7">
            <w:pPr>
              <w:autoSpaceDE w:val="0"/>
              <w:autoSpaceDN w:val="0"/>
              <w:adjustRightInd w:val="0"/>
              <w:ind w:firstLine="166"/>
              <w:jc w:val="both"/>
              <w:rPr>
                <w:sz w:val="27"/>
                <w:szCs w:val="27"/>
              </w:rPr>
            </w:pPr>
            <w:r w:rsidRPr="00486B4C">
              <w:rPr>
                <w:sz w:val="27"/>
                <w:szCs w:val="27"/>
              </w:rPr>
              <w:t xml:space="preserve">К функциям Банка России отнесено осуществление регулирования, контроля и надзора в сфере оказания профессиональных услуг на финансовом рынке в соответствии с федеральными законами. </w:t>
            </w:r>
          </w:p>
          <w:p w:rsidR="00976DB7" w:rsidRPr="00486B4C" w:rsidRDefault="00976DB7" w:rsidP="00976DB7">
            <w:pPr>
              <w:ind w:firstLine="166"/>
              <w:jc w:val="both"/>
              <w:rPr>
                <w:sz w:val="27"/>
                <w:szCs w:val="27"/>
              </w:rPr>
            </w:pPr>
            <w:r w:rsidRPr="00486B4C">
              <w:rPr>
                <w:sz w:val="27"/>
                <w:szCs w:val="27"/>
              </w:rPr>
              <w:t>Установлено, что обязательный аудит бухгалтерской (финансовой) отчетности, начиная с отчётности за 2021 год, будет проводиться только аудиторскими организациями.</w:t>
            </w:r>
          </w:p>
          <w:p w:rsidR="009746CE" w:rsidRPr="00486B4C" w:rsidRDefault="00976DB7" w:rsidP="00976DB7">
            <w:pPr>
              <w:ind w:firstLine="166"/>
              <w:jc w:val="both"/>
              <w:rPr>
                <w:sz w:val="27"/>
                <w:szCs w:val="27"/>
                <w:lang w:eastAsia="ru-RU"/>
              </w:rPr>
            </w:pPr>
            <w:r w:rsidRPr="00486B4C">
              <w:rPr>
                <w:sz w:val="27"/>
                <w:szCs w:val="27"/>
              </w:rPr>
              <w:t xml:space="preserve">Предусмотрено создание и ведение Федеральным казначейством реестра аудиторских организаций, оказывающих аудиторские услуги общественно значимым организациям, а также ведение Банком России реестра аудиторских организаций на финансовом рынке. </w:t>
            </w:r>
          </w:p>
        </w:tc>
      </w:tr>
      <w:tr w:rsidR="009746CE"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746CE" w:rsidRPr="00486B4C" w:rsidRDefault="009746CE"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746CE" w:rsidRPr="00486B4C" w:rsidRDefault="00976DB7" w:rsidP="00D00E9B">
            <w:pPr>
              <w:suppressAutoHyphens w:val="0"/>
              <w:autoSpaceDE w:val="0"/>
              <w:autoSpaceDN w:val="0"/>
              <w:adjustRightInd w:val="0"/>
              <w:jc w:val="both"/>
              <w:rPr>
                <w:sz w:val="27"/>
                <w:szCs w:val="27"/>
              </w:rPr>
            </w:pPr>
            <w:r w:rsidRPr="00486B4C">
              <w:rPr>
                <w:rFonts w:eastAsiaTheme="minorHAnsi"/>
                <w:sz w:val="27"/>
                <w:szCs w:val="27"/>
                <w:lang w:eastAsia="en-US"/>
              </w:rPr>
              <w:t xml:space="preserve">от 2 июля 2021 года № 360-ФЗ «О внесении в отдельные </w:t>
            </w:r>
            <w:r w:rsidRPr="00486B4C">
              <w:rPr>
                <w:sz w:val="27"/>
                <w:szCs w:val="27"/>
              </w:rPr>
              <w:t>законодательные акты Российской Федерации»</w:t>
            </w:r>
          </w:p>
          <w:p w:rsidR="00976DB7" w:rsidRPr="00486B4C" w:rsidRDefault="00976DB7" w:rsidP="00D00E9B">
            <w:pPr>
              <w:suppressAutoHyphens w:val="0"/>
              <w:autoSpaceDE w:val="0"/>
              <w:autoSpaceDN w:val="0"/>
              <w:adjustRightInd w:val="0"/>
              <w:jc w:val="both"/>
              <w:rPr>
                <w:sz w:val="27"/>
                <w:szCs w:val="27"/>
              </w:rPr>
            </w:pPr>
          </w:p>
          <w:p w:rsidR="00976DB7" w:rsidRPr="00486B4C" w:rsidRDefault="00976DB7" w:rsidP="00D00E9B">
            <w:pPr>
              <w:suppressAutoHyphens w:val="0"/>
              <w:autoSpaceDE w:val="0"/>
              <w:autoSpaceDN w:val="0"/>
              <w:adjustRightInd w:val="0"/>
              <w:jc w:val="both"/>
              <w:rPr>
                <w:i/>
                <w:sz w:val="27"/>
                <w:szCs w:val="27"/>
              </w:rPr>
            </w:pPr>
            <w:r w:rsidRPr="00486B4C">
              <w:rPr>
                <w:i/>
                <w:sz w:val="27"/>
                <w:szCs w:val="27"/>
              </w:rPr>
              <w:t xml:space="preserve">(вступает в силу </w:t>
            </w:r>
            <w:r w:rsidRPr="00486B4C">
              <w:rPr>
                <w:rFonts w:eastAsiaTheme="minorHAnsi"/>
                <w:i/>
                <w:sz w:val="27"/>
                <w:szCs w:val="27"/>
                <w:lang w:eastAsia="en-US"/>
              </w:rPr>
              <w:t>1 января 2022 года</w:t>
            </w:r>
            <w:r w:rsidRPr="00486B4C">
              <w:rPr>
                <w:i/>
                <w:sz w:val="27"/>
                <w:szCs w:val="27"/>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76DB7" w:rsidRPr="00486B4C" w:rsidRDefault="00976DB7" w:rsidP="00976DB7">
            <w:pPr>
              <w:ind w:firstLine="166"/>
              <w:jc w:val="both"/>
              <w:rPr>
                <w:sz w:val="27"/>
                <w:szCs w:val="27"/>
              </w:rPr>
            </w:pPr>
            <w:r w:rsidRPr="00486B4C">
              <w:rPr>
                <w:sz w:val="27"/>
                <w:szCs w:val="27"/>
              </w:rPr>
              <w:lastRenderedPageBreak/>
              <w:t xml:space="preserve">Сокращается количество способов закупок: исключаются такие способы закупок как двухэтапные конкурсы, конкурсы с ограниченным участием, запросы предложений. Сохраняются следующие способы закупок: </w:t>
            </w:r>
            <w:r w:rsidRPr="00486B4C">
              <w:rPr>
                <w:rFonts w:eastAsiaTheme="minorHAnsi"/>
                <w:sz w:val="27"/>
                <w:szCs w:val="27"/>
                <w:lang w:eastAsia="en-US"/>
              </w:rPr>
              <w:t xml:space="preserve">открытый </w:t>
            </w:r>
            <w:r w:rsidRPr="00486B4C">
              <w:rPr>
                <w:rFonts w:eastAsiaTheme="minorHAnsi"/>
                <w:sz w:val="27"/>
                <w:szCs w:val="27"/>
                <w:lang w:eastAsia="en-US"/>
              </w:rPr>
              <w:lastRenderedPageBreak/>
              <w:t>конкурс в электронной форме, закрытый конкурс, закрытый конкурс в электронной форме, открытый аукцион в электронной форме, закрытый аукцион, закрытый аукцион в электронной форме, запрос котировок в электронной форме</w:t>
            </w:r>
            <w:r w:rsidRPr="00486B4C">
              <w:rPr>
                <w:sz w:val="27"/>
                <w:szCs w:val="27"/>
              </w:rPr>
              <w:t>.</w:t>
            </w:r>
          </w:p>
          <w:p w:rsidR="00976DB7" w:rsidRPr="00486B4C" w:rsidRDefault="003E42EB" w:rsidP="00976DB7">
            <w:pPr>
              <w:ind w:firstLine="166"/>
              <w:jc w:val="both"/>
              <w:rPr>
                <w:sz w:val="27"/>
                <w:szCs w:val="27"/>
              </w:rPr>
            </w:pPr>
            <w:r w:rsidRPr="00486B4C">
              <w:rPr>
                <w:sz w:val="27"/>
                <w:szCs w:val="27"/>
              </w:rPr>
              <w:t>Уп</w:t>
            </w:r>
            <w:r w:rsidR="00976DB7" w:rsidRPr="00486B4C">
              <w:rPr>
                <w:sz w:val="27"/>
                <w:szCs w:val="27"/>
              </w:rPr>
              <w:t>рощаются требования к извещениям, документациям, заявкам на участие в закупках, а также унифицируются сроки выполняемых процедур при проведении различных способов закупок. При проведении совместных конкурсов и аукционов устанавливается возможность их проведения несколькими субъектами Российской Федерации.</w:t>
            </w:r>
          </w:p>
          <w:p w:rsidR="009746CE" w:rsidRPr="00486B4C" w:rsidRDefault="00976DB7" w:rsidP="003E42EB">
            <w:pPr>
              <w:ind w:firstLine="166"/>
              <w:jc w:val="both"/>
              <w:rPr>
                <w:sz w:val="27"/>
                <w:szCs w:val="27"/>
              </w:rPr>
            </w:pPr>
            <w:r w:rsidRPr="00486B4C">
              <w:rPr>
                <w:sz w:val="27"/>
                <w:szCs w:val="27"/>
              </w:rPr>
              <w:t xml:space="preserve">Членам комиссии </w:t>
            </w:r>
            <w:r w:rsidR="003E42EB" w:rsidRPr="00486B4C">
              <w:rPr>
                <w:sz w:val="27"/>
                <w:szCs w:val="27"/>
              </w:rPr>
              <w:t xml:space="preserve"> заказчика по осуществлению закупок </w:t>
            </w:r>
            <w:r w:rsidRPr="00486B4C">
              <w:rPr>
                <w:sz w:val="27"/>
                <w:szCs w:val="27"/>
              </w:rPr>
              <w:t>предоставлена возможность участвовать в заседании с использованием систем видео-конференц-связи.</w:t>
            </w:r>
          </w:p>
        </w:tc>
      </w:tr>
      <w:tr w:rsidR="00B65564" w:rsidRPr="00486B4C" w:rsidTr="00D00E9B">
        <w:trPr>
          <w:trHeight w:val="77"/>
        </w:trPr>
        <w:tc>
          <w:tcPr>
            <w:tcW w:w="15797" w:type="dxa"/>
            <w:gridSpan w:val="3"/>
            <w:tcBorders>
              <w:top w:val="single" w:sz="4" w:space="0" w:color="000000"/>
              <w:left w:val="single" w:sz="4" w:space="0" w:color="000000"/>
              <w:bottom w:val="single" w:sz="4" w:space="0" w:color="000000"/>
              <w:right w:val="single" w:sz="4" w:space="0" w:color="000000"/>
            </w:tcBorders>
            <w:shd w:val="clear" w:color="auto" w:fill="auto"/>
          </w:tcPr>
          <w:p w:rsidR="00B65564" w:rsidRPr="00486B4C" w:rsidRDefault="006A0874" w:rsidP="00501BB3">
            <w:pPr>
              <w:suppressAutoHyphens w:val="0"/>
              <w:autoSpaceDE w:val="0"/>
              <w:autoSpaceDN w:val="0"/>
              <w:adjustRightInd w:val="0"/>
              <w:ind w:firstLine="110"/>
              <w:jc w:val="center"/>
              <w:rPr>
                <w:b/>
                <w:sz w:val="27"/>
                <w:szCs w:val="27"/>
                <w:lang w:eastAsia="ru-RU"/>
              </w:rPr>
            </w:pPr>
            <w:r w:rsidRPr="00486B4C">
              <w:rPr>
                <w:b/>
                <w:sz w:val="27"/>
                <w:szCs w:val="27"/>
                <w:lang w:eastAsia="ru-RU"/>
              </w:rPr>
              <w:lastRenderedPageBreak/>
              <w:t>Указы Президента Российской Федерации</w:t>
            </w:r>
          </w:p>
        </w:tc>
      </w:tr>
      <w:tr w:rsidR="0013446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4464" w:rsidRPr="00486B4C" w:rsidRDefault="0013446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34464" w:rsidRPr="00486B4C" w:rsidRDefault="00134464" w:rsidP="00A12A54">
            <w:pPr>
              <w:suppressAutoHyphens w:val="0"/>
              <w:autoSpaceDE w:val="0"/>
              <w:autoSpaceDN w:val="0"/>
              <w:adjustRightInd w:val="0"/>
              <w:jc w:val="both"/>
              <w:rPr>
                <w:sz w:val="27"/>
                <w:szCs w:val="27"/>
                <w:lang w:eastAsia="ru-RU"/>
              </w:rPr>
            </w:pPr>
            <w:r w:rsidRPr="00486B4C">
              <w:rPr>
                <w:sz w:val="27"/>
                <w:szCs w:val="27"/>
                <w:lang w:eastAsia="ru-RU"/>
              </w:rPr>
              <w:t xml:space="preserve">от </w:t>
            </w:r>
            <w:r w:rsidR="00A12A54" w:rsidRPr="00486B4C">
              <w:rPr>
                <w:sz w:val="27"/>
                <w:szCs w:val="27"/>
                <w:lang w:eastAsia="ru-RU"/>
              </w:rPr>
              <w:t xml:space="preserve">2 июля </w:t>
            </w:r>
            <w:r w:rsidRPr="00486B4C">
              <w:rPr>
                <w:sz w:val="27"/>
                <w:szCs w:val="27"/>
                <w:lang w:eastAsia="ru-RU"/>
              </w:rPr>
              <w:t xml:space="preserve">2021 </w:t>
            </w:r>
            <w:r w:rsidR="00A12A54" w:rsidRPr="00486B4C">
              <w:rPr>
                <w:sz w:val="27"/>
                <w:szCs w:val="27"/>
                <w:lang w:eastAsia="ru-RU"/>
              </w:rPr>
              <w:t>года №</w:t>
            </w:r>
            <w:r w:rsidRPr="00486B4C">
              <w:rPr>
                <w:sz w:val="27"/>
                <w:szCs w:val="27"/>
                <w:lang w:eastAsia="ru-RU"/>
              </w:rPr>
              <w:t xml:space="preserve"> 396</w:t>
            </w:r>
            <w:r w:rsidR="00A12A54" w:rsidRPr="00486B4C">
              <w:rPr>
                <w:sz w:val="27"/>
                <w:szCs w:val="27"/>
                <w:lang w:eastAsia="ru-RU"/>
              </w:rPr>
              <w:t xml:space="preserve"> «</w:t>
            </w:r>
            <w:r w:rsidRPr="00486B4C">
              <w:rPr>
                <w:sz w:val="27"/>
                <w:szCs w:val="27"/>
                <w:lang w:eastAsia="ru-RU"/>
              </w:rPr>
              <w:t>О единовременно</w:t>
            </w:r>
            <w:r w:rsidR="00A12A54" w:rsidRPr="00486B4C">
              <w:rPr>
                <w:sz w:val="27"/>
                <w:szCs w:val="27"/>
                <w:lang w:eastAsia="ru-RU"/>
              </w:rPr>
              <w:t>й выплате семьям, имеющим детей»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334D9" w:rsidRPr="00486B4C" w:rsidRDefault="002334D9" w:rsidP="002334D9">
            <w:pPr>
              <w:suppressAutoHyphens w:val="0"/>
              <w:autoSpaceDE w:val="0"/>
              <w:autoSpaceDN w:val="0"/>
              <w:adjustRightInd w:val="0"/>
              <w:ind w:firstLine="164"/>
              <w:jc w:val="both"/>
              <w:rPr>
                <w:sz w:val="27"/>
                <w:szCs w:val="27"/>
                <w:lang w:eastAsia="ru-RU"/>
              </w:rPr>
            </w:pPr>
            <w:r w:rsidRPr="00486B4C">
              <w:rPr>
                <w:sz w:val="27"/>
                <w:szCs w:val="27"/>
                <w:lang w:eastAsia="ru-RU"/>
              </w:rPr>
              <w:t>Предусмотрено произвести в августе – декабре 2021 г</w:t>
            </w:r>
            <w:r w:rsidR="0093767A" w:rsidRPr="00486B4C">
              <w:rPr>
                <w:sz w:val="27"/>
                <w:szCs w:val="27"/>
                <w:lang w:eastAsia="ru-RU"/>
              </w:rPr>
              <w:t>ода</w:t>
            </w:r>
            <w:r w:rsidRPr="00486B4C">
              <w:rPr>
                <w:sz w:val="27"/>
                <w:szCs w:val="27"/>
                <w:lang w:eastAsia="ru-RU"/>
              </w:rPr>
              <w:t xml:space="preserve"> единовременную выплату в размере 10 000 рублей следующим гражданам Российской Федерации, проживающим на территории Российской Федерации:</w:t>
            </w:r>
          </w:p>
          <w:p w:rsidR="002334D9" w:rsidRPr="00486B4C" w:rsidRDefault="002334D9" w:rsidP="002334D9">
            <w:pPr>
              <w:suppressAutoHyphens w:val="0"/>
              <w:autoSpaceDE w:val="0"/>
              <w:autoSpaceDN w:val="0"/>
              <w:adjustRightInd w:val="0"/>
              <w:ind w:firstLine="164"/>
              <w:jc w:val="both"/>
              <w:rPr>
                <w:sz w:val="27"/>
                <w:szCs w:val="27"/>
                <w:lang w:eastAsia="ru-RU"/>
              </w:rPr>
            </w:pPr>
            <w:r w:rsidRPr="00486B4C">
              <w:rPr>
                <w:sz w:val="27"/>
                <w:szCs w:val="27"/>
                <w:lang w:eastAsia="ru-RU"/>
              </w:rPr>
              <w:t>- одному из родителей (усыновителей, опекунов, попечителей) детей в возрасте от 6 до 18 лет, имеющих гражданство Российской Федерации (при условии достижения ребенком возраста 6 лет не позднее 1 сентября 2021 г</w:t>
            </w:r>
            <w:r w:rsidR="0093767A" w:rsidRPr="00486B4C">
              <w:rPr>
                <w:sz w:val="27"/>
                <w:szCs w:val="27"/>
                <w:lang w:eastAsia="ru-RU"/>
              </w:rPr>
              <w:t>ода</w:t>
            </w:r>
            <w:r w:rsidRPr="00486B4C">
              <w:rPr>
                <w:sz w:val="27"/>
                <w:szCs w:val="27"/>
                <w:lang w:eastAsia="ru-RU"/>
              </w:rPr>
              <w:t>),</w:t>
            </w:r>
          </w:p>
          <w:p w:rsidR="002334D9" w:rsidRPr="00486B4C" w:rsidRDefault="002334D9" w:rsidP="002334D9">
            <w:pPr>
              <w:suppressAutoHyphens w:val="0"/>
              <w:autoSpaceDE w:val="0"/>
              <w:autoSpaceDN w:val="0"/>
              <w:adjustRightInd w:val="0"/>
              <w:ind w:firstLine="164"/>
              <w:jc w:val="both"/>
              <w:rPr>
                <w:sz w:val="27"/>
                <w:szCs w:val="27"/>
                <w:lang w:eastAsia="ru-RU"/>
              </w:rPr>
            </w:pPr>
            <w:r w:rsidRPr="00486B4C">
              <w:rPr>
                <w:sz w:val="27"/>
                <w:szCs w:val="27"/>
                <w:lang w:eastAsia="ru-RU"/>
              </w:rPr>
              <w:t>- инвалидам, лицам с ограниченными возможностями здоровья в возрасте от 18 до 23 лет, имеющим гражданство Российской Федерации и обучающимся по основным общеобразовательным программам, либо одному из их родителей (законных представителей).</w:t>
            </w:r>
          </w:p>
          <w:p w:rsidR="00134464" w:rsidRPr="00486B4C" w:rsidRDefault="002334D9" w:rsidP="002334D9">
            <w:pPr>
              <w:suppressAutoHyphens w:val="0"/>
              <w:autoSpaceDE w:val="0"/>
              <w:autoSpaceDN w:val="0"/>
              <w:adjustRightInd w:val="0"/>
              <w:ind w:firstLine="164"/>
              <w:jc w:val="both"/>
              <w:rPr>
                <w:sz w:val="27"/>
                <w:szCs w:val="27"/>
                <w:lang w:eastAsia="ru-RU"/>
              </w:rPr>
            </w:pPr>
            <w:r w:rsidRPr="00486B4C">
              <w:rPr>
                <w:sz w:val="27"/>
                <w:szCs w:val="27"/>
                <w:lang w:eastAsia="ru-RU"/>
              </w:rPr>
              <w:t>Пенсионному фонду Российской Федерации поручено обеспечить осуществление единовременной выплаты.</w:t>
            </w:r>
          </w:p>
        </w:tc>
      </w:tr>
      <w:tr w:rsidR="00A740D5"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740D5" w:rsidRPr="00486B4C" w:rsidRDefault="00A740D5"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740D5" w:rsidRPr="00486B4C" w:rsidRDefault="00134464" w:rsidP="00A12A54">
            <w:pPr>
              <w:suppressAutoHyphens w:val="0"/>
              <w:autoSpaceDE w:val="0"/>
              <w:autoSpaceDN w:val="0"/>
              <w:adjustRightInd w:val="0"/>
              <w:jc w:val="both"/>
              <w:rPr>
                <w:bCs/>
                <w:sz w:val="27"/>
                <w:szCs w:val="27"/>
                <w:lang w:eastAsia="ru-RU"/>
              </w:rPr>
            </w:pPr>
            <w:r w:rsidRPr="00486B4C">
              <w:rPr>
                <w:sz w:val="27"/>
                <w:szCs w:val="27"/>
                <w:lang w:eastAsia="ru-RU"/>
              </w:rPr>
              <w:t xml:space="preserve">от </w:t>
            </w:r>
            <w:r w:rsidR="00A12A54" w:rsidRPr="00486B4C">
              <w:rPr>
                <w:sz w:val="27"/>
                <w:szCs w:val="27"/>
                <w:lang w:eastAsia="ru-RU"/>
              </w:rPr>
              <w:t xml:space="preserve">2 июля </w:t>
            </w:r>
            <w:r w:rsidRPr="00486B4C">
              <w:rPr>
                <w:sz w:val="27"/>
                <w:szCs w:val="27"/>
                <w:lang w:eastAsia="ru-RU"/>
              </w:rPr>
              <w:t xml:space="preserve">2021 </w:t>
            </w:r>
            <w:r w:rsidR="00A12A54" w:rsidRPr="00486B4C">
              <w:rPr>
                <w:sz w:val="27"/>
                <w:szCs w:val="27"/>
                <w:lang w:eastAsia="ru-RU"/>
              </w:rPr>
              <w:t>года №</w:t>
            </w:r>
            <w:r w:rsidRPr="00486B4C">
              <w:rPr>
                <w:sz w:val="27"/>
                <w:szCs w:val="27"/>
                <w:lang w:eastAsia="ru-RU"/>
              </w:rPr>
              <w:t xml:space="preserve"> 400</w:t>
            </w:r>
            <w:r w:rsidR="00A12A54" w:rsidRPr="00486B4C">
              <w:rPr>
                <w:sz w:val="27"/>
                <w:szCs w:val="27"/>
                <w:lang w:eastAsia="ru-RU"/>
              </w:rPr>
              <w:t xml:space="preserve"> «</w:t>
            </w:r>
            <w:r w:rsidRPr="00486B4C">
              <w:rPr>
                <w:sz w:val="27"/>
                <w:szCs w:val="27"/>
                <w:lang w:eastAsia="ru-RU"/>
              </w:rPr>
              <w:t>О Стратегии национальной бе</w:t>
            </w:r>
            <w:r w:rsidR="00A12A54" w:rsidRPr="00486B4C">
              <w:rPr>
                <w:sz w:val="27"/>
                <w:szCs w:val="27"/>
                <w:lang w:eastAsia="ru-RU"/>
              </w:rPr>
              <w:t>зопасности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326528" w:rsidRPr="00486B4C" w:rsidRDefault="00137E6B" w:rsidP="00326528">
            <w:pPr>
              <w:suppressAutoHyphens w:val="0"/>
              <w:autoSpaceDE w:val="0"/>
              <w:autoSpaceDN w:val="0"/>
              <w:adjustRightInd w:val="0"/>
              <w:ind w:firstLine="164"/>
              <w:jc w:val="both"/>
              <w:rPr>
                <w:sz w:val="27"/>
                <w:szCs w:val="27"/>
                <w:lang w:eastAsia="ru-RU"/>
              </w:rPr>
            </w:pPr>
            <w:r w:rsidRPr="00486B4C">
              <w:rPr>
                <w:sz w:val="27"/>
                <w:szCs w:val="27"/>
                <w:lang w:eastAsia="ru-RU"/>
              </w:rPr>
              <w:t>Утверждена Стратегия национальной безопасности Российской Федерации</w:t>
            </w:r>
            <w:r w:rsidR="00326528" w:rsidRPr="00486B4C">
              <w:rPr>
                <w:sz w:val="27"/>
                <w:szCs w:val="27"/>
                <w:lang w:eastAsia="ru-RU"/>
              </w:rPr>
              <w:t>, которая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326528" w:rsidRPr="00486B4C" w:rsidRDefault="00326528" w:rsidP="00326528">
            <w:pPr>
              <w:suppressAutoHyphens w:val="0"/>
              <w:autoSpaceDE w:val="0"/>
              <w:autoSpaceDN w:val="0"/>
              <w:adjustRightInd w:val="0"/>
              <w:ind w:firstLine="164"/>
              <w:jc w:val="both"/>
              <w:rPr>
                <w:sz w:val="27"/>
                <w:szCs w:val="27"/>
                <w:lang w:eastAsia="ru-RU"/>
              </w:rPr>
            </w:pPr>
            <w:r w:rsidRPr="00486B4C">
              <w:rPr>
                <w:sz w:val="27"/>
                <w:szCs w:val="27"/>
                <w:lang w:eastAsia="ru-RU"/>
              </w:rPr>
              <w:lastRenderedPageBreak/>
              <w:t>Установлено, что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326528" w:rsidRPr="00486B4C" w:rsidRDefault="00326528" w:rsidP="00326528">
            <w:pPr>
              <w:suppressAutoHyphens w:val="0"/>
              <w:autoSpaceDE w:val="0"/>
              <w:autoSpaceDN w:val="0"/>
              <w:adjustRightInd w:val="0"/>
              <w:ind w:firstLine="164"/>
              <w:jc w:val="both"/>
              <w:rPr>
                <w:sz w:val="27"/>
                <w:szCs w:val="27"/>
                <w:lang w:eastAsia="ru-RU"/>
              </w:rPr>
            </w:pPr>
            <w:r w:rsidRPr="00486B4C">
              <w:rPr>
                <w:sz w:val="27"/>
                <w:szCs w:val="27"/>
                <w:lang w:eastAsia="ru-RU"/>
              </w:rPr>
              <w:t>- сбережение народа России и развитие человеческого потенциала,</w:t>
            </w:r>
          </w:p>
          <w:p w:rsidR="00326528" w:rsidRPr="00486B4C" w:rsidRDefault="00326528" w:rsidP="00326528">
            <w:pPr>
              <w:suppressAutoHyphens w:val="0"/>
              <w:autoSpaceDE w:val="0"/>
              <w:autoSpaceDN w:val="0"/>
              <w:adjustRightInd w:val="0"/>
              <w:ind w:firstLine="164"/>
              <w:jc w:val="both"/>
              <w:rPr>
                <w:sz w:val="27"/>
                <w:szCs w:val="27"/>
                <w:lang w:eastAsia="ru-RU"/>
              </w:rPr>
            </w:pPr>
            <w:r w:rsidRPr="00486B4C">
              <w:rPr>
                <w:sz w:val="27"/>
                <w:szCs w:val="27"/>
                <w:lang w:eastAsia="ru-RU"/>
              </w:rPr>
              <w:t>- оборона страны,</w:t>
            </w:r>
          </w:p>
          <w:p w:rsidR="00326528" w:rsidRPr="00486B4C" w:rsidRDefault="00326528" w:rsidP="00326528">
            <w:pPr>
              <w:suppressAutoHyphens w:val="0"/>
              <w:autoSpaceDE w:val="0"/>
              <w:autoSpaceDN w:val="0"/>
              <w:adjustRightInd w:val="0"/>
              <w:ind w:firstLine="164"/>
              <w:jc w:val="both"/>
              <w:rPr>
                <w:sz w:val="27"/>
                <w:szCs w:val="27"/>
                <w:lang w:eastAsia="ru-RU"/>
              </w:rPr>
            </w:pPr>
            <w:r w:rsidRPr="00486B4C">
              <w:rPr>
                <w:sz w:val="27"/>
                <w:szCs w:val="27"/>
                <w:lang w:eastAsia="ru-RU"/>
              </w:rPr>
              <w:t>- государственная и общественная безопасность,</w:t>
            </w:r>
          </w:p>
          <w:p w:rsidR="00326528" w:rsidRPr="00486B4C" w:rsidRDefault="00326528" w:rsidP="00326528">
            <w:pPr>
              <w:suppressAutoHyphens w:val="0"/>
              <w:autoSpaceDE w:val="0"/>
              <w:autoSpaceDN w:val="0"/>
              <w:adjustRightInd w:val="0"/>
              <w:ind w:firstLine="164"/>
              <w:jc w:val="both"/>
              <w:rPr>
                <w:sz w:val="27"/>
                <w:szCs w:val="27"/>
                <w:lang w:eastAsia="ru-RU"/>
              </w:rPr>
            </w:pPr>
            <w:r w:rsidRPr="00486B4C">
              <w:rPr>
                <w:sz w:val="27"/>
                <w:szCs w:val="27"/>
                <w:lang w:eastAsia="ru-RU"/>
              </w:rPr>
              <w:t>- информационная безопасность,</w:t>
            </w:r>
          </w:p>
          <w:p w:rsidR="006C7907" w:rsidRPr="00486B4C" w:rsidRDefault="00326528" w:rsidP="00326528">
            <w:pPr>
              <w:suppressAutoHyphens w:val="0"/>
              <w:autoSpaceDE w:val="0"/>
              <w:autoSpaceDN w:val="0"/>
              <w:adjustRightInd w:val="0"/>
              <w:ind w:firstLine="164"/>
              <w:jc w:val="both"/>
              <w:rPr>
                <w:sz w:val="27"/>
                <w:szCs w:val="27"/>
                <w:lang w:eastAsia="ru-RU"/>
              </w:rPr>
            </w:pPr>
            <w:r w:rsidRPr="00486B4C">
              <w:rPr>
                <w:sz w:val="27"/>
                <w:szCs w:val="27"/>
                <w:lang w:eastAsia="ru-RU"/>
              </w:rPr>
              <w:t>- экономическая безопасность и др.</w:t>
            </w:r>
          </w:p>
          <w:p w:rsidR="00326528" w:rsidRPr="00486B4C" w:rsidRDefault="00326528" w:rsidP="00326528">
            <w:pPr>
              <w:suppressAutoHyphens w:val="0"/>
              <w:autoSpaceDE w:val="0"/>
              <w:autoSpaceDN w:val="0"/>
              <w:adjustRightInd w:val="0"/>
              <w:ind w:firstLine="166"/>
              <w:jc w:val="both"/>
              <w:rPr>
                <w:sz w:val="27"/>
                <w:szCs w:val="27"/>
                <w:lang w:eastAsia="ru-RU"/>
              </w:rPr>
            </w:pPr>
            <w:r w:rsidRPr="00486B4C">
              <w:rPr>
                <w:sz w:val="27"/>
                <w:szCs w:val="27"/>
                <w:lang w:eastAsia="ru-RU"/>
              </w:rPr>
              <w:t>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tc>
      </w:tr>
      <w:tr w:rsidR="0013446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34464" w:rsidRPr="00486B4C" w:rsidRDefault="0013446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34464" w:rsidRPr="00486B4C" w:rsidRDefault="00134464" w:rsidP="00A12A54">
            <w:pPr>
              <w:suppressAutoHyphens w:val="0"/>
              <w:autoSpaceDE w:val="0"/>
              <w:autoSpaceDN w:val="0"/>
              <w:adjustRightInd w:val="0"/>
              <w:jc w:val="both"/>
              <w:rPr>
                <w:sz w:val="27"/>
                <w:szCs w:val="27"/>
                <w:lang w:eastAsia="ru-RU"/>
              </w:rPr>
            </w:pPr>
            <w:r w:rsidRPr="00486B4C">
              <w:rPr>
                <w:sz w:val="27"/>
                <w:szCs w:val="27"/>
                <w:lang w:eastAsia="ru-RU"/>
              </w:rPr>
              <w:t xml:space="preserve">от </w:t>
            </w:r>
            <w:r w:rsidR="00A12A54" w:rsidRPr="00486B4C">
              <w:rPr>
                <w:sz w:val="27"/>
                <w:szCs w:val="27"/>
                <w:lang w:eastAsia="ru-RU"/>
              </w:rPr>
              <w:t xml:space="preserve">8 июля </w:t>
            </w:r>
            <w:r w:rsidRPr="00486B4C">
              <w:rPr>
                <w:sz w:val="27"/>
                <w:szCs w:val="27"/>
                <w:lang w:eastAsia="ru-RU"/>
              </w:rPr>
              <w:t xml:space="preserve">2021 </w:t>
            </w:r>
            <w:r w:rsidR="00A12A54" w:rsidRPr="00486B4C">
              <w:rPr>
                <w:sz w:val="27"/>
                <w:szCs w:val="27"/>
                <w:lang w:eastAsia="ru-RU"/>
              </w:rPr>
              <w:t>года №</w:t>
            </w:r>
            <w:r w:rsidRPr="00486B4C">
              <w:rPr>
                <w:sz w:val="27"/>
                <w:szCs w:val="27"/>
                <w:lang w:eastAsia="ru-RU"/>
              </w:rPr>
              <w:t xml:space="preserve"> 411</w:t>
            </w:r>
            <w:r w:rsidR="00A12A54" w:rsidRPr="00486B4C">
              <w:rPr>
                <w:sz w:val="27"/>
                <w:szCs w:val="27"/>
                <w:lang w:eastAsia="ru-RU"/>
              </w:rPr>
              <w:t xml:space="preserve"> «</w:t>
            </w:r>
            <w:r w:rsidRPr="00486B4C">
              <w:rPr>
                <w:sz w:val="27"/>
                <w:szCs w:val="27"/>
                <w:lang w:eastAsia="ru-RU"/>
              </w:rPr>
              <w:t xml:space="preserve">О признании утратившими силу некоторых указов </w:t>
            </w:r>
            <w:r w:rsidR="00A12A54" w:rsidRPr="00486B4C">
              <w:rPr>
                <w:sz w:val="27"/>
                <w:szCs w:val="27"/>
                <w:lang w:eastAsia="ru-RU"/>
              </w:rPr>
              <w:t>Президента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134464" w:rsidRPr="00486B4C" w:rsidRDefault="002334D9" w:rsidP="00A34845">
            <w:pPr>
              <w:suppressAutoHyphens w:val="0"/>
              <w:autoSpaceDE w:val="0"/>
              <w:autoSpaceDN w:val="0"/>
              <w:adjustRightInd w:val="0"/>
              <w:ind w:firstLine="166"/>
              <w:jc w:val="both"/>
              <w:rPr>
                <w:sz w:val="27"/>
                <w:szCs w:val="27"/>
                <w:lang w:eastAsia="ru-RU"/>
              </w:rPr>
            </w:pPr>
            <w:r w:rsidRPr="00486B4C">
              <w:rPr>
                <w:sz w:val="27"/>
                <w:szCs w:val="27"/>
                <w:lang w:eastAsia="ru-RU"/>
              </w:rPr>
              <w:t>Признан утратившим силу Указ Президента Российской Федерации «Об отдельных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w:t>
            </w:r>
          </w:p>
        </w:tc>
      </w:tr>
      <w:tr w:rsidR="00B65564" w:rsidRPr="00486B4C" w:rsidTr="00A1234B">
        <w:trPr>
          <w:trHeight w:val="77"/>
        </w:trPr>
        <w:tc>
          <w:tcPr>
            <w:tcW w:w="15797" w:type="dxa"/>
            <w:gridSpan w:val="3"/>
            <w:tcBorders>
              <w:top w:val="single" w:sz="4" w:space="0" w:color="000000"/>
              <w:left w:val="single" w:sz="4" w:space="0" w:color="000000"/>
              <w:bottom w:val="single" w:sz="4" w:space="0" w:color="000000"/>
              <w:right w:val="single" w:sz="4" w:space="0" w:color="000000"/>
            </w:tcBorders>
            <w:shd w:val="clear" w:color="auto" w:fill="auto"/>
          </w:tcPr>
          <w:p w:rsidR="00B65564" w:rsidRPr="00486B4C" w:rsidRDefault="006A0874" w:rsidP="00501BB3">
            <w:pPr>
              <w:suppressAutoHyphens w:val="0"/>
              <w:autoSpaceDE w:val="0"/>
              <w:autoSpaceDN w:val="0"/>
              <w:adjustRightInd w:val="0"/>
              <w:ind w:firstLine="110"/>
              <w:jc w:val="center"/>
              <w:rPr>
                <w:b/>
                <w:sz w:val="27"/>
                <w:szCs w:val="27"/>
                <w:lang w:eastAsia="ru-RU"/>
              </w:rPr>
            </w:pPr>
            <w:r w:rsidRPr="00486B4C">
              <w:rPr>
                <w:b/>
                <w:sz w:val="27"/>
                <w:szCs w:val="27"/>
                <w:lang w:eastAsia="ru-RU"/>
              </w:rPr>
              <w:t xml:space="preserve">Акты Правительства Российской Федерации </w:t>
            </w:r>
          </w:p>
        </w:tc>
      </w:tr>
      <w:tr w:rsidR="0015768C"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5768C" w:rsidRPr="00486B4C" w:rsidRDefault="0015768C"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5768C" w:rsidRPr="00486B4C" w:rsidRDefault="00E61094" w:rsidP="002334D9">
            <w:pPr>
              <w:suppressAutoHyphens w:val="0"/>
              <w:autoSpaceDE w:val="0"/>
              <w:autoSpaceDN w:val="0"/>
              <w:adjustRightInd w:val="0"/>
              <w:jc w:val="both"/>
              <w:rPr>
                <w:bCs/>
                <w:sz w:val="27"/>
                <w:szCs w:val="27"/>
                <w:lang w:eastAsia="ru-RU"/>
              </w:rPr>
            </w:pPr>
            <w:r w:rsidRPr="00486B4C">
              <w:rPr>
                <w:sz w:val="27"/>
                <w:szCs w:val="27"/>
                <w:lang w:eastAsia="ru-RU"/>
              </w:rPr>
              <w:t xml:space="preserve">от </w:t>
            </w:r>
            <w:r w:rsidR="002334D9" w:rsidRPr="00486B4C">
              <w:rPr>
                <w:sz w:val="27"/>
                <w:szCs w:val="27"/>
                <w:lang w:eastAsia="ru-RU"/>
              </w:rPr>
              <w:t xml:space="preserve">1 июля </w:t>
            </w:r>
            <w:r w:rsidRPr="00486B4C">
              <w:rPr>
                <w:sz w:val="27"/>
                <w:szCs w:val="27"/>
                <w:lang w:eastAsia="ru-RU"/>
              </w:rPr>
              <w:t>2021</w:t>
            </w:r>
            <w:r w:rsidR="002334D9" w:rsidRPr="00486B4C">
              <w:rPr>
                <w:sz w:val="27"/>
                <w:szCs w:val="27"/>
                <w:lang w:eastAsia="ru-RU"/>
              </w:rPr>
              <w:t xml:space="preserve"> года</w:t>
            </w:r>
            <w:r w:rsidRPr="00486B4C">
              <w:rPr>
                <w:sz w:val="27"/>
                <w:szCs w:val="27"/>
                <w:lang w:eastAsia="ru-RU"/>
              </w:rPr>
              <w:t xml:space="preserve"> </w:t>
            </w:r>
            <w:r w:rsidR="002334D9" w:rsidRPr="00486B4C">
              <w:rPr>
                <w:sz w:val="27"/>
                <w:szCs w:val="27"/>
                <w:lang w:eastAsia="ru-RU"/>
              </w:rPr>
              <w:t>№</w:t>
            </w:r>
            <w:r w:rsidRPr="00486B4C">
              <w:rPr>
                <w:sz w:val="27"/>
                <w:szCs w:val="27"/>
                <w:lang w:eastAsia="ru-RU"/>
              </w:rPr>
              <w:t xml:space="preserve"> 1105</w:t>
            </w:r>
            <w:r w:rsidR="002334D9" w:rsidRPr="00486B4C">
              <w:rPr>
                <w:sz w:val="27"/>
                <w:szCs w:val="27"/>
                <w:lang w:eastAsia="ru-RU"/>
              </w:rPr>
              <w:t xml:space="preserve"> «</w:t>
            </w:r>
            <w:r w:rsidRPr="00486B4C">
              <w:rPr>
                <w:sz w:val="27"/>
                <w:szCs w:val="27"/>
                <w:lang w:eastAsia="ru-RU"/>
              </w:rPr>
              <w:t xml:space="preserve">О внесении изменений в постановление Правительства Российской </w:t>
            </w:r>
            <w:r w:rsidR="002334D9" w:rsidRPr="00486B4C">
              <w:rPr>
                <w:sz w:val="27"/>
                <w:szCs w:val="27"/>
                <w:lang w:eastAsia="ru-RU"/>
              </w:rPr>
              <w:t xml:space="preserve">Федерации от 5 декабря 2019 г. </w:t>
            </w:r>
            <w:r w:rsidR="002334D9" w:rsidRPr="00486B4C">
              <w:rPr>
                <w:sz w:val="27"/>
                <w:szCs w:val="27"/>
                <w:lang w:eastAsia="ru-RU"/>
              </w:rPr>
              <w:br/>
              <w:t>№ 1600»</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B4863" w:rsidRPr="00486B4C" w:rsidRDefault="00EB4863" w:rsidP="00A1234B">
            <w:pPr>
              <w:suppressAutoHyphens w:val="0"/>
              <w:autoSpaceDE w:val="0"/>
              <w:autoSpaceDN w:val="0"/>
              <w:adjustRightInd w:val="0"/>
              <w:ind w:firstLine="166"/>
              <w:jc w:val="both"/>
              <w:rPr>
                <w:sz w:val="27"/>
                <w:szCs w:val="27"/>
                <w:lang w:eastAsia="ru-RU"/>
              </w:rPr>
            </w:pPr>
            <w:r w:rsidRPr="00486B4C">
              <w:rPr>
                <w:sz w:val="27"/>
                <w:szCs w:val="27"/>
                <w:lang w:eastAsia="ru-RU"/>
              </w:rPr>
              <w:t>Изложены в новой редакции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снижению совокупного объема выбросов загрязняющих веществ в атмосферный воздух, снижению уровня загрязнения атмосферного воздуха в крупных промышленных центрах, обеспечивающих достижение целей, показателей и результатов федерального проекта «Чистый воздух» национального проекта «Экология</w:t>
            </w:r>
            <w:r w:rsidR="00824E4D" w:rsidRPr="00486B4C">
              <w:rPr>
                <w:sz w:val="27"/>
                <w:szCs w:val="27"/>
                <w:lang w:eastAsia="ru-RU"/>
              </w:rPr>
              <w:t>»</w:t>
            </w:r>
            <w:r w:rsidRPr="00486B4C">
              <w:rPr>
                <w:sz w:val="27"/>
                <w:szCs w:val="27"/>
                <w:lang w:eastAsia="ru-RU"/>
              </w:rPr>
              <w:t>.</w:t>
            </w:r>
          </w:p>
          <w:p w:rsidR="00EB4863" w:rsidRPr="00486B4C" w:rsidRDefault="00EB4863" w:rsidP="00A1234B">
            <w:pPr>
              <w:suppressAutoHyphens w:val="0"/>
              <w:autoSpaceDE w:val="0"/>
              <w:autoSpaceDN w:val="0"/>
              <w:adjustRightInd w:val="0"/>
              <w:ind w:firstLine="166"/>
              <w:jc w:val="both"/>
              <w:rPr>
                <w:sz w:val="27"/>
                <w:szCs w:val="27"/>
                <w:lang w:eastAsia="ru-RU"/>
              </w:rPr>
            </w:pPr>
            <w:r w:rsidRPr="00486B4C">
              <w:rPr>
                <w:sz w:val="27"/>
                <w:szCs w:val="27"/>
                <w:lang w:eastAsia="ru-RU"/>
              </w:rPr>
              <w:t>Предусмотрено, что предложения по распределению иных межбюджетных трансфертов между бюджетами субъектов Российской Федерации подготавливаются Минприроды России на основании мероприятий комплексных планов, утвержденных Правительством Российской Федерации. Иные межбюджетные трансферты предоставляются при наличи</w:t>
            </w:r>
            <w:r w:rsidR="00A1234B" w:rsidRPr="00486B4C">
              <w:rPr>
                <w:sz w:val="27"/>
                <w:szCs w:val="27"/>
                <w:lang w:eastAsia="ru-RU"/>
              </w:rPr>
              <w:t>и</w:t>
            </w:r>
            <w:r w:rsidRPr="00486B4C">
              <w:rPr>
                <w:sz w:val="27"/>
                <w:szCs w:val="27"/>
                <w:lang w:eastAsia="ru-RU"/>
              </w:rPr>
              <w:t xml:space="preserve"> утвержденного субъектом Российской Федерации паспорта регионального проекта и соглашения о реализации регионального проекта на территории </w:t>
            </w:r>
            <w:r w:rsidRPr="00486B4C">
              <w:rPr>
                <w:sz w:val="27"/>
                <w:szCs w:val="27"/>
                <w:lang w:eastAsia="ru-RU"/>
              </w:rPr>
              <w:lastRenderedPageBreak/>
              <w:t>субъекта Российской Федерации, заключенного между руководителем федерального проекта и руко</w:t>
            </w:r>
            <w:r w:rsidR="00A1234B" w:rsidRPr="00486B4C">
              <w:rPr>
                <w:sz w:val="27"/>
                <w:szCs w:val="27"/>
                <w:lang w:eastAsia="ru-RU"/>
              </w:rPr>
              <w:t>водителем регионального проекта.</w:t>
            </w:r>
          </w:p>
          <w:p w:rsidR="000F0BCA" w:rsidRPr="00486B4C" w:rsidRDefault="00EB4863" w:rsidP="00A1234B">
            <w:pPr>
              <w:suppressAutoHyphens w:val="0"/>
              <w:autoSpaceDE w:val="0"/>
              <w:autoSpaceDN w:val="0"/>
              <w:adjustRightInd w:val="0"/>
              <w:ind w:firstLine="166"/>
              <w:jc w:val="both"/>
              <w:rPr>
                <w:sz w:val="27"/>
                <w:szCs w:val="27"/>
                <w:lang w:eastAsia="ru-RU"/>
              </w:rPr>
            </w:pPr>
            <w:r w:rsidRPr="00486B4C">
              <w:rPr>
                <w:sz w:val="27"/>
                <w:szCs w:val="27"/>
                <w:lang w:eastAsia="ru-RU"/>
              </w:rPr>
              <w:t xml:space="preserve">Иные межбюджетные трансферты распределяются на основании заявок высших исполнительных органов государственной власти субъектов Российской Федерации, направленных в </w:t>
            </w:r>
            <w:r w:rsidR="00A1234B" w:rsidRPr="00486B4C">
              <w:rPr>
                <w:sz w:val="27"/>
                <w:szCs w:val="27"/>
                <w:lang w:eastAsia="ru-RU"/>
              </w:rPr>
              <w:t>Минприроды России по форме и в сроки, определенные данным ведомством.</w:t>
            </w:r>
          </w:p>
        </w:tc>
      </w:tr>
      <w:tr w:rsidR="0015768C"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5768C" w:rsidRPr="00486B4C" w:rsidRDefault="0015768C"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5768C" w:rsidRPr="00486B4C" w:rsidRDefault="00023951" w:rsidP="00023951">
            <w:pPr>
              <w:suppressAutoHyphens w:val="0"/>
              <w:autoSpaceDE w:val="0"/>
              <w:autoSpaceDN w:val="0"/>
              <w:adjustRightInd w:val="0"/>
              <w:jc w:val="both"/>
              <w:rPr>
                <w:sz w:val="27"/>
                <w:szCs w:val="27"/>
                <w:lang w:eastAsia="ru-RU"/>
              </w:rPr>
            </w:pPr>
            <w:r w:rsidRPr="00486B4C">
              <w:rPr>
                <w:sz w:val="27"/>
                <w:szCs w:val="27"/>
                <w:lang w:eastAsia="ru-RU"/>
              </w:rPr>
              <w:t xml:space="preserve">от 1 июля 2021 года № </w:t>
            </w:r>
            <w:r w:rsidR="00E61094" w:rsidRPr="00486B4C">
              <w:rPr>
                <w:sz w:val="27"/>
                <w:szCs w:val="27"/>
                <w:lang w:eastAsia="ru-RU"/>
              </w:rPr>
              <w:t>1106</w:t>
            </w:r>
            <w:r w:rsidRPr="00486B4C">
              <w:rPr>
                <w:sz w:val="27"/>
                <w:szCs w:val="27"/>
                <w:lang w:eastAsia="ru-RU"/>
              </w:rPr>
              <w:t xml:space="preserve"> «</w:t>
            </w:r>
            <w:r w:rsidR="00E61094" w:rsidRPr="00486B4C">
              <w:rPr>
                <w:sz w:val="27"/>
                <w:szCs w:val="27"/>
                <w:lang w:eastAsia="ru-RU"/>
              </w:rPr>
              <w:t>О внесении изменений в некоторые акты Пра</w:t>
            </w:r>
            <w:r w:rsidRPr="00486B4C">
              <w:rPr>
                <w:sz w:val="27"/>
                <w:szCs w:val="27"/>
                <w:lang w:eastAsia="ru-RU"/>
              </w:rPr>
              <w:t>вительства Российской Федерации»</w:t>
            </w:r>
          </w:p>
          <w:p w:rsidR="00A1234B" w:rsidRPr="00486B4C" w:rsidRDefault="00A1234B" w:rsidP="00023951">
            <w:pPr>
              <w:suppressAutoHyphens w:val="0"/>
              <w:autoSpaceDE w:val="0"/>
              <w:autoSpaceDN w:val="0"/>
              <w:adjustRightInd w:val="0"/>
              <w:jc w:val="both"/>
              <w:rPr>
                <w:sz w:val="27"/>
                <w:szCs w:val="27"/>
                <w:lang w:eastAsia="ru-RU"/>
              </w:rPr>
            </w:pPr>
          </w:p>
          <w:p w:rsidR="00A1234B" w:rsidRPr="00486B4C" w:rsidRDefault="00A1234B" w:rsidP="00A1234B">
            <w:pPr>
              <w:suppressAutoHyphens w:val="0"/>
              <w:autoSpaceDE w:val="0"/>
              <w:autoSpaceDN w:val="0"/>
              <w:adjustRightInd w:val="0"/>
              <w:jc w:val="both"/>
              <w:rPr>
                <w:i/>
                <w:sz w:val="27"/>
                <w:szCs w:val="27"/>
                <w:lang w:eastAsia="ru-RU"/>
              </w:rPr>
            </w:pPr>
            <w:r w:rsidRPr="00486B4C">
              <w:rPr>
                <w:i/>
                <w:sz w:val="27"/>
                <w:szCs w:val="27"/>
                <w:lang w:eastAsia="ru-RU"/>
              </w:rPr>
              <w:t>(вступает в силу с 1 января 2022 года)</w:t>
            </w:r>
          </w:p>
          <w:p w:rsidR="00A1234B" w:rsidRPr="00486B4C" w:rsidRDefault="00A1234B" w:rsidP="00023951">
            <w:pPr>
              <w:suppressAutoHyphens w:val="0"/>
              <w:autoSpaceDE w:val="0"/>
              <w:autoSpaceDN w:val="0"/>
              <w:adjustRightInd w:val="0"/>
              <w:jc w:val="both"/>
              <w:rPr>
                <w:i/>
                <w:sz w:val="27"/>
                <w:szCs w:val="27"/>
                <w:lang w:eastAsia="ru-RU"/>
              </w:rPr>
            </w:pPr>
          </w:p>
          <w:p w:rsidR="00A1234B" w:rsidRPr="00486B4C" w:rsidRDefault="00A1234B" w:rsidP="00023951">
            <w:pPr>
              <w:suppressAutoHyphens w:val="0"/>
              <w:autoSpaceDE w:val="0"/>
              <w:autoSpaceDN w:val="0"/>
              <w:adjustRightInd w:val="0"/>
              <w:jc w:val="both"/>
              <w:rPr>
                <w:sz w:val="27"/>
                <w:szCs w:val="27"/>
                <w:lang w:eastAsia="ru-RU"/>
              </w:rPr>
            </w:pPr>
          </w:p>
          <w:p w:rsidR="00A1234B" w:rsidRPr="00486B4C" w:rsidRDefault="00A1234B" w:rsidP="00023951">
            <w:pPr>
              <w:suppressAutoHyphens w:val="0"/>
              <w:autoSpaceDE w:val="0"/>
              <w:autoSpaceDN w:val="0"/>
              <w:adjustRightInd w:val="0"/>
              <w:jc w:val="both"/>
              <w:rPr>
                <w:bCs/>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A1234B" w:rsidRPr="00486B4C" w:rsidRDefault="00A1234B" w:rsidP="00DB7C4B">
            <w:pPr>
              <w:suppressAutoHyphens w:val="0"/>
              <w:autoSpaceDE w:val="0"/>
              <w:autoSpaceDN w:val="0"/>
              <w:adjustRightInd w:val="0"/>
              <w:ind w:firstLine="164"/>
              <w:jc w:val="both"/>
              <w:rPr>
                <w:sz w:val="27"/>
                <w:szCs w:val="27"/>
                <w:lang w:eastAsia="ru-RU"/>
              </w:rPr>
            </w:pPr>
            <w:r w:rsidRPr="00486B4C">
              <w:rPr>
                <w:sz w:val="27"/>
                <w:szCs w:val="27"/>
                <w:lang w:eastAsia="ru-RU"/>
              </w:rPr>
              <w:t>В Правилах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уточнена цель оценки регулирующего воздействия в части дополнения ее выявлением в проекте акта положений, способствующих возникновению дополнительных расходов бюджетов субъектов Российской Федерации и (или) местных бюджетов и снижению доходов бюджетов субъектов Российской Федерации и (или) местных бюджетов</w:t>
            </w:r>
            <w:r w:rsidR="00DB7C4B" w:rsidRPr="00486B4C">
              <w:rPr>
                <w:sz w:val="27"/>
                <w:szCs w:val="27"/>
                <w:lang w:eastAsia="ru-RU"/>
              </w:rPr>
              <w:t>.</w:t>
            </w:r>
          </w:p>
          <w:p w:rsidR="00DB7C4B" w:rsidRPr="00486B4C" w:rsidRDefault="00DB7C4B" w:rsidP="00DB7C4B">
            <w:pPr>
              <w:suppressAutoHyphens w:val="0"/>
              <w:autoSpaceDE w:val="0"/>
              <w:autoSpaceDN w:val="0"/>
              <w:adjustRightInd w:val="0"/>
              <w:ind w:firstLine="164"/>
              <w:jc w:val="both"/>
              <w:rPr>
                <w:sz w:val="27"/>
                <w:szCs w:val="27"/>
                <w:lang w:eastAsia="ru-RU"/>
              </w:rPr>
            </w:pPr>
            <w:r w:rsidRPr="00486B4C">
              <w:rPr>
                <w:sz w:val="27"/>
                <w:szCs w:val="27"/>
                <w:lang w:eastAsia="ru-RU"/>
              </w:rPr>
              <w:t>Установлено, что сводный отчет о проекте акта, имеющего высокую степень регулирующего воздействия, должен содержать</w:t>
            </w:r>
            <w:r w:rsidR="00636AA1">
              <w:rPr>
                <w:sz w:val="27"/>
                <w:szCs w:val="27"/>
                <w:lang w:eastAsia="ru-RU"/>
              </w:rPr>
              <w:t>,</w:t>
            </w:r>
            <w:r w:rsidRPr="00486B4C">
              <w:rPr>
                <w:sz w:val="27"/>
                <w:szCs w:val="27"/>
                <w:lang w:eastAsia="ru-RU"/>
              </w:rPr>
              <w:t xml:space="preserve"> в том числе следующие сведения:</w:t>
            </w:r>
          </w:p>
          <w:p w:rsidR="00DB7C4B" w:rsidRPr="00486B4C" w:rsidRDefault="00DB7C4B" w:rsidP="00DB7C4B">
            <w:pPr>
              <w:suppressAutoHyphens w:val="0"/>
              <w:autoSpaceDE w:val="0"/>
              <w:autoSpaceDN w:val="0"/>
              <w:adjustRightInd w:val="0"/>
              <w:ind w:firstLine="164"/>
              <w:jc w:val="both"/>
              <w:rPr>
                <w:sz w:val="27"/>
                <w:szCs w:val="27"/>
                <w:lang w:eastAsia="ru-RU"/>
              </w:rPr>
            </w:pPr>
            <w:r w:rsidRPr="00486B4C">
              <w:rPr>
                <w:sz w:val="27"/>
                <w:szCs w:val="27"/>
                <w:lang w:eastAsia="ru-RU"/>
              </w:rPr>
              <w:t>-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w:t>
            </w:r>
          </w:p>
          <w:p w:rsidR="0015768C" w:rsidRPr="00486B4C" w:rsidRDefault="00DB7C4B" w:rsidP="00DB7C4B">
            <w:pPr>
              <w:suppressAutoHyphens w:val="0"/>
              <w:autoSpaceDE w:val="0"/>
              <w:autoSpaceDN w:val="0"/>
              <w:adjustRightInd w:val="0"/>
              <w:ind w:firstLine="164"/>
              <w:jc w:val="both"/>
              <w:rPr>
                <w:sz w:val="27"/>
                <w:szCs w:val="27"/>
                <w:lang w:eastAsia="ru-RU"/>
              </w:rPr>
            </w:pPr>
            <w:r w:rsidRPr="00486B4C">
              <w:rPr>
                <w:sz w:val="27"/>
                <w:szCs w:val="27"/>
                <w:lang w:eastAsia="ru-RU"/>
              </w:rPr>
              <w:t>- оценка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w:t>
            </w:r>
          </w:p>
        </w:tc>
      </w:tr>
      <w:tr w:rsidR="009C4CB3"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C4CB3" w:rsidRPr="00486B4C" w:rsidRDefault="009C4CB3"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C4CB3"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1 июля 2021 года № </w:t>
            </w:r>
            <w:r w:rsidR="00E61094" w:rsidRPr="00486B4C">
              <w:rPr>
                <w:sz w:val="27"/>
                <w:szCs w:val="27"/>
                <w:lang w:eastAsia="ru-RU"/>
              </w:rPr>
              <w:t>1108</w:t>
            </w:r>
            <w:r w:rsidRPr="00486B4C">
              <w:rPr>
                <w:sz w:val="27"/>
                <w:szCs w:val="27"/>
                <w:lang w:eastAsia="ru-RU"/>
              </w:rPr>
              <w:t xml:space="preserve"> «</w:t>
            </w:r>
            <w:r w:rsidR="00E61094" w:rsidRPr="00486B4C">
              <w:rPr>
                <w:sz w:val="27"/>
                <w:szCs w:val="27"/>
                <w:lang w:eastAsia="ru-RU"/>
              </w:rPr>
              <w:t>Об утверждении Положения о национальной с</w:t>
            </w:r>
            <w:r w:rsidRPr="00486B4C">
              <w:rPr>
                <w:sz w:val="27"/>
                <w:szCs w:val="27"/>
                <w:lang w:eastAsia="ru-RU"/>
              </w:rPr>
              <w:t>истеме прослеживаемости товаров»</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A02D22" w:rsidRPr="00486B4C" w:rsidRDefault="00DB7C4B" w:rsidP="00A02D22">
            <w:pPr>
              <w:suppressAutoHyphens w:val="0"/>
              <w:autoSpaceDE w:val="0"/>
              <w:autoSpaceDN w:val="0"/>
              <w:adjustRightInd w:val="0"/>
              <w:ind w:firstLine="166"/>
              <w:jc w:val="both"/>
              <w:rPr>
                <w:sz w:val="27"/>
                <w:szCs w:val="27"/>
                <w:lang w:eastAsia="ru-RU"/>
              </w:rPr>
            </w:pPr>
            <w:r w:rsidRPr="00486B4C">
              <w:rPr>
                <w:sz w:val="27"/>
                <w:szCs w:val="27"/>
                <w:lang w:eastAsia="ru-RU"/>
              </w:rPr>
              <w:t>Утверждено Положение о национальной системе прослеживаемости товаров.</w:t>
            </w:r>
            <w:r w:rsidR="00636AA1">
              <w:rPr>
                <w:sz w:val="27"/>
                <w:szCs w:val="27"/>
                <w:lang w:eastAsia="ru-RU"/>
              </w:rPr>
              <w:t xml:space="preserve"> Такая н</w:t>
            </w:r>
            <w:r w:rsidR="00A02D22" w:rsidRPr="00486B4C">
              <w:rPr>
                <w:sz w:val="27"/>
                <w:szCs w:val="27"/>
                <w:lang w:eastAsia="ru-RU"/>
              </w:rPr>
              <w:t xml:space="preserve">ациональная система </w:t>
            </w:r>
            <w:r w:rsidR="00636AA1">
              <w:rPr>
                <w:sz w:val="27"/>
                <w:szCs w:val="27"/>
                <w:lang w:eastAsia="ru-RU"/>
              </w:rPr>
              <w:t>является</w:t>
            </w:r>
            <w:r w:rsidR="00A02D22" w:rsidRPr="00486B4C">
              <w:rPr>
                <w:sz w:val="27"/>
                <w:szCs w:val="27"/>
                <w:lang w:eastAsia="ru-RU"/>
              </w:rPr>
              <w:t xml:space="preserve"> информационн</w:t>
            </w:r>
            <w:r w:rsidR="00636AA1">
              <w:rPr>
                <w:sz w:val="27"/>
                <w:szCs w:val="27"/>
                <w:lang w:eastAsia="ru-RU"/>
              </w:rPr>
              <w:t>ой</w:t>
            </w:r>
            <w:r w:rsidR="00A02D22" w:rsidRPr="00486B4C">
              <w:rPr>
                <w:sz w:val="27"/>
                <w:szCs w:val="27"/>
                <w:lang w:eastAsia="ru-RU"/>
              </w:rPr>
              <w:t xml:space="preserve"> систем</w:t>
            </w:r>
            <w:r w:rsidR="00636AA1">
              <w:rPr>
                <w:sz w:val="27"/>
                <w:szCs w:val="27"/>
                <w:lang w:eastAsia="ru-RU"/>
              </w:rPr>
              <w:t>ой</w:t>
            </w:r>
            <w:r w:rsidR="00A02D22" w:rsidRPr="00486B4C">
              <w:rPr>
                <w:sz w:val="27"/>
                <w:szCs w:val="27"/>
                <w:lang w:eastAsia="ru-RU"/>
              </w:rPr>
              <w:t>, обеспечивающ</w:t>
            </w:r>
            <w:r w:rsidR="00636AA1">
              <w:rPr>
                <w:sz w:val="27"/>
                <w:szCs w:val="27"/>
                <w:lang w:eastAsia="ru-RU"/>
              </w:rPr>
              <w:t>ей</w:t>
            </w:r>
            <w:r w:rsidR="00A02D22" w:rsidRPr="00486B4C">
              <w:rPr>
                <w:sz w:val="27"/>
                <w:szCs w:val="27"/>
                <w:lang w:eastAsia="ru-RU"/>
              </w:rPr>
              <w:t xml:space="preserve"> сбор, учет и хранение сведений о товарах, подлежащих прослеживаемости, и операциях, связанных с оборотом таких товаров.</w:t>
            </w:r>
          </w:p>
          <w:p w:rsidR="009C4CB3" w:rsidRPr="00486B4C" w:rsidRDefault="00A02D22" w:rsidP="00A02D22">
            <w:pPr>
              <w:suppressAutoHyphens w:val="0"/>
              <w:autoSpaceDE w:val="0"/>
              <w:autoSpaceDN w:val="0"/>
              <w:adjustRightInd w:val="0"/>
              <w:ind w:firstLine="166"/>
              <w:jc w:val="both"/>
              <w:rPr>
                <w:sz w:val="27"/>
                <w:szCs w:val="27"/>
                <w:lang w:eastAsia="ru-RU"/>
              </w:rPr>
            </w:pPr>
            <w:r w:rsidRPr="00486B4C">
              <w:rPr>
                <w:sz w:val="27"/>
                <w:szCs w:val="27"/>
                <w:lang w:eastAsia="ru-RU"/>
              </w:rPr>
              <w:t>Создание, внедрение и сопровождение национальной системы прослеживаемости товаров осуществляются Федеральной налоговой службой.</w:t>
            </w:r>
          </w:p>
        </w:tc>
      </w:tr>
      <w:tr w:rsidR="009C4CB3"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C4CB3" w:rsidRPr="00486B4C" w:rsidRDefault="009C4CB3"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9C4CB3" w:rsidRPr="00486B4C" w:rsidRDefault="00023951" w:rsidP="00027B61">
            <w:pPr>
              <w:autoSpaceDE w:val="0"/>
              <w:autoSpaceDN w:val="0"/>
              <w:adjustRightInd w:val="0"/>
              <w:jc w:val="both"/>
              <w:rPr>
                <w:bCs/>
                <w:sz w:val="27"/>
                <w:szCs w:val="27"/>
                <w:lang w:eastAsia="ru-RU"/>
              </w:rPr>
            </w:pPr>
            <w:r w:rsidRPr="00486B4C">
              <w:rPr>
                <w:sz w:val="27"/>
                <w:szCs w:val="27"/>
                <w:lang w:eastAsia="ru-RU"/>
              </w:rPr>
              <w:t xml:space="preserve">от 1 июля 2021 года № </w:t>
            </w:r>
            <w:r w:rsidR="00E61094" w:rsidRPr="00486B4C">
              <w:rPr>
                <w:sz w:val="27"/>
                <w:szCs w:val="27"/>
                <w:lang w:eastAsia="ru-RU"/>
              </w:rPr>
              <w:t>1109</w:t>
            </w:r>
            <w:r w:rsidRPr="00486B4C">
              <w:rPr>
                <w:sz w:val="27"/>
                <w:szCs w:val="27"/>
                <w:lang w:eastAsia="ru-RU"/>
              </w:rPr>
              <w:t xml:space="preserve"> «</w:t>
            </w:r>
            <w:r w:rsidR="00E61094" w:rsidRPr="00486B4C">
              <w:rPr>
                <w:sz w:val="27"/>
                <w:szCs w:val="27"/>
                <w:lang w:eastAsia="ru-RU"/>
              </w:rPr>
              <w:t xml:space="preserve">Об утверждении критериев, применяемых при отборе </w:t>
            </w:r>
            <w:r w:rsidR="00E61094" w:rsidRPr="00486B4C">
              <w:rPr>
                <w:sz w:val="27"/>
                <w:szCs w:val="27"/>
                <w:lang w:eastAsia="ru-RU"/>
              </w:rPr>
              <w:lastRenderedPageBreak/>
              <w:t>отдельных видов товаров для включения в перечень товар</w:t>
            </w:r>
            <w:r w:rsidRPr="00486B4C">
              <w:rPr>
                <w:sz w:val="27"/>
                <w:szCs w:val="27"/>
                <w:lang w:eastAsia="ru-RU"/>
              </w:rPr>
              <w:t>ов, подлежащих прослеживаемости»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A02D22" w:rsidRPr="00486B4C" w:rsidRDefault="00A02D22" w:rsidP="00027B61">
            <w:pPr>
              <w:suppressAutoHyphens w:val="0"/>
              <w:autoSpaceDE w:val="0"/>
              <w:autoSpaceDN w:val="0"/>
              <w:adjustRightInd w:val="0"/>
              <w:ind w:firstLine="164"/>
              <w:jc w:val="both"/>
              <w:rPr>
                <w:sz w:val="27"/>
                <w:szCs w:val="27"/>
                <w:lang w:eastAsia="ru-RU"/>
              </w:rPr>
            </w:pPr>
            <w:r w:rsidRPr="00486B4C">
              <w:rPr>
                <w:sz w:val="27"/>
                <w:szCs w:val="27"/>
                <w:lang w:eastAsia="ru-RU"/>
              </w:rPr>
              <w:lastRenderedPageBreak/>
              <w:t>Определены следующие критерии, применяемые при отборе отдельных видов товаров для включения в перечень товаров, подлежащих прослеживаемости:</w:t>
            </w:r>
          </w:p>
          <w:p w:rsidR="00027B61" w:rsidRPr="00486B4C" w:rsidRDefault="00027B61" w:rsidP="00027B61">
            <w:pPr>
              <w:suppressAutoHyphens w:val="0"/>
              <w:autoSpaceDE w:val="0"/>
              <w:autoSpaceDN w:val="0"/>
              <w:adjustRightInd w:val="0"/>
              <w:ind w:firstLine="164"/>
              <w:jc w:val="both"/>
              <w:rPr>
                <w:sz w:val="27"/>
                <w:szCs w:val="27"/>
                <w:lang w:eastAsia="ru-RU"/>
              </w:rPr>
            </w:pPr>
            <w:r w:rsidRPr="00486B4C">
              <w:rPr>
                <w:sz w:val="27"/>
                <w:szCs w:val="27"/>
                <w:lang w:eastAsia="ru-RU"/>
              </w:rPr>
              <w:lastRenderedPageBreak/>
              <w:t>- в отношении отдельных видов товаров установлены меры нетарифного либо технического регулирования, санитарные, ветеринарно-санитарные и карантинные фитосанитарные меры в соответствии с правом Евразийского экономического союза и (или) законодательством Российской Федерации,</w:t>
            </w:r>
          </w:p>
          <w:p w:rsidR="009C4CB3" w:rsidRPr="00486B4C" w:rsidRDefault="00027B61" w:rsidP="00027B61">
            <w:pPr>
              <w:suppressAutoHyphens w:val="0"/>
              <w:autoSpaceDE w:val="0"/>
              <w:autoSpaceDN w:val="0"/>
              <w:adjustRightInd w:val="0"/>
              <w:ind w:firstLine="164"/>
              <w:jc w:val="both"/>
              <w:rPr>
                <w:sz w:val="27"/>
                <w:szCs w:val="27"/>
                <w:lang w:eastAsia="ru-RU"/>
              </w:rPr>
            </w:pPr>
            <w:r w:rsidRPr="00486B4C">
              <w:rPr>
                <w:sz w:val="27"/>
                <w:szCs w:val="27"/>
                <w:lang w:eastAsia="ru-RU"/>
              </w:rPr>
              <w:t>- отдельные виды товаров, не подлежащие учету в имеющихся государственных информационных системах, обеспечивающих прослеживаемость товаров.</w:t>
            </w:r>
          </w:p>
        </w:tc>
      </w:tr>
      <w:tr w:rsidR="002B1432"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2B1432" w:rsidRPr="00486B4C" w:rsidRDefault="002B1432"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2B1432"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1 июля 2021 года № </w:t>
            </w:r>
            <w:r w:rsidR="00E61094" w:rsidRPr="00486B4C">
              <w:rPr>
                <w:sz w:val="27"/>
                <w:szCs w:val="27"/>
                <w:lang w:eastAsia="ru-RU"/>
              </w:rPr>
              <w:t>1110</w:t>
            </w:r>
            <w:r w:rsidRPr="00486B4C">
              <w:rPr>
                <w:sz w:val="27"/>
                <w:szCs w:val="27"/>
                <w:lang w:eastAsia="ru-RU"/>
              </w:rPr>
              <w:t xml:space="preserve"> «</w:t>
            </w:r>
            <w:r w:rsidR="00E61094" w:rsidRPr="00486B4C">
              <w:rPr>
                <w:sz w:val="27"/>
                <w:szCs w:val="27"/>
                <w:lang w:eastAsia="ru-RU"/>
              </w:rPr>
              <w:t>Об утверждении перечня товар</w:t>
            </w:r>
            <w:r w:rsidRPr="00486B4C">
              <w:rPr>
                <w:sz w:val="27"/>
                <w:szCs w:val="27"/>
                <w:lang w:eastAsia="ru-RU"/>
              </w:rPr>
              <w:t>ов, подлежащих прослеживаемости»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5F77A6" w:rsidRPr="00486B4C" w:rsidRDefault="00027B61" w:rsidP="00636AA1">
            <w:pPr>
              <w:suppressAutoHyphens w:val="0"/>
              <w:autoSpaceDE w:val="0"/>
              <w:autoSpaceDN w:val="0"/>
              <w:adjustRightInd w:val="0"/>
              <w:ind w:firstLine="110"/>
              <w:jc w:val="both"/>
              <w:rPr>
                <w:sz w:val="27"/>
                <w:szCs w:val="27"/>
                <w:lang w:eastAsia="ru-RU"/>
              </w:rPr>
            </w:pPr>
            <w:r w:rsidRPr="00486B4C">
              <w:rPr>
                <w:sz w:val="27"/>
                <w:szCs w:val="27"/>
                <w:lang w:eastAsia="ru-RU"/>
              </w:rPr>
              <w:t>Утвержден перечень товаров, подлежащих прослеживаемости. В него включены, в том числе</w:t>
            </w:r>
            <w:r w:rsidR="005F77A6" w:rsidRPr="00486B4C">
              <w:rPr>
                <w:sz w:val="27"/>
                <w:szCs w:val="27"/>
                <w:lang w:eastAsia="ru-RU"/>
              </w:rPr>
              <w:t xml:space="preserve"> холодильники и морозильники бытовые, бульдозеры, погрузчики фронтальные одноковшовые самоходные и др.</w:t>
            </w:r>
          </w:p>
        </w:tc>
      </w:tr>
      <w:tr w:rsidR="002B1432"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2B1432" w:rsidRPr="00486B4C" w:rsidRDefault="002B1432"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E1F7B"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3 июля 2021 года № </w:t>
            </w:r>
            <w:r w:rsidR="00E61094" w:rsidRPr="00486B4C">
              <w:rPr>
                <w:sz w:val="27"/>
                <w:szCs w:val="27"/>
                <w:lang w:eastAsia="ru-RU"/>
              </w:rPr>
              <w:t>1112</w:t>
            </w:r>
            <w:r w:rsidRPr="00486B4C">
              <w:rPr>
                <w:sz w:val="27"/>
                <w:szCs w:val="27"/>
                <w:lang w:eastAsia="ru-RU"/>
              </w:rPr>
              <w:t xml:space="preserve"> «</w:t>
            </w:r>
            <w:r w:rsidR="00E61094" w:rsidRPr="00486B4C">
              <w:rPr>
                <w:sz w:val="27"/>
                <w:szCs w:val="27"/>
                <w:lang w:eastAsia="ru-RU"/>
              </w:rPr>
              <w:t>Об утверждении Правил проведения админ</w:t>
            </w:r>
            <w:r w:rsidRPr="00486B4C">
              <w:rPr>
                <w:sz w:val="27"/>
                <w:szCs w:val="27"/>
                <w:lang w:eastAsia="ru-RU"/>
              </w:rPr>
              <w:t>истративного обследования лесов»</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B1432" w:rsidRPr="00486B4C" w:rsidRDefault="005F77A6" w:rsidP="00CB78EF">
            <w:pPr>
              <w:suppressAutoHyphens w:val="0"/>
              <w:autoSpaceDE w:val="0"/>
              <w:autoSpaceDN w:val="0"/>
              <w:adjustRightInd w:val="0"/>
              <w:ind w:firstLine="110"/>
              <w:jc w:val="both"/>
              <w:rPr>
                <w:sz w:val="27"/>
                <w:szCs w:val="27"/>
                <w:lang w:eastAsia="ru-RU"/>
              </w:rPr>
            </w:pPr>
            <w:r w:rsidRPr="00486B4C">
              <w:rPr>
                <w:sz w:val="27"/>
                <w:szCs w:val="27"/>
                <w:lang w:eastAsia="ru-RU"/>
              </w:rPr>
              <w:t xml:space="preserve">Утверждены Правила  проведения административного обследования лесов. </w:t>
            </w:r>
          </w:p>
          <w:p w:rsidR="00CB78EF" w:rsidRPr="00486B4C" w:rsidRDefault="00CB78EF" w:rsidP="00CB78EF">
            <w:pPr>
              <w:suppressAutoHyphens w:val="0"/>
              <w:autoSpaceDE w:val="0"/>
              <w:autoSpaceDN w:val="0"/>
              <w:adjustRightInd w:val="0"/>
              <w:ind w:firstLine="110"/>
              <w:jc w:val="both"/>
              <w:rPr>
                <w:sz w:val="27"/>
                <w:szCs w:val="27"/>
                <w:lang w:eastAsia="ru-RU"/>
              </w:rPr>
            </w:pPr>
            <w:r w:rsidRPr="00486B4C">
              <w:rPr>
                <w:sz w:val="27"/>
                <w:szCs w:val="27"/>
                <w:lang w:eastAsia="ru-RU"/>
              </w:rPr>
              <w:t xml:space="preserve">Административное обследование лесов осуществляется должностными лицами Федерального агентства лесного хозяйства, его территориальных органов и подведомственных государственных учреждений, органов государственной власти субъектов Российской Федерации, уполномоченных в области лесных отношений, подведомственных им государственных учреждений и органов местного самоуправления, уполномоченных в области лесных отношений, в пределах их полномочий. </w:t>
            </w:r>
          </w:p>
          <w:p w:rsidR="00CB78EF" w:rsidRPr="00486B4C" w:rsidRDefault="00CB78EF" w:rsidP="00CB78EF">
            <w:pPr>
              <w:suppressAutoHyphens w:val="0"/>
              <w:autoSpaceDE w:val="0"/>
              <w:autoSpaceDN w:val="0"/>
              <w:adjustRightInd w:val="0"/>
              <w:ind w:firstLine="110"/>
              <w:jc w:val="both"/>
              <w:rPr>
                <w:sz w:val="27"/>
                <w:szCs w:val="27"/>
                <w:lang w:eastAsia="ru-RU"/>
              </w:rPr>
            </w:pPr>
            <w:r w:rsidRPr="00486B4C">
              <w:rPr>
                <w:sz w:val="27"/>
                <w:szCs w:val="27"/>
                <w:lang w:eastAsia="ru-RU"/>
              </w:rPr>
              <w:t>При административном обследовании лесов проводится систематическое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tc>
      </w:tr>
      <w:tr w:rsidR="002B1432"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2B1432" w:rsidRPr="00486B4C" w:rsidRDefault="002B1432"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2B1432"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5 июля 2021 года № </w:t>
            </w:r>
            <w:r w:rsidR="00E61094" w:rsidRPr="00486B4C">
              <w:rPr>
                <w:sz w:val="27"/>
                <w:szCs w:val="27"/>
                <w:lang w:eastAsia="ru-RU"/>
              </w:rPr>
              <w:t>1114</w:t>
            </w:r>
            <w:r w:rsidRPr="00486B4C">
              <w:rPr>
                <w:sz w:val="27"/>
                <w:szCs w:val="27"/>
                <w:lang w:eastAsia="ru-RU"/>
              </w:rPr>
              <w:t xml:space="preserve"> «</w:t>
            </w:r>
            <w:r w:rsidR="00E61094" w:rsidRPr="00486B4C">
              <w:rPr>
                <w:sz w:val="27"/>
                <w:szCs w:val="27"/>
                <w:lang w:eastAsia="ru-RU"/>
              </w:rPr>
              <w:t xml:space="preserve">О внесении изменений в Правила организации деятельности многофункциональных центров </w:t>
            </w:r>
            <w:r w:rsidR="00E61094" w:rsidRPr="00486B4C">
              <w:rPr>
                <w:sz w:val="27"/>
                <w:szCs w:val="27"/>
                <w:lang w:eastAsia="ru-RU"/>
              </w:rPr>
              <w:lastRenderedPageBreak/>
              <w:t>предоставления госуда</w:t>
            </w:r>
            <w:r w:rsidRPr="00486B4C">
              <w:rPr>
                <w:sz w:val="27"/>
                <w:szCs w:val="27"/>
                <w:lang w:eastAsia="ru-RU"/>
              </w:rPr>
              <w:t>рственных и муниципальных услуг»</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B78EF" w:rsidRPr="00486B4C" w:rsidRDefault="00CB78EF" w:rsidP="00394FF0">
            <w:pPr>
              <w:suppressAutoHyphens w:val="0"/>
              <w:autoSpaceDE w:val="0"/>
              <w:autoSpaceDN w:val="0"/>
              <w:adjustRightInd w:val="0"/>
              <w:ind w:firstLine="164"/>
              <w:jc w:val="both"/>
              <w:rPr>
                <w:sz w:val="27"/>
                <w:szCs w:val="27"/>
                <w:lang w:eastAsia="ru-RU"/>
              </w:rPr>
            </w:pPr>
            <w:r w:rsidRPr="00486B4C">
              <w:rPr>
                <w:sz w:val="27"/>
                <w:szCs w:val="27"/>
                <w:lang w:eastAsia="ru-RU"/>
              </w:rPr>
              <w:lastRenderedPageBreak/>
              <w:t xml:space="preserve">Изменениями в Правила организации деятельности многофункциональных центров предоставления государственных и муниципальных услуг предусмотрено, что в случае представления заявителем в </w:t>
            </w:r>
            <w:r w:rsidRPr="00486B4C">
              <w:rPr>
                <w:sz w:val="27"/>
                <w:szCs w:val="27"/>
                <w:lang w:eastAsia="ru-RU"/>
              </w:rPr>
              <w:lastRenderedPageBreak/>
              <w:t>многофункциональный центр предусмотренных перечнем, утвержденным Правительством Российской Федерации,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w:t>
            </w:r>
          </w:p>
          <w:p w:rsidR="00394FF0" w:rsidRPr="00486B4C" w:rsidRDefault="00CF53D8" w:rsidP="00394FF0">
            <w:pPr>
              <w:suppressAutoHyphens w:val="0"/>
              <w:autoSpaceDE w:val="0"/>
              <w:autoSpaceDN w:val="0"/>
              <w:adjustRightInd w:val="0"/>
              <w:ind w:firstLine="164"/>
              <w:jc w:val="both"/>
              <w:rPr>
                <w:sz w:val="27"/>
                <w:szCs w:val="27"/>
                <w:lang w:eastAsia="ru-RU"/>
              </w:rPr>
            </w:pPr>
            <w:r w:rsidRPr="00486B4C">
              <w:rPr>
                <w:sz w:val="27"/>
                <w:szCs w:val="27"/>
                <w:lang w:eastAsia="ru-RU"/>
              </w:rPr>
              <w:t xml:space="preserve">- </w:t>
            </w:r>
            <w:r w:rsidR="00CB78EF" w:rsidRPr="00486B4C">
              <w:rPr>
                <w:sz w:val="27"/>
                <w:szCs w:val="27"/>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проверяет документы, подтверждающие полномочия представителя юридического или физического лиц</w:t>
            </w:r>
            <w:r w:rsidR="00394FF0" w:rsidRPr="00486B4C">
              <w:rPr>
                <w:sz w:val="27"/>
                <w:szCs w:val="27"/>
                <w:lang w:eastAsia="ru-RU"/>
              </w:rPr>
              <w:t>а,</w:t>
            </w:r>
          </w:p>
          <w:p w:rsidR="00CB78EF" w:rsidRPr="00486B4C" w:rsidRDefault="00CF53D8" w:rsidP="00394FF0">
            <w:pPr>
              <w:suppressAutoHyphens w:val="0"/>
              <w:autoSpaceDE w:val="0"/>
              <w:autoSpaceDN w:val="0"/>
              <w:adjustRightInd w:val="0"/>
              <w:ind w:firstLine="164"/>
              <w:jc w:val="both"/>
              <w:rPr>
                <w:sz w:val="27"/>
                <w:szCs w:val="27"/>
                <w:lang w:eastAsia="ru-RU"/>
              </w:rPr>
            </w:pPr>
            <w:r w:rsidRPr="00486B4C">
              <w:rPr>
                <w:sz w:val="27"/>
                <w:szCs w:val="27"/>
                <w:lang w:eastAsia="ru-RU"/>
              </w:rPr>
              <w:t xml:space="preserve">- </w:t>
            </w:r>
            <w:r w:rsidR="00CB78EF" w:rsidRPr="00486B4C">
              <w:rPr>
                <w:sz w:val="27"/>
                <w:szCs w:val="27"/>
                <w:lang w:eastAsia="ru-RU"/>
              </w:rPr>
              <w:t>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w:t>
            </w:r>
            <w:r w:rsidR="00394FF0" w:rsidRPr="00486B4C">
              <w:rPr>
                <w:sz w:val="27"/>
                <w:szCs w:val="27"/>
                <w:lang w:eastAsia="ru-RU"/>
              </w:rPr>
              <w:t>ачно истолковать его содержание,</w:t>
            </w:r>
          </w:p>
          <w:p w:rsidR="00CB78EF" w:rsidRPr="00486B4C" w:rsidRDefault="00CF53D8" w:rsidP="00394FF0">
            <w:pPr>
              <w:suppressAutoHyphens w:val="0"/>
              <w:autoSpaceDE w:val="0"/>
              <w:autoSpaceDN w:val="0"/>
              <w:adjustRightInd w:val="0"/>
              <w:ind w:firstLine="164"/>
              <w:jc w:val="both"/>
              <w:rPr>
                <w:sz w:val="27"/>
                <w:szCs w:val="27"/>
                <w:lang w:eastAsia="ru-RU"/>
              </w:rPr>
            </w:pPr>
            <w:r w:rsidRPr="00486B4C">
              <w:rPr>
                <w:sz w:val="27"/>
                <w:szCs w:val="27"/>
                <w:lang w:eastAsia="ru-RU"/>
              </w:rPr>
              <w:t xml:space="preserve">- </w:t>
            </w:r>
            <w:r w:rsidR="00CB78EF" w:rsidRPr="00486B4C">
              <w:rPr>
                <w:sz w:val="27"/>
                <w:szCs w:val="27"/>
                <w:lang w:eastAsia="ru-RU"/>
              </w:rPr>
              <w:t>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w:t>
            </w:r>
            <w:r w:rsidR="00394FF0" w:rsidRPr="00486B4C">
              <w:rPr>
                <w:sz w:val="27"/>
                <w:szCs w:val="27"/>
                <w:lang w:eastAsia="ru-RU"/>
              </w:rPr>
              <w:t>ания и реквизитов (при наличии),</w:t>
            </w:r>
          </w:p>
          <w:p w:rsidR="00CB78EF" w:rsidRPr="00486B4C" w:rsidRDefault="00CF53D8" w:rsidP="00394FF0">
            <w:pPr>
              <w:suppressAutoHyphens w:val="0"/>
              <w:autoSpaceDE w:val="0"/>
              <w:autoSpaceDN w:val="0"/>
              <w:adjustRightInd w:val="0"/>
              <w:ind w:firstLine="164"/>
              <w:jc w:val="both"/>
              <w:rPr>
                <w:sz w:val="27"/>
                <w:szCs w:val="27"/>
                <w:lang w:eastAsia="ru-RU"/>
              </w:rPr>
            </w:pPr>
            <w:r w:rsidRPr="00486B4C">
              <w:rPr>
                <w:sz w:val="27"/>
                <w:szCs w:val="27"/>
                <w:lang w:eastAsia="ru-RU"/>
              </w:rPr>
              <w:t xml:space="preserve">- </w:t>
            </w:r>
            <w:r w:rsidR="00CB78EF" w:rsidRPr="00486B4C">
              <w:rPr>
                <w:sz w:val="27"/>
                <w:szCs w:val="27"/>
                <w:lang w:eastAsia="ru-RU"/>
              </w:rPr>
              <w:t>подписывает электронные дубликаты документов и информации усиленной квалифицированной электронной подписью.</w:t>
            </w:r>
          </w:p>
        </w:tc>
      </w:tr>
      <w:tr w:rsidR="002B1432"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2B1432" w:rsidRPr="00486B4C" w:rsidRDefault="002B1432"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2B1432"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5 июля 2021 года № </w:t>
            </w:r>
            <w:r w:rsidR="00E61094" w:rsidRPr="00486B4C">
              <w:rPr>
                <w:sz w:val="27"/>
                <w:szCs w:val="27"/>
                <w:lang w:eastAsia="ru-RU"/>
              </w:rPr>
              <w:t>1115</w:t>
            </w:r>
            <w:r w:rsidRPr="00486B4C">
              <w:rPr>
                <w:sz w:val="27"/>
                <w:szCs w:val="27"/>
                <w:lang w:eastAsia="ru-RU"/>
              </w:rPr>
              <w:t xml:space="preserve"> «</w:t>
            </w:r>
            <w:r w:rsidR="00E61094" w:rsidRPr="00486B4C">
              <w:rPr>
                <w:sz w:val="27"/>
                <w:szCs w:val="27"/>
                <w:lang w:eastAsia="ru-RU"/>
              </w:rPr>
              <w:t xml:space="preserve">О внесении изменений в Правила предоставления сведений о государственной регистрации актов гражданского состояния, содержащихся в Едином государственном реестре записей актов </w:t>
            </w:r>
            <w:r w:rsidRPr="00486B4C">
              <w:rPr>
                <w:sz w:val="27"/>
                <w:szCs w:val="27"/>
                <w:lang w:eastAsia="ru-RU"/>
              </w:rPr>
              <w:t>гражданского состояния»</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B1432" w:rsidRPr="00486B4C" w:rsidRDefault="00CF53D8" w:rsidP="00CF53D8">
            <w:pPr>
              <w:suppressAutoHyphens w:val="0"/>
              <w:autoSpaceDE w:val="0"/>
              <w:autoSpaceDN w:val="0"/>
              <w:adjustRightInd w:val="0"/>
              <w:ind w:firstLine="166"/>
              <w:jc w:val="both"/>
              <w:rPr>
                <w:sz w:val="27"/>
                <w:szCs w:val="27"/>
                <w:lang w:eastAsia="ru-RU"/>
              </w:rPr>
            </w:pPr>
            <w:r w:rsidRPr="00486B4C">
              <w:rPr>
                <w:bCs/>
                <w:sz w:val="27"/>
                <w:szCs w:val="27"/>
                <w:lang w:eastAsia="ru-RU"/>
              </w:rPr>
              <w:t xml:space="preserve">Перечень сведений о государственной регистрации расторжения брака, подлежащих включению в единый реестр ЗАГС, дополнен в части </w:t>
            </w:r>
            <w:r w:rsidRPr="00486B4C">
              <w:rPr>
                <w:sz w:val="27"/>
                <w:szCs w:val="27"/>
                <w:lang w:eastAsia="ru-RU"/>
              </w:rPr>
              <w:t>реквизитов записи акта о заключении расторгаемого брака (номер, дата составления,  наименование органа, которым произведена государственная регистрация заключения брака).</w:t>
            </w:r>
          </w:p>
        </w:tc>
      </w:tr>
      <w:tr w:rsidR="00E830A6" w:rsidRPr="00486B4C" w:rsidTr="004D3555">
        <w:trPr>
          <w:trHeight w:val="77"/>
        </w:trPr>
        <w:tc>
          <w:tcPr>
            <w:tcW w:w="722" w:type="dxa"/>
            <w:tcBorders>
              <w:top w:val="single" w:sz="4" w:space="0" w:color="000000"/>
              <w:left w:val="single" w:sz="4" w:space="0" w:color="000000"/>
              <w:bottom w:val="single" w:sz="4" w:space="0" w:color="000000"/>
            </w:tcBorders>
            <w:shd w:val="clear" w:color="auto" w:fill="auto"/>
          </w:tcPr>
          <w:p w:rsidR="00E830A6" w:rsidRPr="00486B4C" w:rsidRDefault="00E830A6"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E830A6" w:rsidRPr="00486B4C" w:rsidRDefault="00E830A6"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7 июля 2021 года № 1123 «Об утверждении Правил предоставления в 2021 году иных </w:t>
            </w:r>
            <w:r w:rsidRPr="00486B4C">
              <w:rPr>
                <w:sz w:val="27"/>
                <w:szCs w:val="27"/>
                <w:lang w:eastAsia="ru-RU"/>
              </w:rPr>
              <w:lastRenderedPageBreak/>
              <w:t>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w:t>
            </w:r>
          </w:p>
        </w:tc>
        <w:tc>
          <w:tcPr>
            <w:tcW w:w="9442" w:type="dxa"/>
            <w:vMerge w:val="restart"/>
            <w:tcBorders>
              <w:top w:val="single" w:sz="4" w:space="0" w:color="000000"/>
              <w:left w:val="single" w:sz="4" w:space="0" w:color="000000"/>
              <w:right w:val="single" w:sz="4" w:space="0" w:color="000000"/>
            </w:tcBorders>
            <w:shd w:val="clear" w:color="auto" w:fill="auto"/>
          </w:tcPr>
          <w:p w:rsidR="00E830A6" w:rsidRPr="00486B4C" w:rsidRDefault="00E830A6" w:rsidP="002276B2">
            <w:pPr>
              <w:suppressAutoHyphens w:val="0"/>
              <w:autoSpaceDE w:val="0"/>
              <w:autoSpaceDN w:val="0"/>
              <w:adjustRightInd w:val="0"/>
              <w:ind w:firstLine="166"/>
              <w:jc w:val="both"/>
              <w:rPr>
                <w:sz w:val="27"/>
                <w:szCs w:val="27"/>
                <w:lang w:eastAsia="ru-RU"/>
              </w:rPr>
            </w:pPr>
            <w:r w:rsidRPr="00486B4C">
              <w:rPr>
                <w:sz w:val="27"/>
                <w:szCs w:val="27"/>
                <w:lang w:eastAsia="ru-RU"/>
              </w:rPr>
              <w:lastRenderedPageBreak/>
              <w:t xml:space="preserve">Утверждены Правила предоставления в 2021 году иных межбюджетных трансфертов, имеющих целевое назначение, из федерального бюджета </w:t>
            </w:r>
            <w:r w:rsidRPr="00486B4C">
              <w:rPr>
                <w:sz w:val="27"/>
                <w:szCs w:val="27"/>
                <w:lang w:eastAsia="ru-RU"/>
              </w:rPr>
              <w:lastRenderedPageBreak/>
              <w:t>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w:t>
            </w:r>
          </w:p>
          <w:p w:rsidR="00E830A6" w:rsidRPr="00486B4C" w:rsidRDefault="00E830A6" w:rsidP="002276B2">
            <w:pPr>
              <w:suppressAutoHyphens w:val="0"/>
              <w:autoSpaceDE w:val="0"/>
              <w:autoSpaceDN w:val="0"/>
              <w:adjustRightInd w:val="0"/>
              <w:ind w:firstLine="166"/>
              <w:jc w:val="both"/>
              <w:rPr>
                <w:sz w:val="27"/>
                <w:szCs w:val="27"/>
                <w:lang w:eastAsia="ru-RU"/>
              </w:rPr>
            </w:pPr>
            <w:r w:rsidRPr="00486B4C">
              <w:rPr>
                <w:sz w:val="27"/>
                <w:szCs w:val="27"/>
                <w:lang w:eastAsia="ru-RU"/>
              </w:rPr>
              <w:t xml:space="preserve"> -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w:t>
            </w:r>
          </w:p>
          <w:p w:rsidR="00E830A6" w:rsidRPr="00486B4C" w:rsidRDefault="00E830A6" w:rsidP="002276B2">
            <w:pPr>
              <w:suppressAutoHyphens w:val="0"/>
              <w:autoSpaceDE w:val="0"/>
              <w:autoSpaceDN w:val="0"/>
              <w:adjustRightInd w:val="0"/>
              <w:ind w:firstLine="166"/>
              <w:jc w:val="both"/>
              <w:rPr>
                <w:sz w:val="27"/>
                <w:szCs w:val="27"/>
                <w:lang w:eastAsia="ru-RU"/>
              </w:rPr>
            </w:pPr>
            <w:r w:rsidRPr="00486B4C">
              <w:rPr>
                <w:sz w:val="27"/>
                <w:szCs w:val="27"/>
                <w:lang w:eastAsia="ru-RU"/>
              </w:rPr>
              <w:t>-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p w:rsidR="00E830A6" w:rsidRPr="00486B4C" w:rsidRDefault="00E830A6" w:rsidP="002276B2">
            <w:pPr>
              <w:suppressAutoHyphens w:val="0"/>
              <w:autoSpaceDE w:val="0"/>
              <w:autoSpaceDN w:val="0"/>
              <w:adjustRightInd w:val="0"/>
              <w:ind w:firstLine="166"/>
              <w:jc w:val="both"/>
              <w:rPr>
                <w:sz w:val="27"/>
                <w:szCs w:val="27"/>
                <w:lang w:eastAsia="ru-RU"/>
              </w:rPr>
            </w:pPr>
            <w:r w:rsidRPr="00486B4C">
              <w:rPr>
                <w:sz w:val="27"/>
                <w:szCs w:val="27"/>
                <w:lang w:eastAsia="ru-RU"/>
              </w:rPr>
              <w:t xml:space="preserve">Межбюджетные трансферты предоставляются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1" w:history="1">
              <w:r w:rsidRPr="00486B4C">
                <w:rPr>
                  <w:sz w:val="27"/>
                  <w:szCs w:val="27"/>
                  <w:lang w:eastAsia="ru-RU"/>
                </w:rPr>
                <w:t>типовой формой</w:t>
              </w:r>
            </w:hyperlink>
            <w:r w:rsidRPr="00486B4C">
              <w:rPr>
                <w:sz w:val="27"/>
                <w:szCs w:val="27"/>
                <w:lang w:eastAsia="ru-RU"/>
              </w:rPr>
              <w:t xml:space="preserve">, утвержденной Минфином России. </w:t>
            </w:r>
          </w:p>
          <w:p w:rsidR="00E830A6" w:rsidRPr="00486B4C" w:rsidRDefault="00E830A6" w:rsidP="002276B2">
            <w:pPr>
              <w:suppressAutoHyphens w:val="0"/>
              <w:autoSpaceDE w:val="0"/>
              <w:autoSpaceDN w:val="0"/>
              <w:adjustRightInd w:val="0"/>
              <w:ind w:firstLine="166"/>
              <w:jc w:val="both"/>
              <w:rPr>
                <w:sz w:val="27"/>
                <w:szCs w:val="27"/>
                <w:lang w:eastAsia="ru-RU"/>
              </w:rPr>
            </w:pPr>
          </w:p>
          <w:p w:rsidR="00E830A6" w:rsidRPr="00486B4C" w:rsidRDefault="00E830A6" w:rsidP="00501BB3">
            <w:pPr>
              <w:suppressAutoHyphens w:val="0"/>
              <w:autoSpaceDE w:val="0"/>
              <w:autoSpaceDN w:val="0"/>
              <w:adjustRightInd w:val="0"/>
              <w:ind w:firstLine="110"/>
              <w:jc w:val="both"/>
              <w:rPr>
                <w:sz w:val="27"/>
                <w:szCs w:val="27"/>
                <w:lang w:eastAsia="ru-RU"/>
              </w:rPr>
            </w:pPr>
          </w:p>
        </w:tc>
      </w:tr>
      <w:tr w:rsidR="00E830A6" w:rsidRPr="00486B4C" w:rsidTr="004D3555">
        <w:trPr>
          <w:trHeight w:val="77"/>
        </w:trPr>
        <w:tc>
          <w:tcPr>
            <w:tcW w:w="722" w:type="dxa"/>
            <w:tcBorders>
              <w:top w:val="single" w:sz="4" w:space="0" w:color="000000"/>
              <w:left w:val="single" w:sz="4" w:space="0" w:color="000000"/>
              <w:bottom w:val="single" w:sz="4" w:space="0" w:color="000000"/>
            </w:tcBorders>
            <w:shd w:val="clear" w:color="auto" w:fill="auto"/>
          </w:tcPr>
          <w:p w:rsidR="00E830A6" w:rsidRPr="00486B4C" w:rsidRDefault="00E830A6"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E830A6" w:rsidRPr="00486B4C" w:rsidRDefault="00E830A6"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7 июля 2021 года № 1124 «Об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w:t>
            </w:r>
            <w:r w:rsidRPr="00486B4C">
              <w:rPr>
                <w:sz w:val="27"/>
                <w:szCs w:val="27"/>
                <w:lang w:eastAsia="ru-RU"/>
              </w:rPr>
              <w:lastRenderedPageBreak/>
              <w:t>Федерации, в целях софинансирования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9442" w:type="dxa"/>
            <w:vMerge/>
            <w:tcBorders>
              <w:left w:val="single" w:sz="4" w:space="0" w:color="000000"/>
              <w:bottom w:val="single" w:sz="4" w:space="0" w:color="000000"/>
              <w:right w:val="single" w:sz="4" w:space="0" w:color="000000"/>
            </w:tcBorders>
            <w:shd w:val="clear" w:color="auto" w:fill="auto"/>
          </w:tcPr>
          <w:p w:rsidR="00E830A6" w:rsidRPr="00486B4C" w:rsidRDefault="00E830A6" w:rsidP="00501BB3">
            <w:pPr>
              <w:suppressAutoHyphens w:val="0"/>
              <w:autoSpaceDE w:val="0"/>
              <w:autoSpaceDN w:val="0"/>
              <w:adjustRightInd w:val="0"/>
              <w:ind w:firstLine="110"/>
              <w:jc w:val="both"/>
              <w:rPr>
                <w:sz w:val="27"/>
                <w:szCs w:val="27"/>
                <w:lang w:eastAsia="ru-RU"/>
              </w:rPr>
            </w:pPr>
          </w:p>
        </w:tc>
      </w:tr>
      <w:tr w:rsidR="0029456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294568" w:rsidRPr="00486B4C" w:rsidRDefault="0029456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294568"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7 июля 2021 года № </w:t>
            </w:r>
            <w:r w:rsidR="00E61094" w:rsidRPr="00486B4C">
              <w:rPr>
                <w:sz w:val="27"/>
                <w:szCs w:val="27"/>
                <w:lang w:eastAsia="ru-RU"/>
              </w:rPr>
              <w:t>1125</w:t>
            </w:r>
            <w:r w:rsidRPr="00486B4C">
              <w:rPr>
                <w:sz w:val="27"/>
                <w:szCs w:val="27"/>
                <w:lang w:eastAsia="ru-RU"/>
              </w:rPr>
              <w:t xml:space="preserve"> «</w:t>
            </w:r>
            <w:r w:rsidR="00E61094" w:rsidRPr="00486B4C">
              <w:rPr>
                <w:sz w:val="27"/>
                <w:szCs w:val="27"/>
                <w:lang w:eastAsia="ru-RU"/>
              </w:rPr>
              <w:t xml:space="preserve">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бюджетам территориальных фондов обязательного медицинского страхования на финансовое обеспечение проведения углубленной </w:t>
            </w:r>
            <w:r w:rsidR="00E61094" w:rsidRPr="00486B4C">
              <w:rPr>
                <w:sz w:val="27"/>
                <w:szCs w:val="27"/>
                <w:lang w:eastAsia="ru-RU"/>
              </w:rPr>
              <w:lastRenderedPageBreak/>
              <w:t>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w:t>
            </w:r>
            <w:r w:rsidRPr="00486B4C">
              <w:rPr>
                <w:sz w:val="27"/>
                <w:szCs w:val="27"/>
                <w:lang w:eastAsia="ru-RU"/>
              </w:rPr>
              <w:t>льного медицинского страхования»</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94568" w:rsidRPr="00486B4C" w:rsidRDefault="00E830A6" w:rsidP="00913D39">
            <w:pPr>
              <w:suppressAutoHyphens w:val="0"/>
              <w:autoSpaceDE w:val="0"/>
              <w:autoSpaceDN w:val="0"/>
              <w:adjustRightInd w:val="0"/>
              <w:ind w:firstLine="110"/>
              <w:jc w:val="both"/>
              <w:rPr>
                <w:sz w:val="27"/>
                <w:szCs w:val="27"/>
                <w:lang w:eastAsia="ru-RU"/>
              </w:rPr>
            </w:pPr>
            <w:r w:rsidRPr="00486B4C">
              <w:rPr>
                <w:sz w:val="27"/>
                <w:szCs w:val="27"/>
                <w:lang w:eastAsia="ru-RU"/>
              </w:rPr>
              <w:lastRenderedPageBreak/>
              <w:t xml:space="preserve">Предусмотрено предоставление бюджетам субъектов Российской Федерации </w:t>
            </w:r>
            <w:r w:rsidR="00F35BCB" w:rsidRPr="00486B4C">
              <w:rPr>
                <w:sz w:val="27"/>
                <w:szCs w:val="27"/>
                <w:lang w:eastAsia="ru-RU"/>
              </w:rPr>
              <w:t xml:space="preserve"> иных межбюджетных трансфертов из федерального бюджета</w:t>
            </w:r>
            <w:r w:rsidRPr="00486B4C">
              <w:rPr>
                <w:sz w:val="27"/>
                <w:szCs w:val="27"/>
                <w:lang w:eastAsia="ru-RU"/>
              </w:rPr>
              <w:t xml:space="preserve">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r w:rsidR="00F35BCB" w:rsidRPr="00486B4C">
              <w:rPr>
                <w:sz w:val="27"/>
                <w:szCs w:val="27"/>
                <w:lang w:eastAsia="ru-RU"/>
              </w:rPr>
              <w:t>.</w:t>
            </w:r>
          </w:p>
          <w:p w:rsidR="00913D39" w:rsidRPr="00486B4C" w:rsidRDefault="00913D39" w:rsidP="00913D39">
            <w:pPr>
              <w:suppressAutoHyphens w:val="0"/>
              <w:autoSpaceDE w:val="0"/>
              <w:autoSpaceDN w:val="0"/>
              <w:adjustRightInd w:val="0"/>
              <w:ind w:firstLine="110"/>
              <w:jc w:val="both"/>
              <w:rPr>
                <w:sz w:val="27"/>
                <w:szCs w:val="27"/>
                <w:lang w:eastAsia="ru-RU"/>
              </w:rPr>
            </w:pPr>
            <w:r w:rsidRPr="00486B4C">
              <w:rPr>
                <w:sz w:val="27"/>
                <w:szCs w:val="27"/>
                <w:lang w:eastAsia="ru-RU"/>
              </w:rPr>
              <w:t>Критерием отбора субъекта Российской Федерации в целях предоставления иного межбюджетного трансферта является наличие застрахованных лиц, перенесших новую коронавирусную инфекцию (COVID-19), за оказание медицинской помощи которым в части лечения заболевания новой коронавирусной инфекции (COVID-19) были приняты к оплате счета и реестры счетов на оплату медицинской помощи за период с 1 апреля 2020 года по 1 июня 2021 года.</w:t>
            </w:r>
          </w:p>
          <w:p w:rsidR="00913D39" w:rsidRPr="00486B4C" w:rsidRDefault="00913D39" w:rsidP="00913D39">
            <w:pPr>
              <w:suppressAutoHyphens w:val="0"/>
              <w:autoSpaceDE w:val="0"/>
              <w:autoSpaceDN w:val="0"/>
              <w:adjustRightInd w:val="0"/>
              <w:ind w:firstLine="110"/>
              <w:jc w:val="both"/>
              <w:rPr>
                <w:sz w:val="27"/>
                <w:szCs w:val="27"/>
                <w:lang w:eastAsia="ru-RU"/>
              </w:rPr>
            </w:pPr>
            <w:r w:rsidRPr="00486B4C">
              <w:rPr>
                <w:sz w:val="27"/>
                <w:szCs w:val="27"/>
                <w:lang w:eastAsia="ru-RU"/>
              </w:rPr>
              <w:t>Перечисление межбюджетного трансферта осуществляется на основании заявки, подтверждающей объем средств, необходимых для оплаты проведения застрахованным лицам углубленной диспансеризации.</w:t>
            </w:r>
          </w:p>
          <w:p w:rsidR="00F35BCB" w:rsidRPr="00486B4C" w:rsidRDefault="00F35BCB" w:rsidP="00501BB3">
            <w:pPr>
              <w:suppressAutoHyphens w:val="0"/>
              <w:autoSpaceDE w:val="0"/>
              <w:autoSpaceDN w:val="0"/>
              <w:adjustRightInd w:val="0"/>
              <w:ind w:firstLine="110"/>
              <w:jc w:val="both"/>
              <w:rPr>
                <w:sz w:val="27"/>
                <w:szCs w:val="27"/>
                <w:lang w:eastAsia="ru-RU"/>
              </w:rPr>
            </w:pPr>
          </w:p>
        </w:tc>
      </w:tr>
      <w:tr w:rsidR="00294568"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294568" w:rsidRPr="00486B4C" w:rsidRDefault="00294568"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294568" w:rsidRPr="00486B4C" w:rsidRDefault="00023951" w:rsidP="00023951">
            <w:pPr>
              <w:suppressAutoHyphens w:val="0"/>
              <w:autoSpaceDE w:val="0"/>
              <w:autoSpaceDN w:val="0"/>
              <w:adjustRightInd w:val="0"/>
              <w:jc w:val="both"/>
              <w:rPr>
                <w:bCs/>
                <w:sz w:val="27"/>
                <w:szCs w:val="27"/>
                <w:lang w:eastAsia="ru-RU"/>
              </w:rPr>
            </w:pPr>
            <w:r w:rsidRPr="00486B4C">
              <w:rPr>
                <w:sz w:val="27"/>
                <w:szCs w:val="27"/>
                <w:lang w:eastAsia="ru-RU"/>
              </w:rPr>
              <w:t xml:space="preserve">от 7 июля 2021 года № </w:t>
            </w:r>
            <w:r w:rsidR="00E61094" w:rsidRPr="00486B4C">
              <w:rPr>
                <w:sz w:val="27"/>
                <w:szCs w:val="27"/>
                <w:lang w:eastAsia="ru-RU"/>
              </w:rPr>
              <w:t>1126</w:t>
            </w:r>
            <w:r w:rsidRPr="00486B4C">
              <w:rPr>
                <w:sz w:val="27"/>
                <w:szCs w:val="27"/>
                <w:lang w:eastAsia="ru-RU"/>
              </w:rPr>
              <w:t xml:space="preserve"> «</w:t>
            </w:r>
            <w:r w:rsidR="00E61094" w:rsidRPr="00486B4C">
              <w:rPr>
                <w:sz w:val="27"/>
                <w:szCs w:val="27"/>
                <w:lang w:eastAsia="ru-RU"/>
              </w:rPr>
              <w:t>О подведении итогов Всероссийск</w:t>
            </w:r>
            <w:r w:rsidRPr="00486B4C">
              <w:rPr>
                <w:sz w:val="27"/>
                <w:szCs w:val="27"/>
                <w:lang w:eastAsia="ru-RU"/>
              </w:rPr>
              <w:t>ой переписи населения 2020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13D39" w:rsidRPr="00486B4C" w:rsidRDefault="00913D39" w:rsidP="00913D39">
            <w:pPr>
              <w:suppressAutoHyphens w:val="0"/>
              <w:autoSpaceDE w:val="0"/>
              <w:autoSpaceDN w:val="0"/>
              <w:adjustRightInd w:val="0"/>
              <w:ind w:firstLine="166"/>
              <w:jc w:val="both"/>
              <w:rPr>
                <w:sz w:val="27"/>
                <w:szCs w:val="27"/>
                <w:lang w:eastAsia="ru-RU"/>
              </w:rPr>
            </w:pPr>
            <w:r w:rsidRPr="00486B4C">
              <w:rPr>
                <w:sz w:val="27"/>
                <w:szCs w:val="27"/>
                <w:lang w:eastAsia="ru-RU"/>
              </w:rPr>
              <w:t>Определены Правила подведения итогов Всероссийской переписи населения 2020 года.</w:t>
            </w:r>
          </w:p>
          <w:p w:rsidR="00E5527C" w:rsidRPr="00486B4C" w:rsidRDefault="00E5527C" w:rsidP="00E5527C">
            <w:pPr>
              <w:suppressAutoHyphens w:val="0"/>
              <w:autoSpaceDE w:val="0"/>
              <w:autoSpaceDN w:val="0"/>
              <w:adjustRightInd w:val="0"/>
              <w:ind w:firstLine="166"/>
              <w:jc w:val="both"/>
              <w:rPr>
                <w:sz w:val="27"/>
                <w:szCs w:val="27"/>
                <w:lang w:eastAsia="ru-RU"/>
              </w:rPr>
            </w:pPr>
            <w:r w:rsidRPr="00486B4C">
              <w:rPr>
                <w:sz w:val="27"/>
                <w:szCs w:val="27"/>
                <w:lang w:eastAsia="ru-RU"/>
              </w:rPr>
              <w:t>Итоги Всероссийской переписи населения 2020 года представляют собой официальную статистическую информацию, касающуюся численности и структуры населения, его распределения по территории Российской Федерации в сочетании с социально-экономическими характеристиками, национальным и языковым составом населения, его образовательным уровнем, формируемую на основе сведений о населении, содержащихся в переписных листах и получаемых в ходе проведения переписи.</w:t>
            </w:r>
          </w:p>
          <w:p w:rsidR="00294568" w:rsidRPr="00486B4C" w:rsidRDefault="00E5527C" w:rsidP="00E5527C">
            <w:pPr>
              <w:suppressAutoHyphens w:val="0"/>
              <w:autoSpaceDE w:val="0"/>
              <w:autoSpaceDN w:val="0"/>
              <w:adjustRightInd w:val="0"/>
              <w:ind w:firstLine="166"/>
              <w:jc w:val="both"/>
              <w:rPr>
                <w:sz w:val="27"/>
                <w:szCs w:val="27"/>
                <w:lang w:eastAsia="ru-RU"/>
              </w:rPr>
            </w:pPr>
            <w:r w:rsidRPr="00486B4C">
              <w:rPr>
                <w:sz w:val="27"/>
                <w:szCs w:val="27"/>
                <w:lang w:eastAsia="ru-RU"/>
              </w:rPr>
              <w:t xml:space="preserve">Подведение итогов Всероссийской переписи населения 2020 года осуществляется Росстатом до 31 декабря 2022 года. </w:t>
            </w:r>
          </w:p>
        </w:tc>
      </w:tr>
      <w:tr w:rsidR="001B0499"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B0499" w:rsidRPr="00486B4C" w:rsidRDefault="001B0499"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B0499" w:rsidRPr="00486B4C" w:rsidRDefault="00B679F8" w:rsidP="00B679F8">
            <w:pPr>
              <w:suppressAutoHyphens w:val="0"/>
              <w:autoSpaceDE w:val="0"/>
              <w:autoSpaceDN w:val="0"/>
              <w:adjustRightInd w:val="0"/>
              <w:jc w:val="both"/>
              <w:rPr>
                <w:sz w:val="27"/>
                <w:szCs w:val="27"/>
                <w:lang w:eastAsia="ru-RU"/>
              </w:rPr>
            </w:pPr>
            <w:r w:rsidRPr="00486B4C">
              <w:rPr>
                <w:sz w:val="27"/>
                <w:szCs w:val="27"/>
                <w:lang w:eastAsia="ru-RU"/>
              </w:rPr>
              <w:t xml:space="preserve">от 7 июля 2021 года № </w:t>
            </w:r>
            <w:r w:rsidR="00E61094" w:rsidRPr="00486B4C">
              <w:rPr>
                <w:sz w:val="27"/>
                <w:szCs w:val="27"/>
                <w:lang w:eastAsia="ru-RU"/>
              </w:rPr>
              <w:t>1128</w:t>
            </w:r>
            <w:r w:rsidRPr="00486B4C">
              <w:rPr>
                <w:sz w:val="27"/>
                <w:szCs w:val="27"/>
                <w:lang w:eastAsia="ru-RU"/>
              </w:rPr>
              <w:t xml:space="preserve"> «</w:t>
            </w:r>
            <w:r w:rsidR="00E61094" w:rsidRPr="00486B4C">
              <w:rPr>
                <w:sz w:val="27"/>
                <w:szCs w:val="27"/>
                <w:lang w:eastAsia="ru-RU"/>
              </w:rPr>
              <w:t>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 и признании утратившими силу отдельных положений некоторых актов Пра</w:t>
            </w:r>
            <w:r w:rsidRPr="00486B4C">
              <w:rPr>
                <w:sz w:val="27"/>
                <w:szCs w:val="27"/>
                <w:lang w:eastAsia="ru-RU"/>
              </w:rPr>
              <w:t>вительства Российской Федерации»</w:t>
            </w:r>
          </w:p>
          <w:p w:rsidR="00E5527C" w:rsidRPr="00486B4C" w:rsidRDefault="00E5527C" w:rsidP="00B679F8">
            <w:pPr>
              <w:suppressAutoHyphens w:val="0"/>
              <w:autoSpaceDE w:val="0"/>
              <w:autoSpaceDN w:val="0"/>
              <w:adjustRightInd w:val="0"/>
              <w:jc w:val="both"/>
              <w:rPr>
                <w:sz w:val="27"/>
                <w:szCs w:val="27"/>
                <w:lang w:eastAsia="ru-RU"/>
              </w:rPr>
            </w:pPr>
          </w:p>
          <w:p w:rsidR="00E5527C" w:rsidRPr="00486B4C" w:rsidRDefault="00E5527C" w:rsidP="007A1788">
            <w:pPr>
              <w:suppressAutoHyphens w:val="0"/>
              <w:autoSpaceDE w:val="0"/>
              <w:autoSpaceDN w:val="0"/>
              <w:adjustRightInd w:val="0"/>
              <w:jc w:val="both"/>
              <w:rPr>
                <w:bCs/>
                <w:sz w:val="27"/>
                <w:szCs w:val="27"/>
                <w:lang w:eastAsia="ru-RU"/>
              </w:rPr>
            </w:pPr>
            <w:r w:rsidRPr="00486B4C">
              <w:rPr>
                <w:i/>
                <w:sz w:val="27"/>
                <w:szCs w:val="27"/>
                <w:lang w:eastAsia="ru-RU"/>
              </w:rPr>
              <w:t>(вступает в силу 1 января 2022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5527C" w:rsidRPr="00486B4C" w:rsidRDefault="007A1788" w:rsidP="007A1788">
            <w:pPr>
              <w:suppressAutoHyphens w:val="0"/>
              <w:autoSpaceDE w:val="0"/>
              <w:autoSpaceDN w:val="0"/>
              <w:adjustRightInd w:val="0"/>
              <w:ind w:firstLine="166"/>
              <w:jc w:val="both"/>
              <w:rPr>
                <w:sz w:val="27"/>
                <w:szCs w:val="27"/>
                <w:lang w:eastAsia="ru-RU"/>
              </w:rPr>
            </w:pPr>
            <w:r w:rsidRPr="00486B4C">
              <w:rPr>
                <w:sz w:val="27"/>
                <w:szCs w:val="27"/>
                <w:lang w:eastAsia="ru-RU"/>
              </w:rPr>
              <w:t>Предусмотрено, что г</w:t>
            </w:r>
            <w:r w:rsidR="00E5527C" w:rsidRPr="00486B4C">
              <w:rPr>
                <w:sz w:val="27"/>
                <w:szCs w:val="27"/>
                <w:lang w:eastAsia="ru-RU"/>
              </w:rPr>
              <w:t>одовой объем закупок у субъектов малого и среднего предпринимательства устанавливается в размере не менее чем 2</w:t>
            </w:r>
            <w:r w:rsidRPr="00486B4C">
              <w:rPr>
                <w:sz w:val="27"/>
                <w:szCs w:val="27"/>
                <w:lang w:eastAsia="ru-RU"/>
              </w:rPr>
              <w:t>5</w:t>
            </w:r>
            <w:r w:rsidR="00E5527C" w:rsidRPr="00486B4C">
              <w:rPr>
                <w:sz w:val="27"/>
                <w:szCs w:val="27"/>
                <w:lang w:eastAsia="ru-RU"/>
              </w:rPr>
              <w:t xml:space="preserve"> </w:t>
            </w:r>
            <w:r w:rsidRPr="00486B4C">
              <w:rPr>
                <w:sz w:val="27"/>
                <w:szCs w:val="27"/>
                <w:lang w:eastAsia="ru-RU"/>
              </w:rPr>
              <w:t xml:space="preserve">(ранее – 20) </w:t>
            </w:r>
            <w:r w:rsidR="00E5527C" w:rsidRPr="00486B4C">
              <w:rPr>
                <w:sz w:val="27"/>
                <w:szCs w:val="27"/>
                <w:lang w:eastAsia="ru-RU"/>
              </w:rPr>
              <w:t xml:space="preserve">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w:t>
            </w:r>
            <w:r w:rsidRPr="00486B4C">
              <w:rPr>
                <w:sz w:val="27"/>
                <w:szCs w:val="27"/>
                <w:lang w:eastAsia="ru-RU"/>
              </w:rPr>
              <w:t>участниками которых являются только субъекты малого и среднего предпринимательства</w:t>
            </w:r>
            <w:r w:rsidR="00E5527C" w:rsidRPr="00486B4C">
              <w:rPr>
                <w:sz w:val="27"/>
                <w:szCs w:val="27"/>
                <w:lang w:eastAsia="ru-RU"/>
              </w:rPr>
              <w:t xml:space="preserve">, должен составлять не менее чем </w:t>
            </w:r>
            <w:r w:rsidRPr="00486B4C">
              <w:rPr>
                <w:sz w:val="27"/>
                <w:szCs w:val="27"/>
                <w:lang w:eastAsia="ru-RU"/>
              </w:rPr>
              <w:t>20</w:t>
            </w:r>
            <w:r w:rsidR="00E5527C" w:rsidRPr="00486B4C">
              <w:rPr>
                <w:sz w:val="27"/>
                <w:szCs w:val="27"/>
                <w:lang w:eastAsia="ru-RU"/>
              </w:rPr>
              <w:t xml:space="preserve"> </w:t>
            </w:r>
            <w:r w:rsidRPr="00486B4C">
              <w:rPr>
                <w:sz w:val="27"/>
                <w:szCs w:val="27"/>
                <w:lang w:eastAsia="ru-RU"/>
              </w:rPr>
              <w:t xml:space="preserve">(ранее – 18) </w:t>
            </w:r>
            <w:r w:rsidR="00E5527C" w:rsidRPr="00486B4C">
              <w:rPr>
                <w:sz w:val="27"/>
                <w:szCs w:val="27"/>
                <w:lang w:eastAsia="ru-RU"/>
              </w:rPr>
              <w:t>процентов совокупного годового стоимостного объема договоров, заключенных заказчиками по результатам закупок</w:t>
            </w:r>
            <w:r w:rsidRPr="00486B4C">
              <w:rPr>
                <w:sz w:val="27"/>
                <w:szCs w:val="27"/>
                <w:lang w:eastAsia="ru-RU"/>
              </w:rPr>
              <w:t>.</w:t>
            </w:r>
          </w:p>
          <w:p w:rsidR="00741BD1" w:rsidRPr="00486B4C" w:rsidRDefault="00741BD1" w:rsidP="00501BB3">
            <w:pPr>
              <w:suppressAutoHyphens w:val="0"/>
              <w:autoSpaceDE w:val="0"/>
              <w:autoSpaceDN w:val="0"/>
              <w:adjustRightInd w:val="0"/>
              <w:ind w:firstLine="110"/>
              <w:jc w:val="both"/>
              <w:rPr>
                <w:sz w:val="27"/>
                <w:szCs w:val="27"/>
                <w:lang w:eastAsia="ru-RU"/>
              </w:rPr>
            </w:pPr>
          </w:p>
        </w:tc>
      </w:tr>
      <w:tr w:rsidR="001B0499"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B0499" w:rsidRPr="00486B4C" w:rsidRDefault="001B0499"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B0499" w:rsidRPr="00486B4C" w:rsidRDefault="00B679F8" w:rsidP="00DF1821">
            <w:pPr>
              <w:suppressAutoHyphens w:val="0"/>
              <w:autoSpaceDE w:val="0"/>
              <w:autoSpaceDN w:val="0"/>
              <w:adjustRightInd w:val="0"/>
              <w:jc w:val="both"/>
              <w:rPr>
                <w:bCs/>
                <w:sz w:val="27"/>
                <w:szCs w:val="27"/>
                <w:lang w:eastAsia="ru-RU"/>
              </w:rPr>
            </w:pPr>
            <w:r w:rsidRPr="00486B4C">
              <w:rPr>
                <w:sz w:val="27"/>
                <w:szCs w:val="27"/>
                <w:lang w:eastAsia="ru-RU"/>
              </w:rPr>
              <w:t xml:space="preserve">от 7 июля 2021 года № </w:t>
            </w:r>
            <w:r w:rsidR="00E61094" w:rsidRPr="00486B4C">
              <w:rPr>
                <w:sz w:val="27"/>
                <w:szCs w:val="27"/>
                <w:lang w:eastAsia="ru-RU"/>
              </w:rPr>
              <w:t>1129</w:t>
            </w:r>
            <w:r w:rsidRPr="00486B4C">
              <w:rPr>
                <w:sz w:val="27"/>
                <w:szCs w:val="27"/>
                <w:lang w:eastAsia="ru-RU"/>
              </w:rPr>
              <w:t xml:space="preserve"> «</w:t>
            </w:r>
            <w:r w:rsidR="00E61094" w:rsidRPr="00486B4C">
              <w:rPr>
                <w:sz w:val="27"/>
                <w:szCs w:val="27"/>
                <w:lang w:eastAsia="ru-RU"/>
              </w:rPr>
              <w:t>О внесении изменений в постановление Правительства Российской Федерац</w:t>
            </w:r>
            <w:r w:rsidRPr="00486B4C">
              <w:rPr>
                <w:sz w:val="27"/>
                <w:szCs w:val="27"/>
                <w:lang w:eastAsia="ru-RU"/>
              </w:rPr>
              <w:t xml:space="preserve">ии от 31 декабря 2020 г. </w:t>
            </w:r>
            <w:r w:rsidRPr="00486B4C">
              <w:rPr>
                <w:sz w:val="27"/>
                <w:szCs w:val="27"/>
                <w:lang w:eastAsia="ru-RU"/>
              </w:rPr>
              <w:lastRenderedPageBreak/>
              <w:t>№ 2459»</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1B0499" w:rsidRPr="00486B4C" w:rsidRDefault="007A1788" w:rsidP="004D3555">
            <w:pPr>
              <w:suppressAutoHyphens w:val="0"/>
              <w:autoSpaceDE w:val="0"/>
              <w:autoSpaceDN w:val="0"/>
              <w:adjustRightInd w:val="0"/>
              <w:ind w:firstLine="166"/>
              <w:jc w:val="both"/>
              <w:rPr>
                <w:sz w:val="27"/>
                <w:szCs w:val="27"/>
                <w:lang w:eastAsia="ru-RU"/>
              </w:rPr>
            </w:pPr>
            <w:r w:rsidRPr="00486B4C">
              <w:rPr>
                <w:sz w:val="27"/>
                <w:szCs w:val="27"/>
                <w:lang w:eastAsia="ru-RU"/>
              </w:rPr>
              <w:lastRenderedPageBreak/>
              <w:t xml:space="preserve">Субъектам Российской Федерации рекомендовано предоставлять государственные гарантии в целях обеспечения исполнения денежных обязательств юридических лиц, являющихся заемщиками по договорам займа, </w:t>
            </w:r>
            <w:r w:rsidRPr="00486B4C">
              <w:rPr>
                <w:sz w:val="27"/>
                <w:szCs w:val="27"/>
                <w:lang w:eastAsia="ru-RU"/>
              </w:rPr>
              <w:lastRenderedPageBreak/>
              <w:t>заключенным специализированными обществами проектного финансирования с указанными юридическими лицами в соответствии с Правилами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w:t>
            </w:r>
            <w:r w:rsidR="004D3555" w:rsidRPr="00486B4C">
              <w:rPr>
                <w:sz w:val="27"/>
                <w:szCs w:val="27"/>
                <w:lang w:eastAsia="ru-RU"/>
              </w:rPr>
              <w:t>,</w:t>
            </w:r>
            <w:r w:rsidRPr="00486B4C">
              <w:rPr>
                <w:sz w:val="27"/>
                <w:szCs w:val="27"/>
                <w:lang w:eastAsia="ru-RU"/>
              </w:rPr>
              <w:t xml:space="preserve"> на основании решений об отборе проектов строительства и (или) реконструкции объектов инфраструктуры, принятых Правительственной комиссией по региональному развитию в Российской Федерации или ее президиумом (штабом) либо межведомственной комиссией.</w:t>
            </w:r>
          </w:p>
        </w:tc>
      </w:tr>
      <w:tr w:rsidR="004E5DED"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E5DED" w:rsidRPr="00486B4C" w:rsidRDefault="004E5DED"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E5DED" w:rsidRPr="00486B4C" w:rsidRDefault="00B679F8" w:rsidP="006E7D70">
            <w:pPr>
              <w:suppressAutoHyphens w:val="0"/>
              <w:autoSpaceDE w:val="0"/>
              <w:autoSpaceDN w:val="0"/>
              <w:adjustRightInd w:val="0"/>
              <w:jc w:val="both"/>
              <w:rPr>
                <w:bCs/>
                <w:sz w:val="27"/>
                <w:szCs w:val="27"/>
                <w:lang w:eastAsia="ru-RU"/>
              </w:rPr>
            </w:pPr>
            <w:r w:rsidRPr="00486B4C">
              <w:rPr>
                <w:sz w:val="27"/>
                <w:szCs w:val="27"/>
                <w:lang w:eastAsia="ru-RU"/>
              </w:rPr>
              <w:t xml:space="preserve">от 7 июля 2021 года № </w:t>
            </w:r>
            <w:r w:rsidR="00E61094" w:rsidRPr="00486B4C">
              <w:rPr>
                <w:sz w:val="27"/>
                <w:szCs w:val="27"/>
                <w:lang w:eastAsia="ru-RU"/>
              </w:rPr>
              <w:t>1828-р</w:t>
            </w:r>
            <w:r w:rsidRPr="00486B4C">
              <w:rPr>
                <w:sz w:val="27"/>
                <w:szCs w:val="27"/>
                <w:lang w:eastAsia="ru-RU"/>
              </w:rPr>
              <w:t xml:space="preserve"> </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E7D70" w:rsidRPr="00486B4C" w:rsidRDefault="004D3555" w:rsidP="006E7D70">
            <w:pPr>
              <w:suppressAutoHyphens w:val="0"/>
              <w:autoSpaceDE w:val="0"/>
              <w:autoSpaceDN w:val="0"/>
              <w:adjustRightInd w:val="0"/>
              <w:ind w:firstLine="166"/>
              <w:jc w:val="both"/>
              <w:rPr>
                <w:sz w:val="27"/>
                <w:szCs w:val="27"/>
                <w:lang w:eastAsia="ru-RU"/>
              </w:rPr>
            </w:pPr>
            <w:r w:rsidRPr="00486B4C">
              <w:rPr>
                <w:sz w:val="27"/>
                <w:szCs w:val="27"/>
                <w:lang w:eastAsia="ru-RU"/>
              </w:rPr>
              <w:t xml:space="preserve">Утвержден план мероприятий по реализации </w:t>
            </w:r>
            <w:hyperlink r:id="rId12" w:history="1">
              <w:r w:rsidRPr="00486B4C">
                <w:rPr>
                  <w:sz w:val="27"/>
                  <w:szCs w:val="27"/>
                  <w:lang w:eastAsia="ru-RU"/>
                </w:rPr>
                <w:t>Стратегии</w:t>
              </w:r>
            </w:hyperlink>
            <w:r w:rsidRPr="00486B4C">
              <w:rPr>
                <w:sz w:val="27"/>
                <w:szCs w:val="27"/>
                <w:lang w:eastAsia="ru-RU"/>
              </w:rPr>
              <w:t xml:space="preserve"> развития библиотечного дела в Российской Федерации на период до 2030 года.</w:t>
            </w:r>
            <w:r w:rsidR="006E7D70" w:rsidRPr="00486B4C">
              <w:rPr>
                <w:sz w:val="27"/>
                <w:szCs w:val="27"/>
                <w:lang w:eastAsia="ru-RU"/>
              </w:rPr>
              <w:t xml:space="preserve"> </w:t>
            </w:r>
          </w:p>
          <w:p w:rsidR="004D3555" w:rsidRPr="00486B4C" w:rsidRDefault="004D3555" w:rsidP="006E7D70">
            <w:pPr>
              <w:autoSpaceDE w:val="0"/>
              <w:autoSpaceDN w:val="0"/>
              <w:adjustRightInd w:val="0"/>
              <w:ind w:firstLine="166"/>
              <w:jc w:val="both"/>
              <w:rPr>
                <w:sz w:val="27"/>
                <w:szCs w:val="27"/>
                <w:lang w:eastAsia="ru-RU"/>
              </w:rPr>
            </w:pPr>
            <w:r w:rsidRPr="00486B4C">
              <w:rPr>
                <w:sz w:val="27"/>
                <w:szCs w:val="27"/>
                <w:lang w:eastAsia="ru-RU"/>
              </w:rPr>
              <w:t>Органы государственной власти субъектов Российской Федерации включены в перечень ответс</w:t>
            </w:r>
            <w:r w:rsidR="006E7D70" w:rsidRPr="00486B4C">
              <w:rPr>
                <w:sz w:val="27"/>
                <w:szCs w:val="27"/>
                <w:lang w:eastAsia="ru-RU"/>
              </w:rPr>
              <w:t>т</w:t>
            </w:r>
            <w:r w:rsidRPr="00486B4C">
              <w:rPr>
                <w:sz w:val="27"/>
                <w:szCs w:val="27"/>
                <w:lang w:eastAsia="ru-RU"/>
              </w:rPr>
              <w:t>венн</w:t>
            </w:r>
            <w:r w:rsidR="006E7D70" w:rsidRPr="00486B4C">
              <w:rPr>
                <w:sz w:val="27"/>
                <w:szCs w:val="27"/>
                <w:lang w:eastAsia="ru-RU"/>
              </w:rPr>
              <w:t>ых исполнителей, в том числе таких мероприятий, как:</w:t>
            </w:r>
          </w:p>
          <w:p w:rsidR="006E7D70" w:rsidRPr="00486B4C" w:rsidRDefault="006E7D70" w:rsidP="006E7D70">
            <w:pPr>
              <w:autoSpaceDE w:val="0"/>
              <w:autoSpaceDN w:val="0"/>
              <w:adjustRightInd w:val="0"/>
              <w:ind w:firstLine="166"/>
              <w:jc w:val="both"/>
              <w:rPr>
                <w:sz w:val="27"/>
                <w:szCs w:val="27"/>
                <w:lang w:eastAsia="ru-RU"/>
              </w:rPr>
            </w:pPr>
            <w:r w:rsidRPr="00486B4C">
              <w:rPr>
                <w:sz w:val="27"/>
                <w:szCs w:val="27"/>
                <w:lang w:eastAsia="ru-RU"/>
              </w:rPr>
              <w:t>- разработка и утверждение региональных и ведомственных проектов (планов) по развитию и модернизации библиотек, в том числе в части комплектования, сохранности фондов, усовершенствования материально-технической базы,</w:t>
            </w:r>
          </w:p>
          <w:p w:rsidR="006E7D70" w:rsidRPr="00486B4C" w:rsidRDefault="006E7D70" w:rsidP="006E7D70">
            <w:pPr>
              <w:autoSpaceDE w:val="0"/>
              <w:autoSpaceDN w:val="0"/>
              <w:adjustRightInd w:val="0"/>
              <w:ind w:firstLine="166"/>
              <w:jc w:val="both"/>
              <w:rPr>
                <w:sz w:val="27"/>
                <w:szCs w:val="27"/>
                <w:lang w:eastAsia="ru-RU"/>
              </w:rPr>
            </w:pPr>
            <w:r w:rsidRPr="00486B4C">
              <w:rPr>
                <w:sz w:val="27"/>
                <w:szCs w:val="27"/>
                <w:lang w:eastAsia="ru-RU"/>
              </w:rPr>
              <w:t>- актуализация действующих и разработка новых образовательных программ повышения квалификации и профессиональной переподготовки специалистов библиотек,</w:t>
            </w:r>
          </w:p>
          <w:p w:rsidR="006E7D70" w:rsidRPr="00486B4C" w:rsidRDefault="006E7D70" w:rsidP="006E7D70">
            <w:pPr>
              <w:autoSpaceDE w:val="0"/>
              <w:autoSpaceDN w:val="0"/>
              <w:adjustRightInd w:val="0"/>
              <w:ind w:firstLine="166"/>
              <w:jc w:val="both"/>
              <w:rPr>
                <w:sz w:val="27"/>
                <w:szCs w:val="27"/>
                <w:lang w:eastAsia="ru-RU"/>
              </w:rPr>
            </w:pPr>
            <w:r w:rsidRPr="00486B4C">
              <w:rPr>
                <w:sz w:val="27"/>
                <w:szCs w:val="27"/>
                <w:lang w:eastAsia="ru-RU"/>
              </w:rPr>
              <w:t>- разработка комплекса мер по профессиональной ориентации старшеклассников и привлечению в профессию молодых специалистов с трудоустройством их в библиотеки и др.</w:t>
            </w:r>
          </w:p>
        </w:tc>
      </w:tr>
      <w:tr w:rsidR="004E5DED" w:rsidRPr="00486B4C" w:rsidTr="007A2A56">
        <w:trPr>
          <w:trHeight w:val="4393"/>
        </w:trPr>
        <w:tc>
          <w:tcPr>
            <w:tcW w:w="722" w:type="dxa"/>
            <w:tcBorders>
              <w:top w:val="single" w:sz="4" w:space="0" w:color="000000"/>
              <w:left w:val="single" w:sz="4" w:space="0" w:color="000000"/>
              <w:bottom w:val="single" w:sz="4" w:space="0" w:color="000000"/>
            </w:tcBorders>
            <w:shd w:val="clear" w:color="auto" w:fill="auto"/>
          </w:tcPr>
          <w:p w:rsidR="004E5DED" w:rsidRPr="00486B4C" w:rsidRDefault="004E5DED"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E5DED" w:rsidRPr="00486B4C" w:rsidRDefault="00DF1821" w:rsidP="00DF1821">
            <w:pPr>
              <w:suppressAutoHyphens w:val="0"/>
              <w:autoSpaceDE w:val="0"/>
              <w:autoSpaceDN w:val="0"/>
              <w:adjustRightInd w:val="0"/>
              <w:jc w:val="both"/>
              <w:rPr>
                <w:sz w:val="27"/>
                <w:szCs w:val="27"/>
                <w:lang w:eastAsia="ru-RU"/>
              </w:rPr>
            </w:pPr>
            <w:r w:rsidRPr="00486B4C">
              <w:rPr>
                <w:sz w:val="27"/>
                <w:szCs w:val="27"/>
                <w:lang w:eastAsia="ru-RU"/>
              </w:rPr>
              <w:t xml:space="preserve">от 8 июля 2021 года № </w:t>
            </w:r>
            <w:r w:rsidR="00E61094" w:rsidRPr="00486B4C">
              <w:rPr>
                <w:sz w:val="27"/>
                <w:szCs w:val="27"/>
                <w:lang w:eastAsia="ru-RU"/>
              </w:rPr>
              <w:t>1141</w:t>
            </w:r>
            <w:r w:rsidRPr="00486B4C">
              <w:rPr>
                <w:sz w:val="27"/>
                <w:szCs w:val="27"/>
                <w:lang w:eastAsia="ru-RU"/>
              </w:rPr>
              <w:t xml:space="preserve"> «</w:t>
            </w:r>
            <w:r w:rsidR="00E61094" w:rsidRPr="00486B4C">
              <w:rPr>
                <w:sz w:val="27"/>
                <w:szCs w:val="27"/>
                <w:lang w:eastAsia="ru-RU"/>
              </w:rPr>
              <w:t>Об утверждении Правил функционирования государственной информационной системы формирования и ведения единого федерального информационного регистра, содержащего сведения о населении Российской Федерации, и установлении иного, отличного от ежедневного и круглосуточного режима функционирования указанной государ</w:t>
            </w:r>
            <w:r w:rsidRPr="00486B4C">
              <w:rPr>
                <w:sz w:val="27"/>
                <w:szCs w:val="27"/>
                <w:lang w:eastAsia="ru-RU"/>
              </w:rPr>
              <w:t>ственной информационной системы»</w:t>
            </w:r>
          </w:p>
          <w:p w:rsidR="006E7D70" w:rsidRPr="00486B4C" w:rsidRDefault="006E7D70" w:rsidP="00DF1821">
            <w:pPr>
              <w:suppressAutoHyphens w:val="0"/>
              <w:autoSpaceDE w:val="0"/>
              <w:autoSpaceDN w:val="0"/>
              <w:adjustRightInd w:val="0"/>
              <w:jc w:val="both"/>
              <w:rPr>
                <w:sz w:val="27"/>
                <w:szCs w:val="27"/>
                <w:lang w:eastAsia="ru-RU"/>
              </w:rPr>
            </w:pPr>
          </w:p>
          <w:p w:rsidR="006E7D70" w:rsidRPr="00486B4C" w:rsidRDefault="006E7D70" w:rsidP="00DF1821">
            <w:pPr>
              <w:suppressAutoHyphens w:val="0"/>
              <w:autoSpaceDE w:val="0"/>
              <w:autoSpaceDN w:val="0"/>
              <w:adjustRightInd w:val="0"/>
              <w:jc w:val="both"/>
              <w:rPr>
                <w:i/>
                <w:sz w:val="27"/>
                <w:szCs w:val="27"/>
                <w:lang w:eastAsia="ru-RU"/>
              </w:rPr>
            </w:pPr>
            <w:r w:rsidRPr="00486B4C">
              <w:rPr>
                <w:i/>
                <w:sz w:val="27"/>
                <w:szCs w:val="27"/>
                <w:lang w:eastAsia="ru-RU"/>
              </w:rPr>
              <w:t>(вступает в силу с 1 января 2022 года</w:t>
            </w:r>
            <w:r w:rsidR="003E42EB" w:rsidRPr="00486B4C">
              <w:rPr>
                <w:i/>
                <w:sz w:val="27"/>
                <w:szCs w:val="27"/>
                <w:lang w:eastAsia="ru-RU"/>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E7D70" w:rsidRPr="00486B4C" w:rsidRDefault="006E7D70" w:rsidP="009B40DB">
            <w:pPr>
              <w:suppressAutoHyphens w:val="0"/>
              <w:autoSpaceDE w:val="0"/>
              <w:autoSpaceDN w:val="0"/>
              <w:adjustRightInd w:val="0"/>
              <w:ind w:firstLine="166"/>
              <w:jc w:val="both"/>
              <w:rPr>
                <w:iCs/>
                <w:sz w:val="27"/>
                <w:szCs w:val="27"/>
                <w:lang w:eastAsia="ru-RU"/>
              </w:rPr>
            </w:pPr>
            <w:r w:rsidRPr="00486B4C">
              <w:rPr>
                <w:iCs/>
                <w:sz w:val="27"/>
                <w:szCs w:val="27"/>
                <w:lang w:eastAsia="ru-RU"/>
              </w:rPr>
              <w:t>Определен порядок функционирования государственной информационной системы формирования и ведения единого федерального информационного регистра, содержащего сведения о населении Российской Федерации.</w:t>
            </w:r>
            <w:r w:rsidR="009B40DB" w:rsidRPr="00486B4C">
              <w:rPr>
                <w:iCs/>
                <w:sz w:val="27"/>
                <w:szCs w:val="27"/>
                <w:lang w:eastAsia="ru-RU"/>
              </w:rPr>
              <w:t xml:space="preserve"> Оператором вышеуказанной информационной системы является Федеральная налоговая служба. </w:t>
            </w:r>
          </w:p>
          <w:p w:rsidR="00C3308D" w:rsidRPr="00486B4C" w:rsidRDefault="009B40DB" w:rsidP="003E42EB">
            <w:pPr>
              <w:suppressAutoHyphens w:val="0"/>
              <w:autoSpaceDE w:val="0"/>
              <w:autoSpaceDN w:val="0"/>
              <w:adjustRightInd w:val="0"/>
              <w:ind w:firstLine="166"/>
              <w:jc w:val="both"/>
              <w:rPr>
                <w:iCs/>
                <w:sz w:val="27"/>
                <w:szCs w:val="27"/>
                <w:lang w:eastAsia="ru-RU"/>
              </w:rPr>
            </w:pPr>
            <w:r w:rsidRPr="00486B4C">
              <w:rPr>
                <w:sz w:val="27"/>
                <w:szCs w:val="27"/>
                <w:lang w:eastAsia="ru-RU"/>
              </w:rPr>
              <w:t>Доступ поставщиков сведений и получателей сведений к информационной системе осуществляется посредством личного кабинета, являющегося неотъемлемой частью информационной системы, доступ к которому осуществляется с использованием учетной записи должностного лица органа или организации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15E7E" w:rsidRPr="00486B4C">
              <w:rPr>
                <w:sz w:val="27"/>
                <w:szCs w:val="27"/>
                <w:lang w:eastAsia="ru-RU"/>
              </w:rPr>
              <w:t>.</w:t>
            </w:r>
          </w:p>
        </w:tc>
      </w:tr>
      <w:tr w:rsidR="004E5DED"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4E5DED" w:rsidRPr="00486B4C" w:rsidRDefault="004E5DED"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E5DED" w:rsidRPr="00486B4C" w:rsidRDefault="00DF1821" w:rsidP="00DF1821">
            <w:pPr>
              <w:suppressAutoHyphens w:val="0"/>
              <w:autoSpaceDE w:val="0"/>
              <w:autoSpaceDN w:val="0"/>
              <w:adjustRightInd w:val="0"/>
              <w:jc w:val="both"/>
              <w:rPr>
                <w:bCs/>
                <w:sz w:val="27"/>
                <w:szCs w:val="27"/>
                <w:lang w:eastAsia="ru-RU"/>
              </w:rPr>
            </w:pPr>
            <w:r w:rsidRPr="00486B4C">
              <w:rPr>
                <w:sz w:val="27"/>
                <w:szCs w:val="27"/>
                <w:lang w:eastAsia="ru-RU"/>
              </w:rPr>
              <w:t xml:space="preserve">от 8 июля 2021 года № </w:t>
            </w:r>
            <w:r w:rsidR="00E61094" w:rsidRPr="00486B4C">
              <w:rPr>
                <w:sz w:val="27"/>
                <w:szCs w:val="27"/>
                <w:lang w:eastAsia="ru-RU"/>
              </w:rPr>
              <w:t>1150</w:t>
            </w:r>
            <w:r w:rsidRPr="00486B4C">
              <w:rPr>
                <w:sz w:val="27"/>
                <w:szCs w:val="27"/>
                <w:lang w:eastAsia="ru-RU"/>
              </w:rPr>
              <w:t xml:space="preserve"> «</w:t>
            </w:r>
            <w:r w:rsidR="00E61094" w:rsidRPr="00486B4C">
              <w:rPr>
                <w:sz w:val="27"/>
                <w:szCs w:val="27"/>
                <w:lang w:eastAsia="ru-RU"/>
              </w:rPr>
              <w:t>О передаче гражданами посредством федеральной государс</w:t>
            </w:r>
            <w:r w:rsidR="009B40DB" w:rsidRPr="00486B4C">
              <w:rPr>
                <w:sz w:val="27"/>
                <w:szCs w:val="27"/>
                <w:lang w:eastAsia="ru-RU"/>
              </w:rPr>
              <w:t>твенной информационной системы «</w:t>
            </w:r>
            <w:r w:rsidR="00E61094" w:rsidRPr="00486B4C">
              <w:rPr>
                <w:sz w:val="27"/>
                <w:szCs w:val="27"/>
                <w:lang w:eastAsia="ru-RU"/>
              </w:rPr>
              <w:t xml:space="preserve">Единый портал государственных </w:t>
            </w:r>
            <w:r w:rsidR="009B40DB" w:rsidRPr="00486B4C">
              <w:rPr>
                <w:sz w:val="27"/>
                <w:szCs w:val="27"/>
                <w:lang w:eastAsia="ru-RU"/>
              </w:rPr>
              <w:t>и муниципальных услуг (функций)»</w:t>
            </w:r>
            <w:r w:rsidR="00E61094" w:rsidRPr="00486B4C">
              <w:rPr>
                <w:sz w:val="27"/>
                <w:szCs w:val="27"/>
                <w:lang w:eastAsia="ru-RU"/>
              </w:rPr>
              <w:t xml:space="preserve"> реквизитов банковских счетов граждан в Единую государственную информационную систему социального обеспечения и их использовании для предоставления мер социальной защиты (поддержки) и социальных выплат и о внесении изменений в постановление Правительства Российской Федера</w:t>
            </w:r>
            <w:r w:rsidRPr="00486B4C">
              <w:rPr>
                <w:sz w:val="27"/>
                <w:szCs w:val="27"/>
                <w:lang w:eastAsia="ru-RU"/>
              </w:rPr>
              <w:t>ции от 14 февраля 2017 г. № 181»</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B40DB" w:rsidRPr="00486B4C" w:rsidRDefault="009B40DB" w:rsidP="0093337B">
            <w:pPr>
              <w:suppressAutoHyphens w:val="0"/>
              <w:autoSpaceDE w:val="0"/>
              <w:autoSpaceDN w:val="0"/>
              <w:adjustRightInd w:val="0"/>
              <w:ind w:firstLine="166"/>
              <w:jc w:val="both"/>
              <w:rPr>
                <w:sz w:val="27"/>
                <w:szCs w:val="27"/>
                <w:lang w:eastAsia="ru-RU"/>
              </w:rPr>
            </w:pPr>
            <w:r w:rsidRPr="00486B4C">
              <w:rPr>
                <w:sz w:val="27"/>
                <w:szCs w:val="27"/>
                <w:lang w:eastAsia="ru-RU"/>
              </w:rPr>
              <w:t xml:space="preserve">Утверждены Правила передачи гражданами посредством федеральной государственной информационной системы «Единый портал государственных и муниципальных услуг (функций)» реквизитов банковских счетов граждан в Единую государственную информационную систему социального обеспечения и их использования для предоставления мер социальной защиты (поддержки) и социальных выплат. </w:t>
            </w:r>
          </w:p>
          <w:p w:rsidR="0093337B" w:rsidRPr="00486B4C" w:rsidRDefault="0093337B" w:rsidP="0093337B">
            <w:pPr>
              <w:suppressAutoHyphens w:val="0"/>
              <w:autoSpaceDE w:val="0"/>
              <w:autoSpaceDN w:val="0"/>
              <w:adjustRightInd w:val="0"/>
              <w:ind w:firstLine="166"/>
              <w:jc w:val="both"/>
              <w:rPr>
                <w:sz w:val="27"/>
                <w:szCs w:val="27"/>
                <w:lang w:eastAsia="ru-RU"/>
              </w:rPr>
            </w:pPr>
            <w:r w:rsidRPr="00486B4C">
              <w:rPr>
                <w:sz w:val="27"/>
                <w:szCs w:val="27"/>
                <w:lang w:eastAsia="ru-RU"/>
              </w:rPr>
              <w:t>Установлено, что гражданин при наличии у него технической возможности вправе выразить согласие с использованием Единой системы идентификации и аутентификации посредством заполнения соответствующих полей формы в личном кабинете Единого портала государственных и муниципальных услуг. Указанное согласие должно включать фамилию, имя, отчество (при наличии), страховой номер индивидуального лицевого счета и реквизиты банковского счета гражданина.</w:t>
            </w:r>
          </w:p>
          <w:p w:rsidR="0093337B" w:rsidRPr="00486B4C" w:rsidRDefault="0093337B" w:rsidP="0093337B">
            <w:pPr>
              <w:suppressAutoHyphens w:val="0"/>
              <w:autoSpaceDE w:val="0"/>
              <w:autoSpaceDN w:val="0"/>
              <w:adjustRightInd w:val="0"/>
              <w:ind w:firstLine="166"/>
              <w:jc w:val="both"/>
              <w:rPr>
                <w:sz w:val="27"/>
                <w:szCs w:val="27"/>
                <w:lang w:eastAsia="ru-RU"/>
              </w:rPr>
            </w:pPr>
            <w:r w:rsidRPr="00486B4C">
              <w:rPr>
                <w:sz w:val="27"/>
                <w:szCs w:val="27"/>
                <w:lang w:eastAsia="ru-RU"/>
              </w:rPr>
              <w:t xml:space="preserve">В случае установления нормативными правовыми актами Российской Федерации и субъектов Российской Федерации, муниципальными нормативными правовыми актами беззаявительного порядка предоставления гражданам мер социальной защиты органы и организации вправе получать </w:t>
            </w:r>
            <w:r w:rsidRPr="00486B4C">
              <w:rPr>
                <w:sz w:val="27"/>
                <w:szCs w:val="27"/>
                <w:lang w:eastAsia="ru-RU"/>
              </w:rPr>
              <w:lastRenderedPageBreak/>
              <w:t>доступ к информации о реквизитах банковских счетов, указанных гражданами в согласиях на использование указанных ими реквизитов банковских счетов, и использовать ее.</w:t>
            </w:r>
          </w:p>
          <w:p w:rsidR="004E5DED" w:rsidRPr="00486B4C" w:rsidRDefault="0093337B" w:rsidP="0093337B">
            <w:pPr>
              <w:suppressAutoHyphens w:val="0"/>
              <w:autoSpaceDE w:val="0"/>
              <w:autoSpaceDN w:val="0"/>
              <w:adjustRightInd w:val="0"/>
              <w:ind w:firstLine="166"/>
              <w:jc w:val="both"/>
              <w:rPr>
                <w:sz w:val="27"/>
                <w:szCs w:val="27"/>
                <w:lang w:eastAsia="ru-RU"/>
              </w:rPr>
            </w:pPr>
            <w:r w:rsidRPr="00486B4C">
              <w:rPr>
                <w:sz w:val="27"/>
                <w:szCs w:val="27"/>
                <w:lang w:eastAsia="ru-RU"/>
              </w:rPr>
              <w:t>О</w:t>
            </w:r>
            <w:r w:rsidR="009B40DB" w:rsidRPr="00486B4C">
              <w:rPr>
                <w:sz w:val="27"/>
                <w:szCs w:val="27"/>
                <w:lang w:eastAsia="ru-RU"/>
              </w:rPr>
              <w:t xml:space="preserve">рганам государственной власти субъектов Российской Федерации, государственным внебюджетным фондам, органам местного самоуправления и подведомственным им организациям, предоставляющим меры социальной защиты, </w:t>
            </w:r>
            <w:r w:rsidRPr="00486B4C">
              <w:rPr>
                <w:sz w:val="27"/>
                <w:szCs w:val="27"/>
                <w:lang w:eastAsia="ru-RU"/>
              </w:rPr>
              <w:t xml:space="preserve">рекомендовано </w:t>
            </w:r>
            <w:r w:rsidR="009B40DB" w:rsidRPr="00486B4C">
              <w:rPr>
                <w:sz w:val="27"/>
                <w:szCs w:val="27"/>
                <w:lang w:eastAsia="ru-RU"/>
              </w:rPr>
              <w:t>применять</w:t>
            </w:r>
            <w:r w:rsidRPr="00486B4C">
              <w:rPr>
                <w:sz w:val="27"/>
                <w:szCs w:val="27"/>
                <w:lang w:eastAsia="ru-RU"/>
              </w:rPr>
              <w:t xml:space="preserve"> вышеуказанные</w:t>
            </w:r>
            <w:r w:rsidR="009B40DB" w:rsidRPr="00486B4C">
              <w:rPr>
                <w:sz w:val="27"/>
                <w:szCs w:val="27"/>
                <w:lang w:eastAsia="ru-RU"/>
              </w:rPr>
              <w:t xml:space="preserve"> </w:t>
            </w:r>
            <w:hyperlink r:id="rId13" w:history="1">
              <w:r w:rsidR="009B40DB" w:rsidRPr="00486B4C">
                <w:rPr>
                  <w:sz w:val="27"/>
                  <w:szCs w:val="27"/>
                  <w:lang w:eastAsia="ru-RU"/>
                </w:rPr>
                <w:t>Правила</w:t>
              </w:r>
            </w:hyperlink>
            <w:r w:rsidRPr="00486B4C">
              <w:rPr>
                <w:sz w:val="27"/>
                <w:szCs w:val="27"/>
                <w:lang w:eastAsia="ru-RU"/>
              </w:rPr>
              <w:t xml:space="preserve">. </w:t>
            </w:r>
          </w:p>
        </w:tc>
      </w:tr>
      <w:tr w:rsidR="008D5890"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8D5890" w:rsidRPr="00486B4C" w:rsidRDefault="008D5890"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4765D3" w:rsidRPr="00486B4C" w:rsidRDefault="00DF1821" w:rsidP="00DF1821">
            <w:pPr>
              <w:suppressAutoHyphens w:val="0"/>
              <w:autoSpaceDE w:val="0"/>
              <w:autoSpaceDN w:val="0"/>
              <w:adjustRightInd w:val="0"/>
              <w:jc w:val="both"/>
              <w:rPr>
                <w:bCs/>
                <w:sz w:val="27"/>
                <w:szCs w:val="27"/>
                <w:lang w:eastAsia="ru-RU"/>
              </w:rPr>
            </w:pPr>
            <w:r w:rsidRPr="00486B4C">
              <w:rPr>
                <w:sz w:val="27"/>
                <w:szCs w:val="27"/>
                <w:lang w:eastAsia="ru-RU"/>
              </w:rPr>
              <w:t xml:space="preserve">от 9 июля 2021 года № </w:t>
            </w:r>
            <w:r w:rsidR="00E61094" w:rsidRPr="00486B4C">
              <w:rPr>
                <w:sz w:val="27"/>
                <w:szCs w:val="27"/>
                <w:lang w:eastAsia="ru-RU"/>
              </w:rPr>
              <w:t>1153</w:t>
            </w:r>
            <w:r w:rsidRPr="00486B4C">
              <w:rPr>
                <w:sz w:val="27"/>
                <w:szCs w:val="27"/>
                <w:lang w:eastAsia="ru-RU"/>
              </w:rPr>
              <w:t xml:space="preserve"> «</w:t>
            </w:r>
            <w:r w:rsidR="00E61094" w:rsidRPr="00486B4C">
              <w:rPr>
                <w:sz w:val="27"/>
                <w:szCs w:val="27"/>
                <w:lang w:eastAsia="ru-RU"/>
              </w:rPr>
              <w:t>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w:t>
            </w:r>
            <w:r w:rsidR="00E5527C" w:rsidRPr="00486B4C">
              <w:rPr>
                <w:sz w:val="27"/>
                <w:szCs w:val="27"/>
                <w:lang w:eastAsia="ru-RU"/>
              </w:rPr>
              <w:t xml:space="preserve"> статьи 64 Федерального закона «</w:t>
            </w:r>
            <w:r w:rsidR="000D33E9" w:rsidRPr="00486B4C">
              <w:rPr>
                <w:sz w:val="27"/>
                <w:szCs w:val="27"/>
                <w:lang w:eastAsia="ru-RU"/>
              </w:rPr>
              <w:t>Об актах гражданского состояния»</w:t>
            </w:r>
            <w:r w:rsidR="00E61094" w:rsidRPr="00486B4C">
              <w:rPr>
                <w:sz w:val="27"/>
                <w:szCs w:val="27"/>
                <w:lang w:eastAsia="ru-RU"/>
              </w:rPr>
              <w:t xml:space="preserve"> основанием для государственной регистрации рождения либо государственной регистрации смерти, через федеральную государс</w:t>
            </w:r>
            <w:r w:rsidRPr="00486B4C">
              <w:rPr>
                <w:sz w:val="27"/>
                <w:szCs w:val="27"/>
                <w:lang w:eastAsia="ru-RU"/>
              </w:rPr>
              <w:t>твенную информационную систему «</w:t>
            </w:r>
            <w:r w:rsidR="00E61094" w:rsidRPr="00486B4C">
              <w:rPr>
                <w:sz w:val="27"/>
                <w:szCs w:val="27"/>
                <w:lang w:eastAsia="ru-RU"/>
              </w:rPr>
              <w:t xml:space="preserve">Единый портал государственных и муниципальных услуг </w:t>
            </w:r>
            <w:r w:rsidRPr="00486B4C">
              <w:rPr>
                <w:sz w:val="27"/>
                <w:szCs w:val="27"/>
                <w:lang w:eastAsia="ru-RU"/>
              </w:rPr>
              <w:t>(функций)»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3308D" w:rsidRPr="00486B4C" w:rsidRDefault="00712A4F" w:rsidP="00712A4F">
            <w:pPr>
              <w:suppressAutoHyphens w:val="0"/>
              <w:autoSpaceDE w:val="0"/>
              <w:autoSpaceDN w:val="0"/>
              <w:adjustRightInd w:val="0"/>
              <w:ind w:firstLine="166"/>
              <w:jc w:val="both"/>
              <w:rPr>
                <w:sz w:val="27"/>
                <w:szCs w:val="27"/>
                <w:lang w:eastAsia="ru-RU"/>
              </w:rPr>
            </w:pPr>
            <w:r w:rsidRPr="00486B4C">
              <w:rPr>
                <w:sz w:val="27"/>
                <w:szCs w:val="27"/>
                <w:lang w:eastAsia="ru-RU"/>
              </w:rPr>
              <w:t>О</w:t>
            </w:r>
            <w:r w:rsidR="00C3308D" w:rsidRPr="00486B4C">
              <w:rPr>
                <w:sz w:val="27"/>
                <w:szCs w:val="27"/>
                <w:lang w:eastAsia="ru-RU"/>
              </w:rPr>
              <w:t>предел</w:t>
            </w:r>
            <w:r w:rsidRPr="00486B4C">
              <w:rPr>
                <w:sz w:val="27"/>
                <w:szCs w:val="27"/>
                <w:lang w:eastAsia="ru-RU"/>
              </w:rPr>
              <w:t>ены</w:t>
            </w:r>
            <w:r w:rsidR="00C3308D" w:rsidRPr="00486B4C">
              <w:rPr>
                <w:sz w:val="27"/>
                <w:szCs w:val="27"/>
                <w:lang w:eastAsia="ru-RU"/>
              </w:rPr>
              <w:t xml:space="preserve"> особенности государственной регистрации рождения и государственной регистрации смерти органами записи актов гражданского состояния, органами местного самоуправления и многофункциональными центрами предоставления государственных и муниципальных услуг</w:t>
            </w:r>
            <w:r w:rsidRPr="00486B4C">
              <w:rPr>
                <w:sz w:val="27"/>
                <w:szCs w:val="27"/>
                <w:lang w:eastAsia="ru-RU"/>
              </w:rPr>
              <w:t xml:space="preserve"> </w:t>
            </w:r>
            <w:r w:rsidR="00C3308D" w:rsidRPr="00486B4C">
              <w:rPr>
                <w:sz w:val="27"/>
                <w:szCs w:val="27"/>
                <w:lang w:eastAsia="ru-RU"/>
              </w:rPr>
              <w:t xml:space="preserve">в случае поступления </w:t>
            </w:r>
            <w:r w:rsidRPr="00486B4C">
              <w:rPr>
                <w:sz w:val="27"/>
                <w:szCs w:val="27"/>
                <w:lang w:eastAsia="ru-RU"/>
              </w:rPr>
              <w:t>документов в электронной форме, направленных через федеральную государственную информационную систему «Единый портал государственных и муниципальных услуг (функций)».</w:t>
            </w:r>
          </w:p>
          <w:p w:rsidR="00712A4F" w:rsidRPr="00486B4C" w:rsidRDefault="00712A4F" w:rsidP="00712A4F">
            <w:pPr>
              <w:suppressAutoHyphens w:val="0"/>
              <w:autoSpaceDE w:val="0"/>
              <w:autoSpaceDN w:val="0"/>
              <w:adjustRightInd w:val="0"/>
              <w:ind w:firstLine="166"/>
              <w:jc w:val="both"/>
              <w:rPr>
                <w:sz w:val="27"/>
                <w:szCs w:val="27"/>
                <w:lang w:eastAsia="ru-RU"/>
              </w:rPr>
            </w:pPr>
            <w:r w:rsidRPr="00486B4C">
              <w:rPr>
                <w:sz w:val="27"/>
                <w:szCs w:val="27"/>
                <w:lang w:eastAsia="ru-RU"/>
              </w:rPr>
              <w:t>Государственная регистрация рождения производится органом государственной регистрации по заявлению отца и матери ребенка, которые состоят в зарегистрированном браке на момент рождения ребенка, либо матери, не состоящей в браке с отцом ребенка.</w:t>
            </w:r>
          </w:p>
          <w:p w:rsidR="00712A4F" w:rsidRPr="00486B4C" w:rsidRDefault="00712A4F" w:rsidP="00712A4F">
            <w:pPr>
              <w:suppressAutoHyphens w:val="0"/>
              <w:autoSpaceDE w:val="0"/>
              <w:autoSpaceDN w:val="0"/>
              <w:adjustRightInd w:val="0"/>
              <w:ind w:firstLine="166"/>
              <w:jc w:val="both"/>
              <w:rPr>
                <w:sz w:val="27"/>
                <w:szCs w:val="27"/>
                <w:lang w:eastAsia="ru-RU"/>
              </w:rPr>
            </w:pPr>
            <w:r w:rsidRPr="00486B4C">
              <w:rPr>
                <w:sz w:val="27"/>
                <w:szCs w:val="27"/>
                <w:lang w:eastAsia="ru-RU"/>
              </w:rPr>
              <w:t>Государственная регистрация смерти производится органом государственной регистрации по заявлению супруги (супруга), других членов семьи умершего, а также любого другого лица, присутствовавшего в момент смерти или иным образом информированного о наступлении смерти.</w:t>
            </w:r>
          </w:p>
          <w:p w:rsidR="00B31D6A" w:rsidRPr="00486B4C" w:rsidRDefault="00712A4F" w:rsidP="00EB1CAE">
            <w:pPr>
              <w:suppressAutoHyphens w:val="0"/>
              <w:autoSpaceDE w:val="0"/>
              <w:autoSpaceDN w:val="0"/>
              <w:adjustRightInd w:val="0"/>
              <w:ind w:firstLine="166"/>
              <w:jc w:val="both"/>
              <w:rPr>
                <w:sz w:val="27"/>
                <w:szCs w:val="27"/>
                <w:lang w:eastAsia="ru-RU"/>
              </w:rPr>
            </w:pPr>
            <w:r w:rsidRPr="00486B4C">
              <w:rPr>
                <w:sz w:val="27"/>
                <w:szCs w:val="27"/>
                <w:lang w:eastAsia="ru-RU"/>
              </w:rPr>
              <w:t>Свидетельство о рождении, свидетельство о смерти выдаются органом государственной регистрации по желанию заявителя, о чем указывается в соответствующем заявлении о рождении либо заявлении о смерти.</w:t>
            </w:r>
          </w:p>
        </w:tc>
      </w:tr>
      <w:tr w:rsidR="00A81ADB"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81ADB" w:rsidRPr="00486B4C" w:rsidRDefault="00A81ADB"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A81ADB" w:rsidRPr="00486B4C" w:rsidRDefault="00DF1821" w:rsidP="0093767A">
            <w:pPr>
              <w:suppressAutoHyphens w:val="0"/>
              <w:autoSpaceDE w:val="0"/>
              <w:autoSpaceDN w:val="0"/>
              <w:adjustRightInd w:val="0"/>
              <w:jc w:val="both"/>
              <w:rPr>
                <w:bCs/>
                <w:sz w:val="27"/>
                <w:szCs w:val="27"/>
                <w:lang w:eastAsia="ru-RU"/>
              </w:rPr>
            </w:pPr>
            <w:r w:rsidRPr="00486B4C">
              <w:rPr>
                <w:sz w:val="27"/>
                <w:szCs w:val="27"/>
                <w:lang w:eastAsia="ru-RU"/>
              </w:rPr>
              <w:t xml:space="preserve">от </w:t>
            </w:r>
            <w:r w:rsidR="0093767A" w:rsidRPr="00486B4C">
              <w:rPr>
                <w:sz w:val="27"/>
                <w:szCs w:val="27"/>
                <w:lang w:eastAsia="ru-RU"/>
              </w:rPr>
              <w:t>12</w:t>
            </w:r>
            <w:r w:rsidRPr="00486B4C">
              <w:rPr>
                <w:sz w:val="27"/>
                <w:szCs w:val="27"/>
                <w:lang w:eastAsia="ru-RU"/>
              </w:rPr>
              <w:t xml:space="preserve"> июля 2021 года № </w:t>
            </w:r>
            <w:r w:rsidR="001D42BC" w:rsidRPr="00486B4C">
              <w:rPr>
                <w:sz w:val="27"/>
                <w:szCs w:val="27"/>
                <w:lang w:eastAsia="ru-RU"/>
              </w:rPr>
              <w:t>1158</w:t>
            </w:r>
            <w:r w:rsidR="0093767A" w:rsidRPr="00486B4C">
              <w:rPr>
                <w:sz w:val="27"/>
                <w:szCs w:val="27"/>
                <w:lang w:eastAsia="ru-RU"/>
              </w:rPr>
              <w:t xml:space="preserve"> «</w:t>
            </w:r>
            <w:r w:rsidR="001D42BC" w:rsidRPr="00486B4C">
              <w:rPr>
                <w:sz w:val="27"/>
                <w:szCs w:val="27"/>
                <w:lang w:eastAsia="ru-RU"/>
              </w:rPr>
              <w:t xml:space="preserve">Об утверждении Правил осуществления выплаты, предусмотренной Указом Президента Российской Федерации от 2 июля 2021 г. </w:t>
            </w:r>
            <w:r w:rsidR="0093767A" w:rsidRPr="00486B4C">
              <w:rPr>
                <w:sz w:val="27"/>
                <w:szCs w:val="27"/>
                <w:lang w:eastAsia="ru-RU"/>
              </w:rPr>
              <w:br/>
              <w:t>№ 396 «</w:t>
            </w:r>
            <w:r w:rsidR="001D42BC" w:rsidRPr="00486B4C">
              <w:rPr>
                <w:sz w:val="27"/>
                <w:szCs w:val="27"/>
                <w:lang w:eastAsia="ru-RU"/>
              </w:rPr>
              <w:t>О единовременно</w:t>
            </w:r>
            <w:r w:rsidR="0093767A" w:rsidRPr="00486B4C">
              <w:rPr>
                <w:sz w:val="27"/>
                <w:szCs w:val="27"/>
                <w:lang w:eastAsia="ru-RU"/>
              </w:rPr>
              <w:t>й выплате семьям, имеющим детей»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CC725C" w:rsidRPr="00486B4C" w:rsidRDefault="00CC725C" w:rsidP="00CC725C">
            <w:pPr>
              <w:autoSpaceDE w:val="0"/>
              <w:autoSpaceDN w:val="0"/>
              <w:adjustRightInd w:val="0"/>
              <w:ind w:firstLine="164"/>
              <w:jc w:val="both"/>
              <w:rPr>
                <w:sz w:val="27"/>
                <w:szCs w:val="27"/>
                <w:lang w:eastAsia="ru-RU"/>
              </w:rPr>
            </w:pPr>
            <w:r w:rsidRPr="00486B4C">
              <w:rPr>
                <w:sz w:val="27"/>
                <w:szCs w:val="27"/>
                <w:lang w:eastAsia="ru-RU"/>
              </w:rPr>
              <w:t xml:space="preserve">Определены Правила осуществления выплаты, предусмотренной </w:t>
            </w:r>
            <w:hyperlink r:id="rId14" w:history="1">
              <w:r w:rsidRPr="00486B4C">
                <w:rPr>
                  <w:sz w:val="27"/>
                  <w:szCs w:val="27"/>
                  <w:lang w:eastAsia="ru-RU"/>
                </w:rPr>
                <w:t>Указом</w:t>
              </w:r>
            </w:hyperlink>
            <w:r w:rsidRPr="00486B4C">
              <w:rPr>
                <w:sz w:val="27"/>
                <w:szCs w:val="27"/>
                <w:lang w:eastAsia="ru-RU"/>
              </w:rPr>
              <w:t xml:space="preserve"> Президента Российской Федерации «О единовременной выплате семьям, имеющим детей».</w:t>
            </w:r>
          </w:p>
          <w:p w:rsidR="00CC725C" w:rsidRPr="00486B4C" w:rsidRDefault="00CC725C" w:rsidP="00CC725C">
            <w:pPr>
              <w:autoSpaceDE w:val="0"/>
              <w:autoSpaceDN w:val="0"/>
              <w:adjustRightInd w:val="0"/>
              <w:ind w:firstLine="164"/>
              <w:jc w:val="both"/>
              <w:rPr>
                <w:sz w:val="27"/>
                <w:szCs w:val="27"/>
                <w:lang w:eastAsia="ru-RU"/>
              </w:rPr>
            </w:pPr>
            <w:r w:rsidRPr="00486B4C">
              <w:rPr>
                <w:sz w:val="27"/>
                <w:szCs w:val="27"/>
                <w:lang w:eastAsia="ru-RU"/>
              </w:rPr>
              <w:t>Единовременная выплата  в размере 10000 рублей предоставляется гражданам Российской Федерации, проживающим на территории Российской Федерации:</w:t>
            </w:r>
          </w:p>
          <w:p w:rsidR="00CC725C" w:rsidRPr="00486B4C" w:rsidRDefault="00CC725C" w:rsidP="00CC725C">
            <w:pPr>
              <w:autoSpaceDE w:val="0"/>
              <w:autoSpaceDN w:val="0"/>
              <w:adjustRightInd w:val="0"/>
              <w:ind w:firstLine="164"/>
              <w:jc w:val="both"/>
              <w:rPr>
                <w:sz w:val="27"/>
                <w:szCs w:val="27"/>
                <w:lang w:eastAsia="ru-RU"/>
              </w:rPr>
            </w:pPr>
            <w:r w:rsidRPr="00486B4C">
              <w:rPr>
                <w:sz w:val="27"/>
                <w:szCs w:val="27"/>
                <w:lang w:eastAsia="ru-RU"/>
              </w:rPr>
              <w:lastRenderedPageBreak/>
              <w:t>- одному из родителей (усыновителей, опекунов, попечителей) детей в возрасте от 6 до 18 лет, имеющих гражданство Российской Федерации (при условии достижения ребенком возраста 6 лет не позднее 1 сентября 2021 года),</w:t>
            </w:r>
          </w:p>
          <w:p w:rsidR="00CC725C" w:rsidRPr="00486B4C" w:rsidRDefault="00CC725C" w:rsidP="00CC725C">
            <w:pPr>
              <w:autoSpaceDE w:val="0"/>
              <w:autoSpaceDN w:val="0"/>
              <w:adjustRightInd w:val="0"/>
              <w:ind w:firstLine="164"/>
              <w:jc w:val="both"/>
              <w:rPr>
                <w:sz w:val="27"/>
                <w:szCs w:val="27"/>
                <w:lang w:eastAsia="ru-RU"/>
              </w:rPr>
            </w:pPr>
            <w:r w:rsidRPr="00486B4C">
              <w:rPr>
                <w:sz w:val="27"/>
                <w:szCs w:val="27"/>
                <w:lang w:eastAsia="ru-RU"/>
              </w:rPr>
              <w:t>- инвалидам, лицам с ограниченными возможностями здоровья в возрасте от 18 до 23 лет, имеющим гражданство Российской Федерации и обучающимся по основным общеобразовательным программам, либо одному из их родителей (законных представителей).</w:t>
            </w:r>
          </w:p>
          <w:p w:rsidR="00CC725C" w:rsidRPr="00486B4C" w:rsidRDefault="00CC725C" w:rsidP="00CC725C">
            <w:pPr>
              <w:autoSpaceDE w:val="0"/>
              <w:autoSpaceDN w:val="0"/>
              <w:adjustRightInd w:val="0"/>
              <w:ind w:firstLine="164"/>
              <w:jc w:val="both"/>
              <w:rPr>
                <w:sz w:val="27"/>
                <w:szCs w:val="27"/>
                <w:lang w:eastAsia="ru-RU"/>
              </w:rPr>
            </w:pPr>
            <w:r w:rsidRPr="00486B4C">
              <w:rPr>
                <w:sz w:val="27"/>
                <w:szCs w:val="27"/>
                <w:lang w:eastAsia="ru-RU"/>
              </w:rPr>
              <w:t>Граждане вправе обратиться с 15 июля 2021 г</w:t>
            </w:r>
            <w:r w:rsidR="00715E7E" w:rsidRPr="00486B4C">
              <w:rPr>
                <w:sz w:val="27"/>
                <w:szCs w:val="27"/>
                <w:lang w:eastAsia="ru-RU"/>
              </w:rPr>
              <w:t>ода</w:t>
            </w:r>
            <w:r w:rsidRPr="00486B4C">
              <w:rPr>
                <w:sz w:val="27"/>
                <w:szCs w:val="27"/>
                <w:lang w:eastAsia="ru-RU"/>
              </w:rPr>
              <w:t xml:space="preserve"> до 1 ноября 2021 г</w:t>
            </w:r>
            <w:r w:rsidR="000D33E9" w:rsidRPr="00486B4C">
              <w:rPr>
                <w:sz w:val="27"/>
                <w:szCs w:val="27"/>
                <w:lang w:eastAsia="ru-RU"/>
              </w:rPr>
              <w:t>ода</w:t>
            </w:r>
            <w:r w:rsidRPr="00486B4C">
              <w:rPr>
                <w:sz w:val="27"/>
                <w:szCs w:val="27"/>
                <w:lang w:eastAsia="ru-RU"/>
              </w:rPr>
              <w:t xml:space="preserve"> в территориальный орган Пенсионного фонда Российской Федерации по месту жительства, месту пребывания или фактического проживания с заявлением о назначении единовременной выплаты</w:t>
            </w:r>
          </w:p>
          <w:p w:rsidR="00CC725C" w:rsidRPr="00486B4C" w:rsidRDefault="00CC725C" w:rsidP="00CC725C">
            <w:pPr>
              <w:autoSpaceDE w:val="0"/>
              <w:autoSpaceDN w:val="0"/>
              <w:adjustRightInd w:val="0"/>
              <w:ind w:firstLine="164"/>
              <w:jc w:val="both"/>
              <w:rPr>
                <w:sz w:val="27"/>
                <w:szCs w:val="27"/>
                <w:lang w:eastAsia="ru-RU"/>
              </w:rPr>
            </w:pPr>
            <w:r w:rsidRPr="00486B4C">
              <w:rPr>
                <w:sz w:val="27"/>
                <w:szCs w:val="27"/>
                <w:lang w:eastAsia="ru-RU"/>
              </w:rPr>
              <w:t>Заявление подлежит рассмотрению территориальным органом Пенсионного фонда Российской Федерации в срок, не превышающий 5 рабочих дней с даты его регистрации.</w:t>
            </w:r>
          </w:p>
          <w:p w:rsidR="002E3476" w:rsidRPr="00486B4C" w:rsidRDefault="00CC725C" w:rsidP="00F6148E">
            <w:pPr>
              <w:autoSpaceDE w:val="0"/>
              <w:autoSpaceDN w:val="0"/>
              <w:adjustRightInd w:val="0"/>
              <w:ind w:firstLine="164"/>
              <w:jc w:val="both"/>
              <w:rPr>
                <w:sz w:val="27"/>
                <w:szCs w:val="27"/>
                <w:lang w:eastAsia="ru-RU"/>
              </w:rPr>
            </w:pPr>
            <w:r w:rsidRPr="00486B4C">
              <w:rPr>
                <w:sz w:val="27"/>
                <w:szCs w:val="27"/>
                <w:lang w:eastAsia="ru-RU"/>
              </w:rPr>
              <w:t>Перечисление единовременной выплаты осуществляется территориальным органом Пенсионного фонда Российской Федерации в срок, не превышающий 3 рабочих дней с даты принятия решения об осуществлении единовременной выплаты</w:t>
            </w:r>
            <w:r w:rsidR="000D33E9" w:rsidRPr="00486B4C">
              <w:rPr>
                <w:sz w:val="27"/>
                <w:szCs w:val="27"/>
                <w:lang w:eastAsia="ru-RU"/>
              </w:rPr>
              <w:t xml:space="preserve"> </w:t>
            </w:r>
            <w:r w:rsidRPr="00486B4C">
              <w:rPr>
                <w:sz w:val="27"/>
                <w:szCs w:val="27"/>
                <w:lang w:eastAsia="ru-RU"/>
              </w:rPr>
              <w:t>путем безналичного перечисления на счет заявителя, открытый в кредитной организации на территории Российской Федерации, согласно реквизитам, указанным заявителем при подаче заявления.</w:t>
            </w:r>
          </w:p>
        </w:tc>
      </w:tr>
      <w:tr w:rsidR="008D5890"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8D5890" w:rsidRPr="00486B4C" w:rsidRDefault="008D5890"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D64BE0" w:rsidRPr="00486B4C" w:rsidRDefault="0093767A" w:rsidP="0093767A">
            <w:pPr>
              <w:suppressAutoHyphens w:val="0"/>
              <w:autoSpaceDE w:val="0"/>
              <w:autoSpaceDN w:val="0"/>
              <w:adjustRightInd w:val="0"/>
              <w:jc w:val="both"/>
              <w:rPr>
                <w:bCs/>
                <w:sz w:val="27"/>
                <w:szCs w:val="27"/>
                <w:highlight w:val="yellow"/>
                <w:lang w:eastAsia="ru-RU"/>
              </w:rPr>
            </w:pPr>
            <w:r w:rsidRPr="00486B4C">
              <w:rPr>
                <w:sz w:val="27"/>
                <w:szCs w:val="27"/>
                <w:lang w:eastAsia="ru-RU"/>
              </w:rPr>
              <w:t xml:space="preserve">от 12 июля 2021 года № </w:t>
            </w:r>
            <w:r w:rsidR="001D42BC" w:rsidRPr="00486B4C">
              <w:rPr>
                <w:sz w:val="27"/>
                <w:szCs w:val="27"/>
                <w:lang w:eastAsia="ru-RU"/>
              </w:rPr>
              <w:t>1159</w:t>
            </w:r>
            <w:r w:rsidRPr="00486B4C">
              <w:rPr>
                <w:sz w:val="27"/>
                <w:szCs w:val="27"/>
                <w:lang w:eastAsia="ru-RU"/>
              </w:rPr>
              <w:t xml:space="preserve"> «</w:t>
            </w:r>
            <w:r w:rsidR="001D42BC" w:rsidRPr="00486B4C">
              <w:rPr>
                <w:sz w:val="27"/>
                <w:szCs w:val="27"/>
                <w:lang w:eastAsia="ru-RU"/>
              </w:rPr>
              <w:t>О внесении изменения в Положение о Министерстве здрав</w:t>
            </w:r>
            <w:r w:rsidRPr="00486B4C">
              <w:rPr>
                <w:sz w:val="27"/>
                <w:szCs w:val="27"/>
                <w:lang w:eastAsia="ru-RU"/>
              </w:rPr>
              <w:t>оохранения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3337B" w:rsidRPr="00486B4C" w:rsidRDefault="00F6148E" w:rsidP="00F6148E">
            <w:pPr>
              <w:suppressAutoHyphens w:val="0"/>
              <w:autoSpaceDE w:val="0"/>
              <w:autoSpaceDN w:val="0"/>
              <w:adjustRightInd w:val="0"/>
              <w:ind w:firstLine="110"/>
              <w:jc w:val="both"/>
              <w:rPr>
                <w:sz w:val="27"/>
                <w:szCs w:val="27"/>
                <w:lang w:eastAsia="ru-RU"/>
              </w:rPr>
            </w:pPr>
            <w:r w:rsidRPr="007F6238">
              <w:rPr>
                <w:sz w:val="27"/>
                <w:szCs w:val="27"/>
                <w:lang w:eastAsia="ru-RU"/>
              </w:rPr>
              <w:t xml:space="preserve">Изменениями в </w:t>
            </w:r>
            <w:r w:rsidR="0093337B" w:rsidRPr="007F6238">
              <w:rPr>
                <w:sz w:val="27"/>
                <w:szCs w:val="27"/>
                <w:lang w:eastAsia="ru-RU"/>
              </w:rPr>
              <w:t xml:space="preserve">Положение о Минздраве России </w:t>
            </w:r>
            <w:r w:rsidRPr="007F6238">
              <w:rPr>
                <w:sz w:val="27"/>
                <w:szCs w:val="27"/>
                <w:lang w:eastAsia="ru-RU"/>
              </w:rPr>
              <w:t xml:space="preserve">полномочия данного федерального органа исполнительной власти </w:t>
            </w:r>
            <w:r w:rsidR="0093337B" w:rsidRPr="007F6238">
              <w:rPr>
                <w:sz w:val="27"/>
                <w:szCs w:val="27"/>
                <w:lang w:eastAsia="ru-RU"/>
              </w:rPr>
              <w:t>дополнен</w:t>
            </w:r>
            <w:r w:rsidRPr="007F6238">
              <w:rPr>
                <w:sz w:val="27"/>
                <w:szCs w:val="27"/>
                <w:lang w:eastAsia="ru-RU"/>
              </w:rPr>
              <w:t>ы</w:t>
            </w:r>
            <w:r w:rsidR="0093337B" w:rsidRPr="007F6238">
              <w:rPr>
                <w:sz w:val="27"/>
                <w:szCs w:val="27"/>
                <w:lang w:eastAsia="ru-RU"/>
              </w:rPr>
              <w:t xml:space="preserve"> полномочием по согласованию в устанавливаемом Правительством Российской Федерации порядке назначения на</w:t>
            </w:r>
            <w:r w:rsidR="0093337B" w:rsidRPr="00486B4C">
              <w:rPr>
                <w:sz w:val="27"/>
                <w:szCs w:val="27"/>
                <w:lang w:eastAsia="ru-RU"/>
              </w:rPr>
              <w:t xml:space="preserve"> должность руководителя исполнительного органа государственной власти субъекта Российской Федерации в сфере охраны здоровья</w:t>
            </w:r>
            <w:r w:rsidR="00CC725C" w:rsidRPr="00486B4C">
              <w:rPr>
                <w:sz w:val="27"/>
                <w:szCs w:val="27"/>
                <w:lang w:eastAsia="ru-RU"/>
              </w:rPr>
              <w:t>.</w:t>
            </w:r>
          </w:p>
        </w:tc>
      </w:tr>
      <w:tr w:rsidR="001B0499" w:rsidRPr="00486B4C" w:rsidTr="00EB1CAE">
        <w:trPr>
          <w:trHeight w:val="77"/>
        </w:trPr>
        <w:tc>
          <w:tcPr>
            <w:tcW w:w="722" w:type="dxa"/>
            <w:tcBorders>
              <w:top w:val="single" w:sz="4" w:space="0" w:color="000000"/>
              <w:left w:val="single" w:sz="4" w:space="0" w:color="000000"/>
              <w:bottom w:val="single" w:sz="4" w:space="0" w:color="000000"/>
            </w:tcBorders>
            <w:shd w:val="clear" w:color="auto" w:fill="auto"/>
          </w:tcPr>
          <w:p w:rsidR="001B0499" w:rsidRPr="00486B4C" w:rsidRDefault="001B0499"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B0499" w:rsidRPr="00486B4C" w:rsidRDefault="0093767A" w:rsidP="0093767A">
            <w:pPr>
              <w:suppressAutoHyphens w:val="0"/>
              <w:autoSpaceDE w:val="0"/>
              <w:autoSpaceDN w:val="0"/>
              <w:adjustRightInd w:val="0"/>
              <w:jc w:val="both"/>
              <w:rPr>
                <w:bCs/>
                <w:sz w:val="27"/>
                <w:szCs w:val="27"/>
                <w:lang w:eastAsia="ru-RU"/>
              </w:rPr>
            </w:pPr>
            <w:r w:rsidRPr="00486B4C">
              <w:rPr>
                <w:sz w:val="27"/>
                <w:szCs w:val="27"/>
                <w:lang w:eastAsia="ru-RU"/>
              </w:rPr>
              <w:t xml:space="preserve">от 12 июля 2021 года № </w:t>
            </w:r>
            <w:r w:rsidR="001D42BC" w:rsidRPr="00486B4C">
              <w:rPr>
                <w:sz w:val="27"/>
                <w:szCs w:val="27"/>
                <w:lang w:eastAsia="ru-RU"/>
              </w:rPr>
              <w:t>1161</w:t>
            </w:r>
            <w:r w:rsidRPr="00486B4C">
              <w:rPr>
                <w:sz w:val="27"/>
                <w:szCs w:val="27"/>
                <w:lang w:eastAsia="ru-RU"/>
              </w:rPr>
              <w:t xml:space="preserve"> «</w:t>
            </w:r>
            <w:r w:rsidR="001D42BC" w:rsidRPr="00486B4C">
              <w:rPr>
                <w:sz w:val="27"/>
                <w:szCs w:val="27"/>
                <w:lang w:eastAsia="ru-RU"/>
              </w:rPr>
              <w:t xml:space="preserve">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w:t>
            </w:r>
            <w:r w:rsidR="001D42BC" w:rsidRPr="00486B4C">
              <w:rPr>
                <w:sz w:val="27"/>
                <w:szCs w:val="27"/>
                <w:lang w:eastAsia="ru-RU"/>
              </w:rPr>
              <w:lastRenderedPageBreak/>
              <w:t>Российской Федерации от применения инвестиционног</w:t>
            </w:r>
            <w:r w:rsidRPr="00486B4C">
              <w:rPr>
                <w:sz w:val="27"/>
                <w:szCs w:val="27"/>
                <w:lang w:eastAsia="ru-RU"/>
              </w:rPr>
              <w:t>о налогового вычета на 2021 год»</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14CE5" w:rsidRPr="00486B4C" w:rsidRDefault="00E14CE5" w:rsidP="00BA06F1">
            <w:pPr>
              <w:suppressAutoHyphens w:val="0"/>
              <w:autoSpaceDE w:val="0"/>
              <w:autoSpaceDN w:val="0"/>
              <w:adjustRightInd w:val="0"/>
              <w:ind w:firstLine="166"/>
              <w:jc w:val="both"/>
              <w:rPr>
                <w:sz w:val="27"/>
                <w:szCs w:val="27"/>
                <w:lang w:eastAsia="ru-RU"/>
              </w:rPr>
            </w:pPr>
            <w:r w:rsidRPr="00486B4C">
              <w:rPr>
                <w:sz w:val="27"/>
                <w:szCs w:val="27"/>
                <w:lang w:eastAsia="ru-RU"/>
              </w:rPr>
              <w:lastRenderedPageBreak/>
              <w:t>Утверждена Методика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w:t>
            </w:r>
          </w:p>
          <w:p w:rsidR="00D12470" w:rsidRPr="00486B4C" w:rsidRDefault="00BA06F1" w:rsidP="00BA06F1">
            <w:pPr>
              <w:suppressAutoHyphens w:val="0"/>
              <w:autoSpaceDE w:val="0"/>
              <w:autoSpaceDN w:val="0"/>
              <w:adjustRightInd w:val="0"/>
              <w:ind w:firstLine="166"/>
              <w:jc w:val="both"/>
              <w:rPr>
                <w:sz w:val="27"/>
                <w:szCs w:val="27"/>
                <w:lang w:eastAsia="ru-RU"/>
              </w:rPr>
            </w:pPr>
            <w:r w:rsidRPr="00486B4C">
              <w:rPr>
                <w:sz w:val="27"/>
                <w:szCs w:val="27"/>
                <w:lang w:eastAsia="ru-RU"/>
              </w:rPr>
              <w:t xml:space="preserve">Распределение дотаций осуществляется между субъектами Российской </w:t>
            </w:r>
            <w:r w:rsidRPr="00486B4C">
              <w:rPr>
                <w:sz w:val="27"/>
                <w:szCs w:val="27"/>
                <w:lang w:eastAsia="ru-RU"/>
              </w:rPr>
              <w:lastRenderedPageBreak/>
              <w:t xml:space="preserve">Федерации на основании данных Федеральной налоговой службы об объеме льгот по инвестиционному налоговому вычету, организациям, впервые воспользовавшимся указанной льготой после 1 января 2020 г. (но не более 200000 тыс. рублей в расчете на одно юридическое лицо), расположенным на территории субъекта Российской Федерации. </w:t>
            </w:r>
          </w:p>
          <w:p w:rsidR="00BA06F1" w:rsidRPr="00486B4C" w:rsidRDefault="00BA06F1" w:rsidP="00BA06F1">
            <w:pPr>
              <w:suppressAutoHyphens w:val="0"/>
              <w:autoSpaceDE w:val="0"/>
              <w:autoSpaceDN w:val="0"/>
              <w:adjustRightInd w:val="0"/>
              <w:ind w:firstLine="166"/>
              <w:jc w:val="both"/>
              <w:rPr>
                <w:sz w:val="27"/>
                <w:szCs w:val="27"/>
                <w:lang w:eastAsia="ru-RU"/>
              </w:rPr>
            </w:pPr>
            <w:r w:rsidRPr="00486B4C">
              <w:rPr>
                <w:sz w:val="27"/>
                <w:szCs w:val="27"/>
                <w:lang w:eastAsia="ru-RU"/>
              </w:rPr>
              <w:t>Дотации не предоставляются субъектам Российской Федерации, уровень расчетной бюджетной обеспеченности которых после распределения дотаций на выравнивание бюджетной обеспеченности субъектов Российской Федерации на 2020 год, превышает 1,5.</w:t>
            </w:r>
          </w:p>
        </w:tc>
      </w:tr>
      <w:tr w:rsidR="00AE1F7B"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AE1F7B" w:rsidRPr="00486B4C" w:rsidRDefault="00AE1F7B"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F45E81" w:rsidRPr="00486B4C" w:rsidRDefault="0093767A" w:rsidP="0093767A">
            <w:pPr>
              <w:suppressAutoHyphens w:val="0"/>
              <w:autoSpaceDE w:val="0"/>
              <w:autoSpaceDN w:val="0"/>
              <w:adjustRightInd w:val="0"/>
              <w:jc w:val="both"/>
              <w:rPr>
                <w:bCs/>
                <w:sz w:val="27"/>
                <w:szCs w:val="27"/>
                <w:lang w:eastAsia="ru-RU"/>
              </w:rPr>
            </w:pPr>
            <w:r w:rsidRPr="00486B4C">
              <w:rPr>
                <w:sz w:val="27"/>
                <w:szCs w:val="27"/>
                <w:lang w:eastAsia="ru-RU"/>
              </w:rPr>
              <w:t xml:space="preserve">от 13 июля 2021 года № </w:t>
            </w:r>
            <w:r w:rsidR="001D42BC" w:rsidRPr="00486B4C">
              <w:rPr>
                <w:sz w:val="27"/>
                <w:szCs w:val="27"/>
                <w:lang w:eastAsia="ru-RU"/>
              </w:rPr>
              <w:t>1173</w:t>
            </w:r>
            <w:r w:rsidRPr="00486B4C">
              <w:rPr>
                <w:sz w:val="27"/>
                <w:szCs w:val="27"/>
                <w:lang w:eastAsia="ru-RU"/>
              </w:rPr>
              <w:t xml:space="preserve"> «</w:t>
            </w:r>
            <w:r w:rsidR="001D42BC" w:rsidRPr="00486B4C">
              <w:rPr>
                <w:sz w:val="27"/>
                <w:szCs w:val="27"/>
                <w:lang w:eastAsia="ru-RU"/>
              </w:rPr>
              <w:t>О внесении изменения в перечень случаев, при которых для строительства, реконструкции объекта капитального строительства не требуется получе</w:t>
            </w:r>
            <w:r w:rsidRPr="00486B4C">
              <w:rPr>
                <w:sz w:val="27"/>
                <w:szCs w:val="27"/>
                <w:lang w:eastAsia="ru-RU"/>
              </w:rPr>
              <w:t>ние разрешения на строительство»</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A81ADB" w:rsidRPr="00486B4C" w:rsidRDefault="00FC6664" w:rsidP="00FC6664">
            <w:pPr>
              <w:suppressAutoHyphens w:val="0"/>
              <w:autoSpaceDE w:val="0"/>
              <w:autoSpaceDN w:val="0"/>
              <w:adjustRightInd w:val="0"/>
              <w:ind w:firstLine="166"/>
              <w:jc w:val="both"/>
              <w:rPr>
                <w:sz w:val="27"/>
                <w:szCs w:val="27"/>
                <w:lang w:eastAsia="ru-RU"/>
              </w:rPr>
            </w:pPr>
            <w:r w:rsidRPr="00486B4C">
              <w:rPr>
                <w:sz w:val="27"/>
                <w:szCs w:val="27"/>
                <w:lang w:eastAsia="ru-RU"/>
              </w:rPr>
              <w:t>Перечень случаев, при которых для строительства, реконструкции объекта капитального строительства не требуется получение разрешения на строительство, дополнен строительством, реконструкцией объектов, предназначенных для транспортировки природного газа под давлением до 1,2 мегапаскаля включительно.</w:t>
            </w:r>
          </w:p>
        </w:tc>
      </w:tr>
      <w:tr w:rsidR="00770F74"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770F74" w:rsidRPr="00486B4C" w:rsidRDefault="00770F74"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802B56" w:rsidRPr="00486B4C" w:rsidRDefault="0093767A" w:rsidP="0093767A">
            <w:pPr>
              <w:suppressAutoHyphens w:val="0"/>
              <w:autoSpaceDE w:val="0"/>
              <w:autoSpaceDN w:val="0"/>
              <w:adjustRightInd w:val="0"/>
              <w:jc w:val="both"/>
              <w:rPr>
                <w:bCs/>
                <w:sz w:val="27"/>
                <w:szCs w:val="27"/>
                <w:lang w:eastAsia="ru-RU"/>
              </w:rPr>
            </w:pPr>
            <w:r w:rsidRPr="00486B4C">
              <w:rPr>
                <w:sz w:val="27"/>
                <w:szCs w:val="27"/>
                <w:lang w:eastAsia="ru-RU"/>
              </w:rPr>
              <w:t xml:space="preserve">от 14 июля 2021 года № </w:t>
            </w:r>
            <w:r w:rsidR="001D42BC" w:rsidRPr="00486B4C">
              <w:rPr>
                <w:sz w:val="27"/>
                <w:szCs w:val="27"/>
                <w:lang w:eastAsia="ru-RU"/>
              </w:rPr>
              <w:t>1182</w:t>
            </w:r>
            <w:r w:rsidRPr="00486B4C">
              <w:rPr>
                <w:sz w:val="27"/>
                <w:szCs w:val="27"/>
                <w:lang w:eastAsia="ru-RU"/>
              </w:rPr>
              <w:t xml:space="preserve"> «</w:t>
            </w:r>
            <w:r w:rsidR="001D42BC" w:rsidRPr="00486B4C">
              <w:rPr>
                <w:sz w:val="27"/>
                <w:szCs w:val="27"/>
                <w:lang w:eastAsia="ru-RU"/>
              </w:rPr>
              <w:t>О внесении изменений в Положение о Фонде социального страхования Российской Федерации и призн</w:t>
            </w:r>
            <w:r w:rsidRPr="00486B4C">
              <w:rPr>
                <w:sz w:val="27"/>
                <w:szCs w:val="27"/>
                <w:lang w:eastAsia="ru-RU"/>
              </w:rPr>
              <w:t>ании утратившим силу подпункта «г»</w:t>
            </w:r>
            <w:r w:rsidR="001D42BC" w:rsidRPr="00486B4C">
              <w:rPr>
                <w:sz w:val="27"/>
                <w:szCs w:val="27"/>
                <w:lang w:eastAsia="ru-RU"/>
              </w:rPr>
              <w:t xml:space="preserve"> пункта 6 изменений и дополнений, которые вносятся в Положение о Фонде социального страхования Российской Федерации, утвержденных постановлением Правительства Российской Федерации от 22 ноября 1997 г. </w:t>
            </w:r>
            <w:r w:rsidRPr="00486B4C">
              <w:rPr>
                <w:sz w:val="27"/>
                <w:szCs w:val="27"/>
                <w:lang w:eastAsia="ru-RU"/>
              </w:rPr>
              <w:br/>
              <w:t>№ 1471»</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564F6" w:rsidRPr="00486B4C" w:rsidRDefault="00F838D7" w:rsidP="006564F6">
            <w:pPr>
              <w:suppressAutoHyphens w:val="0"/>
              <w:autoSpaceDE w:val="0"/>
              <w:autoSpaceDN w:val="0"/>
              <w:adjustRightInd w:val="0"/>
              <w:ind w:firstLine="110"/>
              <w:jc w:val="both"/>
              <w:rPr>
                <w:sz w:val="27"/>
                <w:szCs w:val="27"/>
                <w:lang w:eastAsia="ru-RU"/>
              </w:rPr>
            </w:pPr>
            <w:r w:rsidRPr="00486B4C">
              <w:rPr>
                <w:sz w:val="27"/>
                <w:szCs w:val="27"/>
                <w:lang w:eastAsia="ru-RU"/>
              </w:rPr>
              <w:t xml:space="preserve">Предусмотрена реорганизация региональных отделений Фонда социального страхования Российской Федерации </w:t>
            </w:r>
            <w:r w:rsidR="006564F6" w:rsidRPr="00486B4C">
              <w:rPr>
                <w:sz w:val="27"/>
                <w:szCs w:val="27"/>
                <w:lang w:eastAsia="ru-RU"/>
              </w:rPr>
              <w:t xml:space="preserve">(далее – Фонд) </w:t>
            </w:r>
            <w:r w:rsidRPr="00486B4C">
              <w:rPr>
                <w:sz w:val="27"/>
                <w:szCs w:val="27"/>
                <w:lang w:eastAsia="ru-RU"/>
              </w:rPr>
              <w:t>в форме присоединения.</w:t>
            </w:r>
            <w:r w:rsidR="006564F6" w:rsidRPr="00486B4C">
              <w:rPr>
                <w:sz w:val="27"/>
                <w:szCs w:val="27"/>
                <w:lang w:eastAsia="ru-RU"/>
              </w:rPr>
              <w:t xml:space="preserve"> Установлено, что региональные отделения Фонд</w:t>
            </w:r>
            <w:r w:rsidR="00225D1D">
              <w:rPr>
                <w:sz w:val="27"/>
                <w:szCs w:val="27"/>
                <w:lang w:eastAsia="ru-RU"/>
              </w:rPr>
              <w:t>а</w:t>
            </w:r>
            <w:r w:rsidR="006564F6" w:rsidRPr="00486B4C">
              <w:rPr>
                <w:sz w:val="27"/>
                <w:szCs w:val="27"/>
                <w:lang w:eastAsia="ru-RU"/>
              </w:rPr>
              <w:t xml:space="preserve"> являются его обособленными подразделениями и действуют на основании положений, утвержденных Фондом. Ранее </w:t>
            </w:r>
            <w:r w:rsidR="00225D1D">
              <w:rPr>
                <w:sz w:val="27"/>
                <w:szCs w:val="27"/>
                <w:lang w:eastAsia="ru-RU"/>
              </w:rPr>
              <w:t>региональные отделения</w:t>
            </w:r>
            <w:r w:rsidR="006564F6" w:rsidRPr="00486B4C">
              <w:rPr>
                <w:sz w:val="27"/>
                <w:szCs w:val="27"/>
                <w:lang w:eastAsia="ru-RU"/>
              </w:rPr>
              <w:t xml:space="preserve"> являлись юридическими лицами. </w:t>
            </w:r>
          </w:p>
          <w:p w:rsidR="00770F74" w:rsidRPr="00486B4C" w:rsidRDefault="00770F74" w:rsidP="00F838D7">
            <w:pPr>
              <w:ind w:firstLine="708"/>
              <w:rPr>
                <w:sz w:val="27"/>
                <w:szCs w:val="27"/>
                <w:lang w:eastAsia="ru-RU"/>
              </w:rPr>
            </w:pPr>
          </w:p>
        </w:tc>
      </w:tr>
      <w:tr w:rsidR="001D42BC" w:rsidRPr="00486B4C" w:rsidTr="004A6446">
        <w:trPr>
          <w:trHeight w:val="4101"/>
        </w:trPr>
        <w:tc>
          <w:tcPr>
            <w:tcW w:w="722" w:type="dxa"/>
            <w:tcBorders>
              <w:top w:val="single" w:sz="4" w:space="0" w:color="000000"/>
              <w:left w:val="single" w:sz="4" w:space="0" w:color="000000"/>
              <w:bottom w:val="single" w:sz="4" w:space="0" w:color="000000"/>
            </w:tcBorders>
            <w:shd w:val="clear" w:color="auto" w:fill="auto"/>
          </w:tcPr>
          <w:p w:rsidR="001D42BC" w:rsidRPr="00486B4C" w:rsidRDefault="001D42BC"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D42BC" w:rsidRPr="00486B4C" w:rsidRDefault="0093767A" w:rsidP="0093767A">
            <w:pPr>
              <w:suppressAutoHyphens w:val="0"/>
              <w:autoSpaceDE w:val="0"/>
              <w:autoSpaceDN w:val="0"/>
              <w:adjustRightInd w:val="0"/>
              <w:jc w:val="both"/>
              <w:rPr>
                <w:sz w:val="27"/>
                <w:szCs w:val="27"/>
                <w:lang w:eastAsia="ru-RU"/>
              </w:rPr>
            </w:pPr>
            <w:r w:rsidRPr="00486B4C">
              <w:rPr>
                <w:sz w:val="27"/>
                <w:szCs w:val="27"/>
                <w:lang w:eastAsia="ru-RU"/>
              </w:rPr>
              <w:t xml:space="preserve">от 14 июля 2021 года № </w:t>
            </w:r>
            <w:r w:rsidR="001D42BC" w:rsidRPr="00486B4C">
              <w:rPr>
                <w:sz w:val="27"/>
                <w:szCs w:val="27"/>
                <w:lang w:eastAsia="ru-RU"/>
              </w:rPr>
              <w:t>1184</w:t>
            </w:r>
            <w:r w:rsidRPr="00486B4C">
              <w:rPr>
                <w:sz w:val="27"/>
                <w:szCs w:val="27"/>
                <w:lang w:eastAsia="ru-RU"/>
              </w:rPr>
              <w:t xml:space="preserve"> «</w:t>
            </w:r>
            <w:r w:rsidR="001D42BC" w:rsidRPr="00486B4C">
              <w:rPr>
                <w:sz w:val="27"/>
                <w:szCs w:val="27"/>
                <w:lang w:eastAsia="ru-RU"/>
              </w:rPr>
              <w:t xml:space="preserve">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w:t>
            </w:r>
            <w:r w:rsidRPr="00486B4C">
              <w:rPr>
                <w:sz w:val="27"/>
                <w:szCs w:val="27"/>
                <w:lang w:eastAsia="ru-RU"/>
              </w:rPr>
              <w:t>развитию в Российской Федерации»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564F6" w:rsidRPr="004D0652" w:rsidRDefault="006564F6" w:rsidP="004A6446">
            <w:pPr>
              <w:suppressAutoHyphens w:val="0"/>
              <w:autoSpaceDE w:val="0"/>
              <w:autoSpaceDN w:val="0"/>
              <w:adjustRightInd w:val="0"/>
              <w:ind w:firstLine="166"/>
              <w:jc w:val="both"/>
              <w:rPr>
                <w:sz w:val="27"/>
                <w:szCs w:val="27"/>
                <w:lang w:eastAsia="ru-RU"/>
              </w:rPr>
            </w:pPr>
            <w:r w:rsidRPr="00486B4C">
              <w:rPr>
                <w:sz w:val="27"/>
                <w:szCs w:val="27"/>
                <w:lang w:eastAsia="ru-RU"/>
              </w:rPr>
              <w:t xml:space="preserve">Утверждены Правила принятия Правительством Российской Федерации </w:t>
            </w:r>
            <w:r w:rsidRPr="004D0652">
              <w:rPr>
                <w:sz w:val="27"/>
                <w:szCs w:val="27"/>
                <w:lang w:eastAsia="ru-RU"/>
              </w:rPr>
              <w:t>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p>
          <w:p w:rsidR="004D0652" w:rsidRPr="004D0652" w:rsidRDefault="004D0652" w:rsidP="004D0652">
            <w:pPr>
              <w:suppressAutoHyphens w:val="0"/>
              <w:autoSpaceDE w:val="0"/>
              <w:autoSpaceDN w:val="0"/>
              <w:adjustRightInd w:val="0"/>
              <w:ind w:firstLine="166"/>
              <w:jc w:val="both"/>
              <w:rPr>
                <w:sz w:val="27"/>
                <w:szCs w:val="27"/>
                <w:lang w:eastAsia="ru-RU"/>
              </w:rPr>
            </w:pPr>
            <w:r w:rsidRPr="004D0652">
              <w:rPr>
                <w:sz w:val="27"/>
                <w:szCs w:val="27"/>
                <w:lang w:eastAsia="ru-RU"/>
              </w:rPr>
              <w:t>Решение принимается Правительством Российской Федерации в форме распоряжения.</w:t>
            </w:r>
          </w:p>
          <w:p w:rsidR="004D0652" w:rsidRDefault="004A6446" w:rsidP="004A6446">
            <w:pPr>
              <w:suppressAutoHyphens w:val="0"/>
              <w:autoSpaceDE w:val="0"/>
              <w:autoSpaceDN w:val="0"/>
              <w:adjustRightInd w:val="0"/>
              <w:ind w:firstLine="166"/>
              <w:jc w:val="both"/>
              <w:rPr>
                <w:sz w:val="27"/>
                <w:szCs w:val="27"/>
                <w:lang w:eastAsia="ru-RU"/>
              </w:rPr>
            </w:pPr>
            <w:r w:rsidRPr="004D0652">
              <w:rPr>
                <w:sz w:val="27"/>
                <w:szCs w:val="27"/>
                <w:lang w:eastAsia="ru-RU"/>
              </w:rPr>
              <w:t>В целях принятия решения в отношении комплексного развития территории, расположенной</w:t>
            </w:r>
            <w:r w:rsidRPr="00486B4C">
              <w:rPr>
                <w:sz w:val="27"/>
                <w:szCs w:val="27"/>
                <w:lang w:eastAsia="ru-RU"/>
              </w:rPr>
              <w:t xml:space="preserve"> в границах субъекта Российской Федерации, высший исполнительный орган государственной власти такого субъекта Российской Федерации обращается с инициативой о принятии решения в Минстрой России. </w:t>
            </w:r>
          </w:p>
          <w:p w:rsidR="004A6446" w:rsidRPr="00486B4C" w:rsidRDefault="004A6446" w:rsidP="004A6446">
            <w:pPr>
              <w:suppressAutoHyphens w:val="0"/>
              <w:autoSpaceDE w:val="0"/>
              <w:autoSpaceDN w:val="0"/>
              <w:adjustRightInd w:val="0"/>
              <w:ind w:firstLine="166"/>
              <w:jc w:val="both"/>
              <w:rPr>
                <w:sz w:val="27"/>
                <w:szCs w:val="27"/>
                <w:lang w:eastAsia="ru-RU"/>
              </w:rPr>
            </w:pPr>
            <w:r w:rsidRPr="00486B4C">
              <w:rPr>
                <w:sz w:val="27"/>
                <w:szCs w:val="27"/>
                <w:lang w:eastAsia="ru-RU"/>
              </w:rPr>
              <w:t>Минстрой России</w:t>
            </w:r>
            <w:r w:rsidR="004D0652">
              <w:rPr>
                <w:sz w:val="27"/>
                <w:szCs w:val="27"/>
                <w:lang w:eastAsia="ru-RU"/>
              </w:rPr>
              <w:t xml:space="preserve"> осуществляет подготовку проекта решения, </w:t>
            </w:r>
            <w:r w:rsidRPr="00486B4C">
              <w:rPr>
                <w:sz w:val="27"/>
                <w:szCs w:val="27"/>
                <w:lang w:eastAsia="ru-RU"/>
              </w:rPr>
              <w:t xml:space="preserve">направляет </w:t>
            </w:r>
            <w:r w:rsidR="004D0652">
              <w:rPr>
                <w:sz w:val="27"/>
                <w:szCs w:val="27"/>
                <w:lang w:eastAsia="ru-RU"/>
              </w:rPr>
              <w:t>его</w:t>
            </w:r>
            <w:r w:rsidRPr="00486B4C">
              <w:rPr>
                <w:sz w:val="27"/>
                <w:szCs w:val="27"/>
                <w:lang w:eastAsia="ru-RU"/>
              </w:rPr>
              <w:t xml:space="preserve"> на рассмотрение президиума (штаба) Правительственной комиссии по региональному развитию в Российской Федерации, который принимает решение о согласовании или несогласовании проекта решения о комплексном развитии территории.</w:t>
            </w:r>
          </w:p>
          <w:p w:rsidR="004A6446" w:rsidRPr="00486B4C" w:rsidRDefault="004D0652" w:rsidP="004D0652">
            <w:pPr>
              <w:suppressAutoHyphens w:val="0"/>
              <w:autoSpaceDE w:val="0"/>
              <w:autoSpaceDN w:val="0"/>
              <w:adjustRightInd w:val="0"/>
              <w:ind w:firstLine="166"/>
              <w:jc w:val="both"/>
              <w:rPr>
                <w:sz w:val="27"/>
                <w:szCs w:val="27"/>
                <w:lang w:eastAsia="ru-RU"/>
              </w:rPr>
            </w:pPr>
            <w:r>
              <w:rPr>
                <w:sz w:val="27"/>
                <w:szCs w:val="27"/>
                <w:lang w:eastAsia="ru-RU"/>
              </w:rPr>
              <w:t xml:space="preserve">В дальнейшем </w:t>
            </w:r>
            <w:r w:rsidR="004A6446" w:rsidRPr="00486B4C">
              <w:rPr>
                <w:sz w:val="27"/>
                <w:szCs w:val="27"/>
                <w:lang w:eastAsia="ru-RU"/>
              </w:rPr>
              <w:t xml:space="preserve">Минстрой России направляет </w:t>
            </w:r>
            <w:r>
              <w:rPr>
                <w:sz w:val="27"/>
                <w:szCs w:val="27"/>
                <w:lang w:eastAsia="ru-RU"/>
              </w:rPr>
              <w:t>проект</w:t>
            </w:r>
            <w:r w:rsidR="004A6446" w:rsidRPr="00486B4C">
              <w:rPr>
                <w:sz w:val="27"/>
                <w:szCs w:val="27"/>
                <w:lang w:eastAsia="ru-RU"/>
              </w:rPr>
              <w:t xml:space="preserve"> решени</w:t>
            </w:r>
            <w:r>
              <w:rPr>
                <w:sz w:val="27"/>
                <w:szCs w:val="27"/>
                <w:lang w:eastAsia="ru-RU"/>
              </w:rPr>
              <w:t>я</w:t>
            </w:r>
            <w:r w:rsidR="004A6446" w:rsidRPr="00486B4C">
              <w:rPr>
                <w:sz w:val="27"/>
                <w:szCs w:val="27"/>
                <w:lang w:eastAsia="ru-RU"/>
              </w:rPr>
              <w:t xml:space="preserve"> в Пра</w:t>
            </w:r>
            <w:r>
              <w:rPr>
                <w:sz w:val="27"/>
                <w:szCs w:val="27"/>
                <w:lang w:eastAsia="ru-RU"/>
              </w:rPr>
              <w:t>вительство Российской Федерации</w:t>
            </w:r>
            <w:r w:rsidR="004A6446" w:rsidRPr="00486B4C">
              <w:rPr>
                <w:sz w:val="27"/>
                <w:szCs w:val="27"/>
                <w:lang w:eastAsia="ru-RU"/>
              </w:rPr>
              <w:t xml:space="preserve">. </w:t>
            </w:r>
          </w:p>
        </w:tc>
      </w:tr>
      <w:tr w:rsidR="001D42BC"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D42BC" w:rsidRPr="00486B4C" w:rsidRDefault="001D42BC"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D42BC" w:rsidRPr="00486B4C" w:rsidRDefault="0093767A" w:rsidP="00D36A72">
            <w:pPr>
              <w:suppressAutoHyphens w:val="0"/>
              <w:autoSpaceDE w:val="0"/>
              <w:autoSpaceDN w:val="0"/>
              <w:adjustRightInd w:val="0"/>
              <w:jc w:val="both"/>
              <w:rPr>
                <w:sz w:val="27"/>
                <w:szCs w:val="27"/>
                <w:lang w:eastAsia="ru-RU"/>
              </w:rPr>
            </w:pPr>
            <w:r w:rsidRPr="00486B4C">
              <w:rPr>
                <w:sz w:val="27"/>
                <w:szCs w:val="27"/>
                <w:lang w:eastAsia="ru-RU"/>
              </w:rPr>
              <w:t xml:space="preserve">от 14 июля 2021 года № </w:t>
            </w:r>
            <w:r w:rsidR="001D42BC" w:rsidRPr="00486B4C">
              <w:rPr>
                <w:sz w:val="27"/>
                <w:szCs w:val="27"/>
                <w:lang w:eastAsia="ru-RU"/>
              </w:rPr>
              <w:t>1185</w:t>
            </w:r>
            <w:r w:rsidRPr="00486B4C">
              <w:rPr>
                <w:sz w:val="27"/>
                <w:szCs w:val="27"/>
                <w:lang w:eastAsia="ru-RU"/>
              </w:rPr>
              <w:t xml:space="preserve"> «</w:t>
            </w:r>
            <w:r w:rsidR="001D42BC" w:rsidRPr="00486B4C">
              <w:rPr>
                <w:sz w:val="27"/>
                <w:szCs w:val="27"/>
                <w:lang w:eastAsia="ru-RU"/>
              </w:rPr>
              <w:t xml:space="preserve">О внесении изменений в постановление Правительства Российской Федерации от 18 мая 2017 </w:t>
            </w:r>
            <w:r w:rsidR="00D36A72" w:rsidRPr="00486B4C">
              <w:rPr>
                <w:sz w:val="27"/>
                <w:szCs w:val="27"/>
                <w:lang w:eastAsia="ru-RU"/>
              </w:rPr>
              <w:br/>
            </w:r>
            <w:r w:rsidR="001D42BC" w:rsidRPr="00486B4C">
              <w:rPr>
                <w:sz w:val="27"/>
                <w:szCs w:val="27"/>
                <w:lang w:eastAsia="ru-RU"/>
              </w:rPr>
              <w:t xml:space="preserve">г. </w:t>
            </w:r>
            <w:r w:rsidRPr="00486B4C">
              <w:rPr>
                <w:sz w:val="27"/>
                <w:szCs w:val="27"/>
                <w:lang w:eastAsia="ru-RU"/>
              </w:rPr>
              <w:t>№ 594»</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1D42BC" w:rsidRPr="00486B4C" w:rsidRDefault="00D36A72" w:rsidP="003F5B90">
            <w:pPr>
              <w:suppressAutoHyphens w:val="0"/>
              <w:autoSpaceDE w:val="0"/>
              <w:autoSpaceDN w:val="0"/>
              <w:adjustRightInd w:val="0"/>
              <w:ind w:firstLine="166"/>
              <w:jc w:val="both"/>
              <w:rPr>
                <w:sz w:val="27"/>
                <w:szCs w:val="27"/>
                <w:lang w:eastAsia="ru-RU"/>
              </w:rPr>
            </w:pPr>
            <w:r w:rsidRPr="00486B4C">
              <w:rPr>
                <w:sz w:val="27"/>
                <w:szCs w:val="27"/>
                <w:lang w:eastAsia="ru-RU"/>
              </w:rPr>
              <w:t>Уточнены цели и основания изъятия земельных участков и (или) расположенных на них объектов недвижимого имущества в границах территории, в отношении которой принято решение о комплексном развитии</w:t>
            </w:r>
            <w:r w:rsidR="00C11DF3" w:rsidRPr="00486B4C">
              <w:rPr>
                <w:sz w:val="27"/>
                <w:szCs w:val="27"/>
                <w:lang w:eastAsia="ru-RU"/>
              </w:rPr>
              <w:t>. Предусмотрено, что изъятие происходит, в том числе для государственных нужд (ранее – только муниципальных).</w:t>
            </w:r>
            <w:r w:rsidR="003F5B90">
              <w:rPr>
                <w:sz w:val="27"/>
                <w:szCs w:val="27"/>
                <w:lang w:eastAsia="ru-RU"/>
              </w:rPr>
              <w:t xml:space="preserve"> Уточнены основания для отказа в согласовании проекта решения об изъятии</w:t>
            </w:r>
            <w:r w:rsidR="00C11DF3" w:rsidRPr="00486B4C">
              <w:rPr>
                <w:sz w:val="27"/>
                <w:szCs w:val="27"/>
                <w:lang w:eastAsia="ru-RU"/>
              </w:rPr>
              <w:t xml:space="preserve">. </w:t>
            </w:r>
          </w:p>
        </w:tc>
      </w:tr>
      <w:tr w:rsidR="001D42BC"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1D42BC" w:rsidRPr="00486B4C" w:rsidRDefault="001D42BC"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1D42BC" w:rsidRPr="00486B4C" w:rsidRDefault="0093767A" w:rsidP="0093767A">
            <w:pPr>
              <w:suppressAutoHyphens w:val="0"/>
              <w:autoSpaceDE w:val="0"/>
              <w:autoSpaceDN w:val="0"/>
              <w:adjustRightInd w:val="0"/>
              <w:jc w:val="both"/>
              <w:rPr>
                <w:sz w:val="27"/>
                <w:szCs w:val="27"/>
                <w:lang w:eastAsia="ru-RU"/>
              </w:rPr>
            </w:pPr>
            <w:r w:rsidRPr="00486B4C">
              <w:rPr>
                <w:sz w:val="27"/>
                <w:szCs w:val="27"/>
                <w:lang w:eastAsia="ru-RU"/>
              </w:rPr>
              <w:t xml:space="preserve">от 15 июля 2021 года № </w:t>
            </w:r>
            <w:r w:rsidR="001D42BC" w:rsidRPr="00486B4C">
              <w:rPr>
                <w:sz w:val="27"/>
                <w:szCs w:val="27"/>
                <w:lang w:eastAsia="ru-RU"/>
              </w:rPr>
              <w:t>1206</w:t>
            </w:r>
            <w:r w:rsidRPr="00486B4C">
              <w:rPr>
                <w:sz w:val="27"/>
                <w:szCs w:val="27"/>
                <w:lang w:eastAsia="ru-RU"/>
              </w:rPr>
              <w:t xml:space="preserve"> «</w:t>
            </w:r>
            <w:r w:rsidR="001D42BC" w:rsidRPr="00486B4C">
              <w:rPr>
                <w:sz w:val="27"/>
                <w:szCs w:val="27"/>
                <w:lang w:eastAsia="ru-RU"/>
              </w:rPr>
              <w:t xml:space="preserve">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w:t>
            </w:r>
            <w:r w:rsidR="001D42BC" w:rsidRPr="00486B4C">
              <w:rPr>
                <w:sz w:val="27"/>
                <w:szCs w:val="27"/>
                <w:lang w:eastAsia="ru-RU"/>
              </w:rPr>
              <w:lastRenderedPageBreak/>
              <w:t>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2021 год</w:t>
            </w:r>
            <w:r w:rsidRPr="00486B4C">
              <w:rPr>
                <w:sz w:val="27"/>
                <w:szCs w:val="27"/>
                <w:lang w:eastAsia="ru-RU"/>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04E9C" w:rsidRPr="00486B4C" w:rsidRDefault="00904E9C" w:rsidP="00904E9C">
            <w:pPr>
              <w:suppressAutoHyphens w:val="0"/>
              <w:autoSpaceDE w:val="0"/>
              <w:autoSpaceDN w:val="0"/>
              <w:adjustRightInd w:val="0"/>
              <w:ind w:firstLine="164"/>
              <w:jc w:val="both"/>
              <w:rPr>
                <w:sz w:val="27"/>
                <w:szCs w:val="27"/>
                <w:lang w:eastAsia="ru-RU"/>
              </w:rPr>
            </w:pPr>
            <w:r w:rsidRPr="00486B4C">
              <w:rPr>
                <w:sz w:val="27"/>
                <w:szCs w:val="27"/>
                <w:lang w:eastAsia="ru-RU"/>
              </w:rPr>
              <w:lastRenderedPageBreak/>
              <w:t xml:space="preserve">Определен порядок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w:t>
            </w:r>
            <w:r w:rsidRPr="00486B4C">
              <w:rPr>
                <w:sz w:val="27"/>
                <w:szCs w:val="27"/>
                <w:lang w:eastAsia="ru-RU"/>
              </w:rPr>
              <w:lastRenderedPageBreak/>
              <w:t>организаций, на 2021 год.</w:t>
            </w:r>
          </w:p>
          <w:p w:rsidR="00904E9C" w:rsidRPr="00486B4C" w:rsidRDefault="00904E9C" w:rsidP="00904E9C">
            <w:pPr>
              <w:suppressAutoHyphens w:val="0"/>
              <w:autoSpaceDE w:val="0"/>
              <w:autoSpaceDN w:val="0"/>
              <w:adjustRightInd w:val="0"/>
              <w:ind w:firstLine="164"/>
              <w:jc w:val="both"/>
              <w:rPr>
                <w:sz w:val="27"/>
                <w:szCs w:val="27"/>
                <w:lang w:eastAsia="ru-RU"/>
              </w:rPr>
            </w:pPr>
            <w:r w:rsidRPr="00486B4C">
              <w:rPr>
                <w:sz w:val="27"/>
                <w:szCs w:val="27"/>
                <w:lang w:eastAsia="ru-RU"/>
              </w:rPr>
              <w:t>Бюджетный кредит предоставляется бюджету субъекта Российской Федерации на основании обращения высшего должностного лица субъекта Российской Федерации для погашения долговых обязательств субъекта Российской Федерации по рыночным заимствованиям субъекта Российской Федерации, а также погашения муниципальным образованием долговых обязательств по рыночным заимствованиям муниципального образования за счет средств бюджетного кредита, предоставленного субъектом Российской Федерации местному бюджету.</w:t>
            </w:r>
          </w:p>
          <w:p w:rsidR="001D42BC" w:rsidRPr="00486B4C" w:rsidRDefault="00904E9C" w:rsidP="00904E9C">
            <w:pPr>
              <w:suppressAutoHyphens w:val="0"/>
              <w:autoSpaceDE w:val="0"/>
              <w:autoSpaceDN w:val="0"/>
              <w:adjustRightInd w:val="0"/>
              <w:ind w:firstLine="164"/>
              <w:jc w:val="both"/>
              <w:rPr>
                <w:sz w:val="27"/>
                <w:szCs w:val="27"/>
                <w:lang w:eastAsia="ru-RU"/>
              </w:rPr>
            </w:pPr>
            <w:r w:rsidRPr="00486B4C">
              <w:rPr>
                <w:sz w:val="27"/>
                <w:szCs w:val="27"/>
                <w:lang w:eastAsia="ru-RU"/>
              </w:rPr>
              <w:t xml:space="preserve">Решение о предоставлении бюджету субъекта Российской Федерации бюджетного кредита принимается Минфином России. </w:t>
            </w:r>
          </w:p>
        </w:tc>
      </w:tr>
      <w:tr w:rsidR="009B72E2" w:rsidRPr="00486B4C" w:rsidTr="00D00E9B">
        <w:trPr>
          <w:trHeight w:val="77"/>
        </w:trPr>
        <w:tc>
          <w:tcPr>
            <w:tcW w:w="722" w:type="dxa"/>
            <w:tcBorders>
              <w:top w:val="single" w:sz="4" w:space="0" w:color="000000"/>
              <w:left w:val="single" w:sz="4" w:space="0" w:color="000000"/>
              <w:bottom w:val="single" w:sz="4" w:space="0" w:color="000000"/>
            </w:tcBorders>
            <w:shd w:val="clear" w:color="auto" w:fill="auto"/>
          </w:tcPr>
          <w:p w:rsidR="009B72E2" w:rsidRPr="00486B4C" w:rsidRDefault="009B72E2" w:rsidP="00D00E9B">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tcBorders>
            <w:shd w:val="clear" w:color="auto" w:fill="auto"/>
          </w:tcPr>
          <w:p w:rsidR="00EB5FD6" w:rsidRPr="00486B4C" w:rsidRDefault="0093767A" w:rsidP="0093767A">
            <w:pPr>
              <w:suppressAutoHyphens w:val="0"/>
              <w:autoSpaceDE w:val="0"/>
              <w:autoSpaceDN w:val="0"/>
              <w:adjustRightInd w:val="0"/>
              <w:jc w:val="both"/>
              <w:rPr>
                <w:rFonts w:eastAsia="Times New Roman"/>
                <w:sz w:val="27"/>
                <w:szCs w:val="27"/>
                <w:lang w:eastAsia="ru-RU"/>
              </w:rPr>
            </w:pPr>
            <w:r w:rsidRPr="00486B4C">
              <w:rPr>
                <w:sz w:val="27"/>
                <w:szCs w:val="27"/>
                <w:lang w:eastAsia="ru-RU"/>
              </w:rPr>
              <w:t xml:space="preserve">от 15 июля 2021 года № </w:t>
            </w:r>
            <w:r w:rsidR="001D42BC" w:rsidRPr="00486B4C">
              <w:rPr>
                <w:sz w:val="27"/>
                <w:szCs w:val="27"/>
                <w:lang w:eastAsia="ru-RU"/>
              </w:rPr>
              <w:t>1207</w:t>
            </w:r>
            <w:r w:rsidRPr="00486B4C">
              <w:rPr>
                <w:sz w:val="27"/>
                <w:szCs w:val="27"/>
                <w:lang w:eastAsia="ru-RU"/>
              </w:rPr>
              <w:t xml:space="preserve"> «</w:t>
            </w:r>
            <w:r w:rsidR="001D42BC" w:rsidRPr="00486B4C">
              <w:rPr>
                <w:sz w:val="27"/>
                <w:szCs w:val="27"/>
                <w:lang w:eastAsia="ru-RU"/>
              </w:rPr>
              <w:t>О проведении эксперимента по использованию усиленной электронной подписи при предоставлении услуг и осуществлении иных действий с использованием федеральной государс</w:t>
            </w:r>
            <w:r w:rsidRPr="00486B4C">
              <w:rPr>
                <w:sz w:val="27"/>
                <w:szCs w:val="27"/>
                <w:lang w:eastAsia="ru-RU"/>
              </w:rPr>
              <w:t>твенной информационной системы «</w:t>
            </w:r>
            <w:r w:rsidR="001D42BC" w:rsidRPr="00486B4C">
              <w:rPr>
                <w:sz w:val="27"/>
                <w:szCs w:val="27"/>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486B4C">
              <w:rPr>
                <w:sz w:val="27"/>
                <w:szCs w:val="27"/>
                <w:lang w:eastAsia="ru-RU"/>
              </w:rPr>
              <w:t>льных услуг в электронной форме»</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04E9C" w:rsidRPr="00486B4C" w:rsidRDefault="00904E9C" w:rsidP="00D36A72">
            <w:pPr>
              <w:suppressAutoHyphens w:val="0"/>
              <w:autoSpaceDE w:val="0"/>
              <w:autoSpaceDN w:val="0"/>
              <w:adjustRightInd w:val="0"/>
              <w:ind w:firstLine="164"/>
              <w:jc w:val="both"/>
              <w:rPr>
                <w:sz w:val="27"/>
                <w:szCs w:val="27"/>
                <w:lang w:eastAsia="ru-RU"/>
              </w:rPr>
            </w:pPr>
            <w:r w:rsidRPr="00486B4C">
              <w:rPr>
                <w:sz w:val="27"/>
                <w:szCs w:val="27"/>
                <w:lang w:eastAsia="ru-RU"/>
              </w:rPr>
              <w:t>В период с 20 июля 2021 года по 31 июля 2022 года проводится эксперимент по использованию усиленной электронной подписи при предоставлении услуг и осуществлении иных действий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эксперимент).</w:t>
            </w:r>
          </w:p>
          <w:p w:rsidR="00411FBE" w:rsidRPr="00486B4C" w:rsidRDefault="00411FBE" w:rsidP="00D36A72">
            <w:pPr>
              <w:suppressAutoHyphens w:val="0"/>
              <w:autoSpaceDE w:val="0"/>
              <w:autoSpaceDN w:val="0"/>
              <w:adjustRightInd w:val="0"/>
              <w:ind w:firstLine="164"/>
              <w:jc w:val="both"/>
              <w:rPr>
                <w:sz w:val="27"/>
                <w:szCs w:val="27"/>
                <w:lang w:eastAsia="ru-RU"/>
              </w:rPr>
            </w:pPr>
            <w:r w:rsidRPr="00486B4C">
              <w:rPr>
                <w:sz w:val="27"/>
                <w:szCs w:val="27"/>
                <w:lang w:eastAsia="ru-RU"/>
              </w:rPr>
              <w:t>Целями эксперимента являются:</w:t>
            </w:r>
          </w:p>
          <w:p w:rsidR="00411FBE" w:rsidRPr="00486B4C" w:rsidRDefault="00D36A72" w:rsidP="00D36A72">
            <w:pPr>
              <w:suppressAutoHyphens w:val="0"/>
              <w:autoSpaceDE w:val="0"/>
              <w:autoSpaceDN w:val="0"/>
              <w:adjustRightInd w:val="0"/>
              <w:ind w:firstLine="164"/>
              <w:jc w:val="both"/>
              <w:rPr>
                <w:sz w:val="27"/>
                <w:szCs w:val="27"/>
                <w:lang w:eastAsia="ru-RU"/>
              </w:rPr>
            </w:pPr>
            <w:r w:rsidRPr="00486B4C">
              <w:rPr>
                <w:sz w:val="27"/>
                <w:szCs w:val="27"/>
                <w:lang w:eastAsia="ru-RU"/>
              </w:rPr>
              <w:t>-</w:t>
            </w:r>
            <w:r w:rsidR="00411FBE" w:rsidRPr="00486B4C">
              <w:rPr>
                <w:sz w:val="27"/>
                <w:szCs w:val="27"/>
                <w:lang w:eastAsia="ru-RU"/>
              </w:rPr>
              <w:t xml:space="preserve"> повышение эффективности дистанционного взаимодействия органов, юридических лиц, индивидуальных предпринимателей и физических лиц посредством примен</w:t>
            </w:r>
            <w:r w:rsidRPr="00486B4C">
              <w:rPr>
                <w:sz w:val="27"/>
                <w:szCs w:val="27"/>
                <w:lang w:eastAsia="ru-RU"/>
              </w:rPr>
              <w:t>ения автоматизированной системы,</w:t>
            </w:r>
          </w:p>
          <w:p w:rsidR="00802B56" w:rsidRPr="00486B4C" w:rsidRDefault="00D36A72" w:rsidP="00D36A72">
            <w:pPr>
              <w:suppressAutoHyphens w:val="0"/>
              <w:autoSpaceDE w:val="0"/>
              <w:autoSpaceDN w:val="0"/>
              <w:adjustRightInd w:val="0"/>
              <w:ind w:firstLine="164"/>
              <w:jc w:val="both"/>
              <w:rPr>
                <w:sz w:val="27"/>
                <w:szCs w:val="27"/>
                <w:lang w:eastAsia="ru-RU"/>
              </w:rPr>
            </w:pPr>
            <w:r w:rsidRPr="00486B4C">
              <w:rPr>
                <w:sz w:val="27"/>
                <w:szCs w:val="27"/>
                <w:lang w:eastAsia="ru-RU"/>
              </w:rPr>
              <w:t>-</w:t>
            </w:r>
            <w:r w:rsidR="00411FBE" w:rsidRPr="00486B4C">
              <w:rPr>
                <w:sz w:val="27"/>
                <w:szCs w:val="27"/>
                <w:lang w:eastAsia="ru-RU"/>
              </w:rPr>
              <w:t xml:space="preserve"> обеспечение возможности использования физическими лицами усиленной неквалифицированной электронной подписи при получении услуг</w:t>
            </w:r>
            <w:r w:rsidRPr="00486B4C">
              <w:rPr>
                <w:sz w:val="27"/>
                <w:szCs w:val="27"/>
                <w:lang w:eastAsia="ru-RU"/>
              </w:rPr>
              <w:t>.</w:t>
            </w:r>
          </w:p>
          <w:p w:rsidR="00D36A72" w:rsidRPr="00486B4C" w:rsidRDefault="00D36A72" w:rsidP="00D36A72">
            <w:pPr>
              <w:suppressAutoHyphens w:val="0"/>
              <w:autoSpaceDE w:val="0"/>
              <w:autoSpaceDN w:val="0"/>
              <w:adjustRightInd w:val="0"/>
              <w:ind w:firstLine="164"/>
              <w:jc w:val="both"/>
              <w:rPr>
                <w:rFonts w:eastAsia="Times New Roman"/>
                <w:sz w:val="27"/>
                <w:szCs w:val="27"/>
                <w:lang w:eastAsia="ru-RU"/>
              </w:rPr>
            </w:pPr>
            <w:r w:rsidRPr="00486B4C">
              <w:rPr>
                <w:sz w:val="27"/>
                <w:szCs w:val="27"/>
                <w:lang w:eastAsia="ru-RU"/>
              </w:rPr>
              <w:t xml:space="preserve">Органы исполнительной власти субъектов Российской Федерации могут быть участниками эксперимента по согласованию с Минцифры России. </w:t>
            </w:r>
          </w:p>
        </w:tc>
      </w:tr>
      <w:tr w:rsidR="00D0227A" w:rsidRPr="00486B4C" w:rsidTr="00D00E9B">
        <w:trPr>
          <w:trHeight w:val="77"/>
        </w:trPr>
        <w:tc>
          <w:tcPr>
            <w:tcW w:w="15797" w:type="dxa"/>
            <w:gridSpan w:val="3"/>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D0227A" w:rsidP="00501BB3">
            <w:pPr>
              <w:suppressAutoHyphens w:val="0"/>
              <w:autoSpaceDE w:val="0"/>
              <w:autoSpaceDN w:val="0"/>
              <w:adjustRightInd w:val="0"/>
              <w:ind w:firstLine="110"/>
              <w:jc w:val="center"/>
              <w:rPr>
                <w:rFonts w:eastAsia="Times New Roman"/>
                <w:sz w:val="27"/>
                <w:szCs w:val="27"/>
                <w:lang w:eastAsia="ru-RU"/>
              </w:rPr>
            </w:pPr>
            <w:r w:rsidRPr="00486B4C">
              <w:rPr>
                <w:b/>
                <w:sz w:val="27"/>
                <w:szCs w:val="27"/>
                <w:lang w:eastAsia="ru-RU"/>
              </w:rPr>
              <w:t>Постановления Губернатора области</w:t>
            </w:r>
          </w:p>
        </w:tc>
      </w:tr>
      <w:tr w:rsidR="00D0227A"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D0227A"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CD0FBF" w:rsidP="00A12A54">
            <w:pPr>
              <w:suppressAutoHyphens w:val="0"/>
              <w:autoSpaceDE w:val="0"/>
              <w:autoSpaceDN w:val="0"/>
              <w:adjustRightInd w:val="0"/>
              <w:jc w:val="both"/>
              <w:rPr>
                <w:rFonts w:eastAsia="Times New Roman"/>
                <w:sz w:val="27"/>
                <w:szCs w:val="27"/>
                <w:lang w:eastAsia="ru-RU"/>
              </w:rPr>
            </w:pPr>
            <w:r w:rsidRPr="00486B4C">
              <w:rPr>
                <w:sz w:val="27"/>
                <w:szCs w:val="27"/>
                <w:lang w:eastAsia="ru-RU"/>
              </w:rPr>
              <w:t xml:space="preserve">от </w:t>
            </w:r>
            <w:r w:rsidR="00A12A54" w:rsidRPr="00486B4C">
              <w:rPr>
                <w:sz w:val="27"/>
                <w:szCs w:val="27"/>
                <w:lang w:eastAsia="ru-RU"/>
              </w:rPr>
              <w:t xml:space="preserve">2 июля </w:t>
            </w:r>
            <w:r w:rsidRPr="00486B4C">
              <w:rPr>
                <w:sz w:val="27"/>
                <w:szCs w:val="27"/>
                <w:lang w:eastAsia="ru-RU"/>
              </w:rPr>
              <w:t xml:space="preserve">2021 </w:t>
            </w:r>
            <w:r w:rsidR="00A12A54" w:rsidRPr="00486B4C">
              <w:rPr>
                <w:sz w:val="27"/>
                <w:szCs w:val="27"/>
                <w:lang w:eastAsia="ru-RU"/>
              </w:rPr>
              <w:t>года №</w:t>
            </w:r>
            <w:r w:rsidRPr="00486B4C">
              <w:rPr>
                <w:sz w:val="27"/>
                <w:szCs w:val="27"/>
                <w:lang w:eastAsia="ru-RU"/>
              </w:rPr>
              <w:t xml:space="preserve"> 109</w:t>
            </w:r>
            <w:r w:rsidR="00A12A54" w:rsidRPr="00486B4C">
              <w:rPr>
                <w:sz w:val="27"/>
                <w:szCs w:val="27"/>
                <w:lang w:eastAsia="ru-RU"/>
              </w:rPr>
              <w:t xml:space="preserve"> «</w:t>
            </w:r>
            <w:r w:rsidRPr="00486B4C">
              <w:rPr>
                <w:sz w:val="27"/>
                <w:szCs w:val="27"/>
                <w:lang w:eastAsia="ru-RU"/>
              </w:rPr>
              <w:t xml:space="preserve">Об утверждении критериев включения (исключения) торговых объектов (территорий) в перечень торговых </w:t>
            </w:r>
            <w:r w:rsidRPr="00486B4C">
              <w:rPr>
                <w:sz w:val="27"/>
                <w:szCs w:val="27"/>
                <w:lang w:eastAsia="ru-RU"/>
              </w:rPr>
              <w:lastRenderedPageBreak/>
              <w:t>объектов (территорий), расположенных в пределах территории Вологодской области и подлежащих категорированию в интересах</w:t>
            </w:r>
            <w:r w:rsidR="00A12A54" w:rsidRPr="00486B4C">
              <w:rPr>
                <w:sz w:val="27"/>
                <w:szCs w:val="27"/>
                <w:lang w:eastAsia="ru-RU"/>
              </w:rPr>
              <w:t xml:space="preserve"> их антитеррористической защиты»</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130A5" w:rsidRPr="00486B4C" w:rsidRDefault="00D130A5" w:rsidP="00D130A5">
            <w:pPr>
              <w:suppressAutoHyphens w:val="0"/>
              <w:autoSpaceDE w:val="0"/>
              <w:autoSpaceDN w:val="0"/>
              <w:adjustRightInd w:val="0"/>
              <w:ind w:firstLine="166"/>
              <w:jc w:val="both"/>
              <w:rPr>
                <w:sz w:val="27"/>
                <w:szCs w:val="27"/>
                <w:lang w:eastAsia="ru-RU"/>
              </w:rPr>
            </w:pPr>
            <w:r w:rsidRPr="00486B4C">
              <w:rPr>
                <w:sz w:val="27"/>
                <w:szCs w:val="27"/>
                <w:lang w:eastAsia="ru-RU"/>
              </w:rPr>
              <w:lastRenderedPageBreak/>
              <w:t xml:space="preserve">Определены критерии включения (исключения) торговых объектов (территорий) в перечень торговых объектов (территорий), расположенных в пределах территории Вологодской области и подлежащих категорированию в </w:t>
            </w:r>
            <w:r w:rsidRPr="00486B4C">
              <w:rPr>
                <w:sz w:val="27"/>
                <w:szCs w:val="27"/>
                <w:lang w:eastAsia="ru-RU"/>
              </w:rPr>
              <w:lastRenderedPageBreak/>
              <w:t>интересах их антитеррористической защиты.</w:t>
            </w:r>
          </w:p>
          <w:p w:rsidR="00D0227A" w:rsidRPr="00486B4C" w:rsidRDefault="003F5B90" w:rsidP="003F5B90">
            <w:pPr>
              <w:suppressAutoHyphens w:val="0"/>
              <w:autoSpaceDE w:val="0"/>
              <w:autoSpaceDN w:val="0"/>
              <w:adjustRightInd w:val="0"/>
              <w:ind w:firstLine="166"/>
              <w:jc w:val="both"/>
              <w:rPr>
                <w:sz w:val="27"/>
                <w:szCs w:val="27"/>
                <w:lang w:eastAsia="ru-RU"/>
              </w:rPr>
            </w:pPr>
            <w:r>
              <w:rPr>
                <w:sz w:val="27"/>
                <w:szCs w:val="27"/>
                <w:lang w:eastAsia="ru-RU"/>
              </w:rPr>
              <w:t>К</w:t>
            </w:r>
            <w:r w:rsidR="00137E6B" w:rsidRPr="00486B4C">
              <w:rPr>
                <w:sz w:val="27"/>
                <w:szCs w:val="27"/>
                <w:lang w:eastAsia="ru-RU"/>
              </w:rPr>
              <w:t>ритери</w:t>
            </w:r>
            <w:r>
              <w:rPr>
                <w:sz w:val="27"/>
                <w:szCs w:val="27"/>
                <w:lang w:eastAsia="ru-RU"/>
              </w:rPr>
              <w:t>е</w:t>
            </w:r>
            <w:r w:rsidR="00137E6B" w:rsidRPr="00486B4C">
              <w:rPr>
                <w:sz w:val="27"/>
                <w:szCs w:val="27"/>
                <w:lang w:eastAsia="ru-RU"/>
              </w:rPr>
              <w:t xml:space="preserve">м включения в вышеуказанный перечень </w:t>
            </w:r>
            <w:r>
              <w:rPr>
                <w:sz w:val="27"/>
                <w:szCs w:val="27"/>
                <w:lang w:eastAsia="ru-RU"/>
              </w:rPr>
              <w:t>является</w:t>
            </w:r>
            <w:r w:rsidR="00137E6B" w:rsidRPr="00486B4C">
              <w:rPr>
                <w:sz w:val="27"/>
                <w:szCs w:val="27"/>
                <w:lang w:eastAsia="ru-RU"/>
              </w:rPr>
              <w:t xml:space="preserve"> общая площадь торговых залов торгового объекта (территории), превышающих 500 квадратных метров. К критериям исключения – изменение основного предназначения торгового объекта (территории), а также уменьшение площади </w:t>
            </w:r>
            <w:r w:rsidR="00230A54">
              <w:rPr>
                <w:sz w:val="27"/>
                <w:szCs w:val="27"/>
                <w:lang w:eastAsia="ru-RU"/>
              </w:rPr>
              <w:t xml:space="preserve">торговых залов </w:t>
            </w:r>
            <w:r w:rsidR="00137E6B" w:rsidRPr="00486B4C">
              <w:rPr>
                <w:sz w:val="27"/>
                <w:szCs w:val="27"/>
                <w:lang w:eastAsia="ru-RU"/>
              </w:rPr>
              <w:t xml:space="preserve">торгового объекта </w:t>
            </w:r>
            <w:r w:rsidR="00230A54">
              <w:rPr>
                <w:sz w:val="27"/>
                <w:szCs w:val="27"/>
                <w:lang w:eastAsia="ru-RU"/>
              </w:rPr>
              <w:t xml:space="preserve">(территории) </w:t>
            </w:r>
            <w:r w:rsidR="00137E6B" w:rsidRPr="00486B4C">
              <w:rPr>
                <w:sz w:val="27"/>
                <w:szCs w:val="27"/>
                <w:lang w:eastAsia="ru-RU"/>
              </w:rPr>
              <w:t xml:space="preserve">до 500 </w:t>
            </w:r>
            <w:r w:rsidR="00230A54">
              <w:rPr>
                <w:sz w:val="27"/>
                <w:szCs w:val="27"/>
                <w:lang w:eastAsia="ru-RU"/>
              </w:rPr>
              <w:t xml:space="preserve">и менее квадратных </w:t>
            </w:r>
            <w:r w:rsidR="00137E6B" w:rsidRPr="00486B4C">
              <w:rPr>
                <w:sz w:val="27"/>
                <w:szCs w:val="27"/>
                <w:lang w:eastAsia="ru-RU"/>
              </w:rPr>
              <w:t xml:space="preserve">метров. </w:t>
            </w:r>
          </w:p>
        </w:tc>
      </w:tr>
      <w:tr w:rsidR="00D0227A"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D0227A"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CD0FBF" w:rsidP="00A12A54">
            <w:pPr>
              <w:suppressAutoHyphens w:val="0"/>
              <w:autoSpaceDE w:val="0"/>
              <w:autoSpaceDN w:val="0"/>
              <w:adjustRightInd w:val="0"/>
              <w:jc w:val="both"/>
              <w:rPr>
                <w:rFonts w:eastAsia="Times New Roman"/>
                <w:sz w:val="27"/>
                <w:szCs w:val="27"/>
                <w:lang w:eastAsia="ru-RU"/>
              </w:rPr>
            </w:pPr>
            <w:r w:rsidRPr="00486B4C">
              <w:rPr>
                <w:sz w:val="27"/>
                <w:szCs w:val="27"/>
                <w:lang w:eastAsia="ru-RU"/>
              </w:rPr>
              <w:t xml:space="preserve">от </w:t>
            </w:r>
            <w:r w:rsidR="00A12A54" w:rsidRPr="00486B4C">
              <w:rPr>
                <w:sz w:val="27"/>
                <w:szCs w:val="27"/>
                <w:lang w:eastAsia="ru-RU"/>
              </w:rPr>
              <w:t xml:space="preserve">5 июля </w:t>
            </w:r>
            <w:r w:rsidRPr="00486B4C">
              <w:rPr>
                <w:sz w:val="27"/>
                <w:szCs w:val="27"/>
                <w:lang w:eastAsia="ru-RU"/>
              </w:rPr>
              <w:t xml:space="preserve">2021 </w:t>
            </w:r>
            <w:r w:rsidR="00A12A54" w:rsidRPr="00486B4C">
              <w:rPr>
                <w:sz w:val="27"/>
                <w:szCs w:val="27"/>
                <w:lang w:eastAsia="ru-RU"/>
              </w:rPr>
              <w:t>года №</w:t>
            </w:r>
            <w:r w:rsidRPr="00486B4C">
              <w:rPr>
                <w:sz w:val="27"/>
                <w:szCs w:val="27"/>
                <w:lang w:eastAsia="ru-RU"/>
              </w:rPr>
              <w:t xml:space="preserve"> 111</w:t>
            </w:r>
            <w:r w:rsidR="00A12A54" w:rsidRPr="00486B4C">
              <w:rPr>
                <w:sz w:val="27"/>
                <w:szCs w:val="27"/>
                <w:lang w:eastAsia="ru-RU"/>
              </w:rPr>
              <w:t xml:space="preserve"> «</w:t>
            </w:r>
            <w:r w:rsidRPr="00486B4C">
              <w:rPr>
                <w:sz w:val="27"/>
                <w:szCs w:val="27"/>
                <w:lang w:eastAsia="ru-RU"/>
              </w:rPr>
              <w:t xml:space="preserve">Об утверждении лимитов и квот добычи медведя бурого, барсука и выдры в сезоне охоты 2021 </w:t>
            </w:r>
            <w:r w:rsidR="00A12A54" w:rsidRPr="00486B4C">
              <w:rPr>
                <w:sz w:val="27"/>
                <w:szCs w:val="27"/>
                <w:lang w:eastAsia="ru-RU"/>
              </w:rPr>
              <w:t>–</w:t>
            </w:r>
            <w:r w:rsidRPr="00486B4C">
              <w:rPr>
                <w:sz w:val="27"/>
                <w:szCs w:val="27"/>
                <w:lang w:eastAsia="ru-RU"/>
              </w:rPr>
              <w:t xml:space="preserve"> 2022 года на территории Вологодской области, за исключением лимитов и квот добычи охотничьих ресурсов, находящихся на особо охраняемых природных те</w:t>
            </w:r>
            <w:r w:rsidR="00A12A54" w:rsidRPr="00486B4C">
              <w:rPr>
                <w:sz w:val="27"/>
                <w:szCs w:val="27"/>
                <w:lang w:eastAsia="ru-RU"/>
              </w:rPr>
              <w:t>рриториях федерального значения»</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0F2D8D" w:rsidRPr="000F2D8D" w:rsidRDefault="00137E6B" w:rsidP="00137E6B">
            <w:pPr>
              <w:suppressAutoHyphens w:val="0"/>
              <w:autoSpaceDE w:val="0"/>
              <w:autoSpaceDN w:val="0"/>
              <w:adjustRightInd w:val="0"/>
              <w:ind w:firstLine="110"/>
              <w:jc w:val="both"/>
              <w:rPr>
                <w:sz w:val="27"/>
                <w:szCs w:val="27"/>
                <w:lang w:eastAsia="ru-RU"/>
              </w:rPr>
            </w:pPr>
            <w:r w:rsidRPr="000F2D8D">
              <w:rPr>
                <w:sz w:val="27"/>
                <w:szCs w:val="27"/>
                <w:lang w:eastAsia="ru-RU"/>
              </w:rPr>
              <w:t>Утверждены</w:t>
            </w:r>
            <w:r w:rsidR="000F2D8D" w:rsidRPr="000F2D8D">
              <w:rPr>
                <w:sz w:val="27"/>
                <w:szCs w:val="27"/>
                <w:lang w:eastAsia="ru-RU"/>
              </w:rPr>
              <w:t>:</w:t>
            </w:r>
          </w:p>
          <w:p w:rsidR="000F2D8D" w:rsidRPr="000F2D8D" w:rsidRDefault="000F2D8D" w:rsidP="000F2D8D">
            <w:pPr>
              <w:suppressAutoHyphens w:val="0"/>
              <w:autoSpaceDE w:val="0"/>
              <w:autoSpaceDN w:val="0"/>
              <w:adjustRightInd w:val="0"/>
              <w:ind w:firstLine="110"/>
              <w:jc w:val="both"/>
              <w:rPr>
                <w:sz w:val="27"/>
                <w:szCs w:val="27"/>
                <w:lang w:eastAsia="ru-RU"/>
              </w:rPr>
            </w:pPr>
            <w:r w:rsidRPr="000F2D8D">
              <w:rPr>
                <w:sz w:val="27"/>
                <w:szCs w:val="27"/>
                <w:lang w:eastAsia="ru-RU"/>
              </w:rPr>
              <w:t>-</w:t>
            </w:r>
            <w:r w:rsidR="00137E6B" w:rsidRPr="000F2D8D">
              <w:rPr>
                <w:sz w:val="27"/>
                <w:szCs w:val="27"/>
                <w:lang w:eastAsia="ru-RU"/>
              </w:rPr>
              <w:t xml:space="preserve"> лимиты и квоты добычи медведя бурого, барсука и выдры в сезоне охоты 2021 – 2</w:t>
            </w:r>
            <w:r w:rsidRPr="000F2D8D">
              <w:rPr>
                <w:sz w:val="27"/>
                <w:szCs w:val="27"/>
                <w:lang w:eastAsia="ru-RU"/>
              </w:rPr>
              <w:t>022 года на территории области на период с 1 августа 2021 года до 1 августа 2022 года, за исключением лимитов добычи указанных охотничьих ресурсов, находящихся на особо охраняемых природных территориях федерального значения,</w:t>
            </w:r>
          </w:p>
          <w:p w:rsidR="00137E6B" w:rsidRPr="00486B4C" w:rsidRDefault="000F2D8D" w:rsidP="000F2D8D">
            <w:pPr>
              <w:suppressAutoHyphens w:val="0"/>
              <w:autoSpaceDE w:val="0"/>
              <w:autoSpaceDN w:val="0"/>
              <w:adjustRightInd w:val="0"/>
              <w:ind w:firstLine="110"/>
              <w:jc w:val="both"/>
              <w:rPr>
                <w:rFonts w:eastAsia="Times New Roman"/>
                <w:sz w:val="27"/>
                <w:szCs w:val="27"/>
                <w:lang w:eastAsia="ru-RU"/>
              </w:rPr>
            </w:pPr>
            <w:r w:rsidRPr="000F2D8D">
              <w:rPr>
                <w:sz w:val="27"/>
                <w:szCs w:val="27"/>
                <w:lang w:eastAsia="ru-RU"/>
              </w:rPr>
              <w:t>- квоты добычи медведя бурого, барсука и выдры в сезоне охоты 2021 - 2022 года на территории области на период с 1 августа 2021 года до 1 августа 2022 года по охотничьим угодьям</w:t>
            </w:r>
            <w:r>
              <w:rPr>
                <w:sz w:val="26"/>
                <w:szCs w:val="26"/>
                <w:lang w:eastAsia="ru-RU"/>
              </w:rPr>
              <w:t>.</w:t>
            </w:r>
          </w:p>
        </w:tc>
      </w:tr>
      <w:tr w:rsidR="00D0227A"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D0227A"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CD0FBF" w:rsidP="00A12A54">
            <w:pPr>
              <w:suppressAutoHyphens w:val="0"/>
              <w:autoSpaceDE w:val="0"/>
              <w:autoSpaceDN w:val="0"/>
              <w:adjustRightInd w:val="0"/>
              <w:jc w:val="both"/>
              <w:rPr>
                <w:rFonts w:eastAsia="Times New Roman"/>
                <w:sz w:val="27"/>
                <w:szCs w:val="27"/>
                <w:lang w:eastAsia="ru-RU"/>
              </w:rPr>
            </w:pPr>
            <w:r w:rsidRPr="00486B4C">
              <w:rPr>
                <w:sz w:val="27"/>
                <w:szCs w:val="27"/>
                <w:lang w:eastAsia="ru-RU"/>
              </w:rPr>
              <w:t xml:space="preserve">от </w:t>
            </w:r>
            <w:r w:rsidR="00A12A54" w:rsidRPr="00486B4C">
              <w:rPr>
                <w:sz w:val="27"/>
                <w:szCs w:val="27"/>
                <w:lang w:eastAsia="ru-RU"/>
              </w:rPr>
              <w:t xml:space="preserve">8 июля </w:t>
            </w:r>
            <w:r w:rsidRPr="00486B4C">
              <w:rPr>
                <w:sz w:val="27"/>
                <w:szCs w:val="27"/>
                <w:lang w:eastAsia="ru-RU"/>
              </w:rPr>
              <w:t xml:space="preserve">2021 </w:t>
            </w:r>
            <w:r w:rsidR="00A12A54" w:rsidRPr="00486B4C">
              <w:rPr>
                <w:sz w:val="27"/>
                <w:szCs w:val="27"/>
                <w:lang w:eastAsia="ru-RU"/>
              </w:rPr>
              <w:t>года №</w:t>
            </w:r>
            <w:r w:rsidRPr="00486B4C">
              <w:rPr>
                <w:sz w:val="27"/>
                <w:szCs w:val="27"/>
                <w:lang w:eastAsia="ru-RU"/>
              </w:rPr>
              <w:t xml:space="preserve"> 114</w:t>
            </w:r>
            <w:r w:rsidR="00A12A54" w:rsidRPr="00486B4C">
              <w:rPr>
                <w:sz w:val="27"/>
                <w:szCs w:val="27"/>
                <w:lang w:eastAsia="ru-RU"/>
              </w:rPr>
              <w:t xml:space="preserve"> «</w:t>
            </w:r>
            <w:r w:rsidRPr="00486B4C">
              <w:rPr>
                <w:sz w:val="27"/>
                <w:szCs w:val="27"/>
                <w:lang w:eastAsia="ru-RU"/>
              </w:rPr>
              <w:t>О признании утратившими силу некоторых по</w:t>
            </w:r>
            <w:r w:rsidR="00A12A54" w:rsidRPr="00486B4C">
              <w:rPr>
                <w:sz w:val="27"/>
                <w:szCs w:val="27"/>
                <w:lang w:eastAsia="ru-RU"/>
              </w:rPr>
              <w:t>становлений Губернатора области»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D0227A" w:rsidRPr="00486B4C" w:rsidRDefault="00137E6B" w:rsidP="00486B4C">
            <w:pPr>
              <w:suppressAutoHyphens w:val="0"/>
              <w:autoSpaceDE w:val="0"/>
              <w:autoSpaceDN w:val="0"/>
              <w:adjustRightInd w:val="0"/>
              <w:ind w:firstLine="166"/>
              <w:jc w:val="both"/>
              <w:rPr>
                <w:sz w:val="27"/>
                <w:szCs w:val="27"/>
                <w:lang w:eastAsia="ru-RU"/>
              </w:rPr>
            </w:pPr>
            <w:r w:rsidRPr="00486B4C">
              <w:rPr>
                <w:sz w:val="27"/>
                <w:szCs w:val="27"/>
                <w:lang w:eastAsia="ru-RU"/>
              </w:rPr>
              <w:t xml:space="preserve">Признано утратившим силу постановление Губернатора области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 </w:t>
            </w:r>
          </w:p>
        </w:tc>
      </w:tr>
      <w:tr w:rsidR="00224382" w:rsidRPr="00486B4C" w:rsidTr="009F4642">
        <w:trPr>
          <w:trHeight w:val="77"/>
        </w:trPr>
        <w:tc>
          <w:tcPr>
            <w:tcW w:w="15797" w:type="dxa"/>
            <w:gridSpan w:val="3"/>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suppressAutoHyphens w:val="0"/>
              <w:autoSpaceDE w:val="0"/>
              <w:autoSpaceDN w:val="0"/>
              <w:adjustRightInd w:val="0"/>
              <w:ind w:firstLine="110"/>
              <w:jc w:val="center"/>
              <w:rPr>
                <w:rFonts w:eastAsia="Times New Roman"/>
                <w:b/>
                <w:sz w:val="27"/>
                <w:szCs w:val="27"/>
                <w:lang w:eastAsia="ru-RU"/>
              </w:rPr>
            </w:pPr>
            <w:r w:rsidRPr="00486B4C">
              <w:rPr>
                <w:rFonts w:eastAsia="Times New Roman"/>
                <w:b/>
                <w:sz w:val="27"/>
                <w:szCs w:val="27"/>
                <w:lang w:eastAsia="ru-RU"/>
              </w:rPr>
              <w:t>Постановления Правительства области</w:t>
            </w:r>
          </w:p>
        </w:tc>
      </w:tr>
      <w:tr w:rsidR="00224382"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0429E0" w:rsidRPr="00486B4C" w:rsidRDefault="000429E0" w:rsidP="000429E0">
            <w:pPr>
              <w:suppressAutoHyphens w:val="0"/>
              <w:autoSpaceDE w:val="0"/>
              <w:autoSpaceDN w:val="0"/>
              <w:adjustRightInd w:val="0"/>
              <w:jc w:val="both"/>
              <w:rPr>
                <w:sz w:val="27"/>
                <w:szCs w:val="27"/>
                <w:lang w:eastAsia="ru-RU"/>
              </w:rPr>
            </w:pPr>
            <w:r w:rsidRPr="00486B4C">
              <w:rPr>
                <w:sz w:val="27"/>
                <w:szCs w:val="27"/>
                <w:lang w:eastAsia="ru-RU"/>
              </w:rPr>
              <w:t>от 5 июля 2021 года № 718 «О внесении изменений в постановление Правительства области от 19 марта 2007 года»</w:t>
            </w:r>
          </w:p>
          <w:p w:rsidR="00224382" w:rsidRPr="00486B4C" w:rsidRDefault="00224382" w:rsidP="00224382">
            <w:pPr>
              <w:autoSpaceDE w:val="0"/>
              <w:autoSpaceDN w:val="0"/>
              <w:adjustRightInd w:val="0"/>
              <w:jc w:val="both"/>
              <w:rPr>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0429E0" w:rsidRPr="00486B4C" w:rsidRDefault="000429E0" w:rsidP="00486B4C">
            <w:pPr>
              <w:suppressAutoHyphens w:val="0"/>
              <w:autoSpaceDE w:val="0"/>
              <w:autoSpaceDN w:val="0"/>
              <w:adjustRightInd w:val="0"/>
              <w:ind w:firstLine="166"/>
              <w:jc w:val="both"/>
              <w:rPr>
                <w:color w:val="000000" w:themeColor="text1"/>
                <w:sz w:val="27"/>
                <w:szCs w:val="27"/>
                <w:lang w:eastAsia="ru-RU"/>
              </w:rPr>
            </w:pPr>
            <w:r w:rsidRPr="00486B4C">
              <w:rPr>
                <w:color w:val="000000" w:themeColor="text1"/>
                <w:sz w:val="27"/>
                <w:szCs w:val="27"/>
                <w:lang w:eastAsia="ru-RU"/>
              </w:rPr>
              <w:t>Изменениями уточнен перечень документов, необходимых для заключения договора купли-продажи лесных насаждений для собственных нужд на территории области,  в части дополнения</w:t>
            </w:r>
            <w:r w:rsidR="009F4642" w:rsidRPr="00486B4C">
              <w:rPr>
                <w:sz w:val="27"/>
                <w:szCs w:val="27"/>
                <w:lang w:eastAsia="ru-RU"/>
              </w:rPr>
              <w:t xml:space="preserve"> иным документом, предусмотренным федеральным законом или признаваемым в соответствии с международным договором Российской Федерации в качестве документа, удостоверяющего личность лица без гражданства</w:t>
            </w:r>
            <w:r w:rsidRPr="00486B4C">
              <w:rPr>
                <w:color w:val="000000" w:themeColor="text1"/>
                <w:sz w:val="27"/>
                <w:szCs w:val="27"/>
                <w:lang w:eastAsia="ru-RU"/>
              </w:rPr>
              <w:t>.</w:t>
            </w:r>
          </w:p>
          <w:p w:rsidR="00224382" w:rsidRPr="00486B4C" w:rsidRDefault="000429E0" w:rsidP="00486B4C">
            <w:pPr>
              <w:suppressAutoHyphens w:val="0"/>
              <w:autoSpaceDE w:val="0"/>
              <w:autoSpaceDN w:val="0"/>
              <w:adjustRightInd w:val="0"/>
              <w:ind w:firstLine="166"/>
              <w:jc w:val="both"/>
              <w:rPr>
                <w:sz w:val="27"/>
                <w:szCs w:val="27"/>
                <w:lang w:eastAsia="ru-RU"/>
              </w:rPr>
            </w:pPr>
            <w:r w:rsidRPr="00486B4C">
              <w:rPr>
                <w:color w:val="000000" w:themeColor="text1"/>
                <w:sz w:val="27"/>
                <w:szCs w:val="27"/>
                <w:lang w:eastAsia="ru-RU"/>
              </w:rPr>
              <w:t xml:space="preserve">Установлено, что в заявлении о принятии решения о подготовке указанного договора должна делаться отметка о получении ранее семьей древесины для цели строительства дома </w:t>
            </w:r>
            <w:r w:rsidR="009F4642" w:rsidRPr="00486B4C">
              <w:rPr>
                <w:color w:val="000000" w:themeColor="text1"/>
                <w:sz w:val="27"/>
                <w:szCs w:val="27"/>
                <w:lang w:eastAsia="ru-RU"/>
              </w:rPr>
              <w:t>–</w:t>
            </w:r>
            <w:r w:rsidRPr="00486B4C">
              <w:rPr>
                <w:color w:val="000000" w:themeColor="text1"/>
                <w:sz w:val="27"/>
                <w:szCs w:val="27"/>
                <w:lang w:eastAsia="ru-RU"/>
              </w:rPr>
              <w:t xml:space="preserve"> в случае обращения заявителя, являющегося членом </w:t>
            </w:r>
            <w:r w:rsidRPr="00486B4C">
              <w:rPr>
                <w:color w:val="000000" w:themeColor="text1"/>
                <w:sz w:val="27"/>
                <w:szCs w:val="27"/>
                <w:lang w:eastAsia="ru-RU"/>
              </w:rPr>
              <w:lastRenderedPageBreak/>
              <w:t>многодетной семьи, которая ранее реализовала свое право на строительство жилого дома на семью, для реконструкции жилого дома.</w:t>
            </w:r>
          </w:p>
        </w:tc>
      </w:tr>
      <w:tr w:rsidR="00224382"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9F4642" w:rsidP="009F4642">
            <w:pPr>
              <w:suppressAutoHyphens w:val="0"/>
              <w:autoSpaceDE w:val="0"/>
              <w:autoSpaceDN w:val="0"/>
              <w:adjustRightInd w:val="0"/>
              <w:jc w:val="both"/>
              <w:rPr>
                <w:sz w:val="27"/>
                <w:szCs w:val="27"/>
                <w:lang w:eastAsia="ru-RU"/>
              </w:rPr>
            </w:pPr>
            <w:r w:rsidRPr="00486B4C">
              <w:rPr>
                <w:sz w:val="27"/>
                <w:szCs w:val="27"/>
                <w:lang w:eastAsia="ru-RU"/>
              </w:rPr>
              <w:t>от 5 июля 2021 года № 726 «О внесении изменения в постановление Правительства области от 29 октября 2018 года № 960»</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9F4642" w:rsidP="009F4642">
            <w:pPr>
              <w:autoSpaceDE w:val="0"/>
              <w:autoSpaceDN w:val="0"/>
              <w:adjustRightInd w:val="0"/>
              <w:ind w:firstLine="166"/>
              <w:jc w:val="both"/>
              <w:rPr>
                <w:sz w:val="27"/>
                <w:szCs w:val="27"/>
                <w:lang w:eastAsia="ru-RU"/>
              </w:rPr>
            </w:pPr>
            <w:r w:rsidRPr="00486B4C">
              <w:rPr>
                <w:color w:val="000000" w:themeColor="text1"/>
                <w:sz w:val="27"/>
                <w:szCs w:val="27"/>
                <w:lang w:eastAsia="ru-RU"/>
              </w:rPr>
              <w:t>В порядке предоставления субсидий на производство мяса скорректирована формула расчета размера субсидии на производство мяса в части увеличения ставок субсидирования начиная со второго квартала 2021 года.</w:t>
            </w:r>
          </w:p>
        </w:tc>
      </w:tr>
      <w:tr w:rsidR="00224382"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E00999" w:rsidP="009F4642">
            <w:pPr>
              <w:suppressAutoHyphens w:val="0"/>
              <w:autoSpaceDE w:val="0"/>
              <w:autoSpaceDN w:val="0"/>
              <w:adjustRightInd w:val="0"/>
              <w:jc w:val="both"/>
              <w:rPr>
                <w:sz w:val="27"/>
                <w:szCs w:val="27"/>
                <w:lang w:eastAsia="ru-RU"/>
              </w:rPr>
            </w:pPr>
            <w:r w:rsidRPr="00486B4C">
              <w:rPr>
                <w:sz w:val="27"/>
                <w:szCs w:val="27"/>
                <w:lang w:eastAsia="ru-RU"/>
              </w:rPr>
              <w:t>от 5 июля 2021 года № 727 «О внесении изменений в постановление Правительства области от 28 декабря 2020 года № 1588»</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00999" w:rsidRPr="00486B4C" w:rsidRDefault="00E00999" w:rsidP="00E00999">
            <w:pPr>
              <w:suppressAutoHyphens w:val="0"/>
              <w:autoSpaceDE w:val="0"/>
              <w:autoSpaceDN w:val="0"/>
              <w:adjustRightInd w:val="0"/>
              <w:jc w:val="both"/>
              <w:rPr>
                <w:sz w:val="27"/>
                <w:szCs w:val="27"/>
                <w:lang w:eastAsia="ru-RU"/>
              </w:rPr>
            </w:pPr>
            <w:r w:rsidRPr="00486B4C">
              <w:rPr>
                <w:sz w:val="27"/>
                <w:szCs w:val="27"/>
                <w:lang w:eastAsia="ru-RU"/>
              </w:rPr>
              <w:t xml:space="preserve">Изменениями в </w:t>
            </w:r>
            <w:hyperlink r:id="rId15" w:history="1">
              <w:r w:rsidRPr="00486B4C">
                <w:rPr>
                  <w:color w:val="000000" w:themeColor="text1"/>
                  <w:sz w:val="27"/>
                  <w:szCs w:val="27"/>
                  <w:lang w:eastAsia="ru-RU"/>
                </w:rPr>
                <w:t>Программу</w:t>
              </w:r>
            </w:hyperlink>
            <w:r w:rsidRPr="00486B4C">
              <w:rPr>
                <w:sz w:val="27"/>
                <w:szCs w:val="27"/>
                <w:lang w:eastAsia="ru-RU"/>
              </w:rPr>
              <w:t xml:space="preserve"> государственных гарантий бесплатного оказания гражданам медицинской помощи на территории области на 2021 год и на плановый период 2022 и 2023 годов предусматривается  увеличение в 2021 году:</w:t>
            </w:r>
          </w:p>
          <w:p w:rsidR="00E00999" w:rsidRPr="00486B4C" w:rsidRDefault="00E00999" w:rsidP="00E00999">
            <w:pPr>
              <w:suppressAutoHyphens w:val="0"/>
              <w:autoSpaceDE w:val="0"/>
              <w:autoSpaceDN w:val="0"/>
              <w:adjustRightInd w:val="0"/>
              <w:ind w:firstLine="166"/>
              <w:jc w:val="both"/>
              <w:rPr>
                <w:sz w:val="27"/>
                <w:szCs w:val="27"/>
                <w:lang w:eastAsia="ru-RU"/>
              </w:rPr>
            </w:pPr>
            <w:r w:rsidRPr="00486B4C">
              <w:rPr>
                <w:sz w:val="27"/>
                <w:szCs w:val="27"/>
                <w:lang w:eastAsia="ru-RU"/>
              </w:rPr>
              <w:t xml:space="preserve">- случаев экстракорпорального оплодотворения (с 539 до 597), </w:t>
            </w:r>
          </w:p>
          <w:p w:rsidR="00224382" w:rsidRPr="00486B4C" w:rsidRDefault="00E00999" w:rsidP="00E00999">
            <w:pPr>
              <w:autoSpaceDE w:val="0"/>
              <w:autoSpaceDN w:val="0"/>
              <w:adjustRightInd w:val="0"/>
              <w:ind w:firstLine="166"/>
              <w:jc w:val="both"/>
              <w:rPr>
                <w:sz w:val="27"/>
                <w:szCs w:val="27"/>
                <w:lang w:eastAsia="ru-RU"/>
              </w:rPr>
            </w:pPr>
            <w:r w:rsidRPr="00486B4C">
              <w:rPr>
                <w:sz w:val="27"/>
                <w:szCs w:val="27"/>
                <w:lang w:eastAsia="ru-RU"/>
              </w:rPr>
              <w:t>- средних нормативов медицинской помощи при экстракорпоральном оплодотворении (с 0,00045 до 0,000498 случая на 1 застрахованное лицо).</w:t>
            </w:r>
          </w:p>
        </w:tc>
      </w:tr>
      <w:tr w:rsidR="00224382" w:rsidRPr="00486B4C" w:rsidTr="00D00E9B">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E00999" w:rsidRPr="00486B4C" w:rsidRDefault="00E00999" w:rsidP="003E4D59">
            <w:pPr>
              <w:suppressAutoHyphens w:val="0"/>
              <w:autoSpaceDE w:val="0"/>
              <w:autoSpaceDN w:val="0"/>
              <w:adjustRightInd w:val="0"/>
              <w:jc w:val="both"/>
              <w:rPr>
                <w:rFonts w:eastAsia="Times New Roman"/>
                <w:sz w:val="27"/>
                <w:szCs w:val="27"/>
                <w:lang w:eastAsia="ru-RU"/>
              </w:rPr>
            </w:pPr>
            <w:r w:rsidRPr="00486B4C">
              <w:rPr>
                <w:sz w:val="27"/>
                <w:szCs w:val="27"/>
                <w:lang w:eastAsia="ru-RU"/>
              </w:rPr>
              <w:t>от 5 июля 2021 года № 728 «О внесении изменений в постановление Правительства области от 26 апреля 2021 года № 500»</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E00999" w:rsidP="003E4D59">
            <w:pPr>
              <w:suppressAutoHyphens w:val="0"/>
              <w:autoSpaceDE w:val="0"/>
              <w:autoSpaceDN w:val="0"/>
              <w:adjustRightInd w:val="0"/>
              <w:ind w:firstLine="166"/>
              <w:jc w:val="both"/>
              <w:rPr>
                <w:sz w:val="27"/>
                <w:szCs w:val="27"/>
                <w:lang w:eastAsia="ru-RU"/>
              </w:rPr>
            </w:pPr>
            <w:r w:rsidRPr="00486B4C">
              <w:rPr>
                <w:sz w:val="27"/>
                <w:szCs w:val="27"/>
                <w:lang w:eastAsia="ru-RU"/>
              </w:rPr>
              <w:t xml:space="preserve">В Порядке предоставления из областного бюджета субсидий на возмещение субъектам деятельности в сфере промышленности части затрат на участие в выставочно-ярмарочных мероприятиях уточнен срок рассмотрения Департаментом экономического развития области представленных документов – </w:t>
            </w:r>
            <w:r w:rsidR="003E4D59" w:rsidRPr="00486B4C">
              <w:rPr>
                <w:sz w:val="27"/>
                <w:szCs w:val="27"/>
                <w:lang w:eastAsia="ru-RU"/>
              </w:rPr>
              <w:t>в течение 10 рабочих дней со дня их регистрации (ранее – со дня окончания срока приема документов).</w:t>
            </w:r>
          </w:p>
        </w:tc>
      </w:tr>
      <w:tr w:rsidR="00FF7CAE"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FF7CAE"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3E4D59" w:rsidP="00FF7CAE">
            <w:pPr>
              <w:autoSpaceDE w:val="0"/>
              <w:autoSpaceDN w:val="0"/>
              <w:adjustRightInd w:val="0"/>
              <w:jc w:val="both"/>
              <w:rPr>
                <w:sz w:val="27"/>
                <w:szCs w:val="27"/>
                <w:highlight w:val="yellow"/>
                <w:lang w:eastAsia="ru-RU"/>
              </w:rPr>
            </w:pPr>
            <w:r w:rsidRPr="00486B4C">
              <w:rPr>
                <w:sz w:val="27"/>
                <w:szCs w:val="27"/>
                <w:lang w:eastAsia="ru-RU"/>
              </w:rPr>
              <w:t>от 5 июля 2021 года № 730 «О внесении изменений в постановление Правительства области от 19 апреля 2021 года № 435»</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3E4D59" w:rsidP="003E4D59">
            <w:pPr>
              <w:pStyle w:val="30"/>
              <w:shd w:val="clear" w:color="auto" w:fill="auto"/>
              <w:spacing w:after="0" w:line="240" w:lineRule="auto"/>
              <w:ind w:firstLine="166"/>
              <w:jc w:val="both"/>
              <w:rPr>
                <w:sz w:val="27"/>
                <w:szCs w:val="27"/>
                <w:lang w:bidi="ru-RU"/>
              </w:rPr>
            </w:pPr>
            <w:r w:rsidRPr="00486B4C">
              <w:rPr>
                <w:b w:val="0"/>
                <w:color w:val="000000"/>
                <w:sz w:val="27"/>
                <w:szCs w:val="27"/>
                <w:lang w:bidi="ru-RU"/>
              </w:rPr>
              <w:t xml:space="preserve">Изменениями в Порядок </w:t>
            </w:r>
            <w:r w:rsidRPr="00486B4C">
              <w:rPr>
                <w:b w:val="0"/>
                <w:sz w:val="27"/>
                <w:szCs w:val="27"/>
              </w:rPr>
              <w:t>предоставления из областного бюджета субсидий на возмещение субъектам деятельности в сфере промышленности в целях снижения части затрат на транспортировку продукции на экспорт</w:t>
            </w:r>
            <w:r w:rsidRPr="00486B4C">
              <w:rPr>
                <w:sz w:val="27"/>
                <w:szCs w:val="27"/>
              </w:rPr>
              <w:t xml:space="preserve"> </w:t>
            </w:r>
            <w:r w:rsidRPr="00486B4C">
              <w:rPr>
                <w:b w:val="0"/>
                <w:sz w:val="27"/>
                <w:szCs w:val="27"/>
              </w:rPr>
              <w:t xml:space="preserve">уточнен срок рассмотрения Департаментом экономического развития области представленных документов – в течение 10 рабочих дней со дня их регистрации (ранее – со дня окончания срока приема документов). </w:t>
            </w:r>
          </w:p>
        </w:tc>
      </w:tr>
      <w:tr w:rsidR="00224382"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3E4D59" w:rsidRPr="00486B4C" w:rsidRDefault="003E4D59" w:rsidP="003E4D59">
            <w:pPr>
              <w:suppressAutoHyphens w:val="0"/>
              <w:autoSpaceDE w:val="0"/>
              <w:autoSpaceDN w:val="0"/>
              <w:adjustRightInd w:val="0"/>
              <w:jc w:val="both"/>
              <w:rPr>
                <w:sz w:val="27"/>
                <w:szCs w:val="27"/>
                <w:lang w:eastAsia="ru-RU"/>
              </w:rPr>
            </w:pPr>
            <w:r w:rsidRPr="00486B4C">
              <w:rPr>
                <w:sz w:val="27"/>
                <w:szCs w:val="27"/>
                <w:lang w:eastAsia="ru-RU"/>
              </w:rPr>
              <w:t>от 5 июля 2021 года № 733 «О внесении изменений в постановление Правительства области от 1 марта 2017 года № 224»</w:t>
            </w:r>
          </w:p>
          <w:p w:rsidR="00224382" w:rsidRPr="00486B4C" w:rsidRDefault="00224382" w:rsidP="00224382">
            <w:pPr>
              <w:suppressAutoHyphens w:val="0"/>
              <w:autoSpaceDE w:val="0"/>
              <w:autoSpaceDN w:val="0"/>
              <w:adjustRightInd w:val="0"/>
              <w:jc w:val="both"/>
              <w:rPr>
                <w:rFonts w:eastAsia="Times New Roman"/>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ED7A28" w:rsidP="00ED7A28">
            <w:pPr>
              <w:suppressAutoHyphens w:val="0"/>
              <w:autoSpaceDE w:val="0"/>
              <w:autoSpaceDN w:val="0"/>
              <w:adjustRightInd w:val="0"/>
              <w:ind w:firstLine="166"/>
              <w:jc w:val="both"/>
              <w:rPr>
                <w:color w:val="000000" w:themeColor="text1"/>
                <w:sz w:val="27"/>
                <w:szCs w:val="27"/>
                <w:lang w:eastAsia="ru-RU"/>
              </w:rPr>
            </w:pPr>
            <w:r w:rsidRPr="00486B4C">
              <w:rPr>
                <w:sz w:val="27"/>
                <w:szCs w:val="27"/>
                <w:lang w:eastAsia="ru-RU"/>
              </w:rPr>
              <w:t xml:space="preserve">В Положении об организации проектной деятельности в Правительстве области и органах исполнительной государственной власти области </w:t>
            </w:r>
            <w:r w:rsidRPr="00486B4C">
              <w:rPr>
                <w:color w:val="000000" w:themeColor="text1"/>
                <w:sz w:val="27"/>
                <w:szCs w:val="27"/>
                <w:lang w:eastAsia="ru-RU"/>
              </w:rPr>
              <w:t>признаны утратившими силу положения, касающиеся проектов типа «капитальное строительство».</w:t>
            </w:r>
          </w:p>
        </w:tc>
      </w:tr>
      <w:tr w:rsidR="00FF7CAE"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FF7CAE"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ED7A28" w:rsidP="00FF7CAE">
            <w:pPr>
              <w:autoSpaceDE w:val="0"/>
              <w:autoSpaceDN w:val="0"/>
              <w:adjustRightInd w:val="0"/>
              <w:spacing w:before="100" w:beforeAutospacing="1"/>
              <w:jc w:val="both"/>
              <w:rPr>
                <w:rFonts w:eastAsia="Times New Roman"/>
                <w:sz w:val="27"/>
                <w:szCs w:val="27"/>
                <w:highlight w:val="yellow"/>
                <w:lang w:eastAsia="ru-RU"/>
              </w:rPr>
            </w:pPr>
            <w:r w:rsidRPr="00486B4C">
              <w:rPr>
                <w:sz w:val="27"/>
                <w:szCs w:val="27"/>
                <w:lang w:eastAsia="ru-RU"/>
              </w:rPr>
              <w:t>от 5 июля 2021 года № 734 «О внесении изменений в постановление Правительства области от 14 мая 2007 года № 601»</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ED7A28" w:rsidRPr="00486B4C" w:rsidRDefault="00ED7A28" w:rsidP="00ED7A28">
            <w:pPr>
              <w:suppressAutoHyphens w:val="0"/>
              <w:autoSpaceDE w:val="0"/>
              <w:autoSpaceDN w:val="0"/>
              <w:adjustRightInd w:val="0"/>
              <w:ind w:firstLine="166"/>
              <w:jc w:val="both"/>
              <w:rPr>
                <w:color w:val="000000" w:themeColor="text1"/>
                <w:sz w:val="27"/>
                <w:szCs w:val="27"/>
                <w:lang w:eastAsia="ru-RU"/>
              </w:rPr>
            </w:pPr>
            <w:r w:rsidRPr="00486B4C">
              <w:rPr>
                <w:color w:val="000000" w:themeColor="text1"/>
                <w:sz w:val="27"/>
                <w:szCs w:val="27"/>
                <w:lang w:eastAsia="ru-RU"/>
              </w:rPr>
              <w:t>Предусмотрено, что движение маломерных судов на водоемах и водотоках, расположенных на территории области должно осуществляться в соответстви</w:t>
            </w:r>
            <w:r w:rsidR="00E41379">
              <w:rPr>
                <w:color w:val="000000" w:themeColor="text1"/>
                <w:sz w:val="27"/>
                <w:szCs w:val="27"/>
                <w:lang w:eastAsia="ru-RU"/>
              </w:rPr>
              <w:t>и</w:t>
            </w:r>
            <w:r w:rsidRPr="00486B4C">
              <w:rPr>
                <w:color w:val="000000" w:themeColor="text1"/>
                <w:sz w:val="27"/>
                <w:szCs w:val="27"/>
                <w:lang w:eastAsia="ru-RU"/>
              </w:rPr>
              <w:t xml:space="preserve">   с Правилами пользования маломерными судами на водных объектах </w:t>
            </w:r>
            <w:r w:rsidRPr="00486B4C">
              <w:rPr>
                <w:color w:val="000000" w:themeColor="text1"/>
                <w:sz w:val="27"/>
                <w:szCs w:val="27"/>
                <w:lang w:eastAsia="ru-RU"/>
              </w:rPr>
              <w:lastRenderedPageBreak/>
              <w:t>Российской Федерации.</w:t>
            </w:r>
          </w:p>
          <w:p w:rsidR="00ED7A28" w:rsidRPr="00486B4C" w:rsidRDefault="00ED7A28" w:rsidP="00ED7A28">
            <w:pPr>
              <w:suppressAutoHyphens w:val="0"/>
              <w:autoSpaceDE w:val="0"/>
              <w:autoSpaceDN w:val="0"/>
              <w:adjustRightInd w:val="0"/>
              <w:ind w:firstLine="166"/>
              <w:jc w:val="both"/>
              <w:rPr>
                <w:color w:val="000000" w:themeColor="text1"/>
                <w:sz w:val="27"/>
                <w:szCs w:val="27"/>
                <w:lang w:eastAsia="ru-RU"/>
              </w:rPr>
            </w:pPr>
            <w:r w:rsidRPr="00486B4C">
              <w:rPr>
                <w:color w:val="000000" w:themeColor="text1"/>
                <w:sz w:val="27"/>
                <w:szCs w:val="27"/>
                <w:lang w:eastAsia="ru-RU"/>
              </w:rPr>
              <w:t>Изменениями скорректирован перечень документов, который должны при себе иметь лица, управляющие маломерными судами, а также уточнены обязанности судоводителей маломерных плавательных средств.</w:t>
            </w:r>
          </w:p>
          <w:p w:rsidR="00FF7CAE" w:rsidRPr="00486B4C" w:rsidRDefault="00ED7A28" w:rsidP="00ED7A28">
            <w:pPr>
              <w:ind w:firstLine="166"/>
              <w:jc w:val="both"/>
              <w:rPr>
                <w:bCs/>
                <w:sz w:val="27"/>
                <w:szCs w:val="27"/>
              </w:rPr>
            </w:pPr>
            <w:r w:rsidRPr="00486B4C">
              <w:rPr>
                <w:color w:val="000000" w:themeColor="text1"/>
                <w:sz w:val="27"/>
                <w:szCs w:val="27"/>
                <w:lang w:eastAsia="ru-RU"/>
              </w:rPr>
              <w:t>Нормы, устанавливающие порядок пользования базами (сооружениями) для стоянок маломерных судов на водных объектах, расположенных на территории области</w:t>
            </w:r>
            <w:r w:rsidR="00E41379">
              <w:rPr>
                <w:color w:val="000000" w:themeColor="text1"/>
                <w:sz w:val="27"/>
                <w:szCs w:val="27"/>
                <w:lang w:eastAsia="ru-RU"/>
              </w:rPr>
              <w:t>,</w:t>
            </w:r>
            <w:r w:rsidRPr="00486B4C">
              <w:rPr>
                <w:color w:val="000000" w:themeColor="text1"/>
                <w:sz w:val="27"/>
                <w:szCs w:val="27"/>
                <w:lang w:eastAsia="ru-RU"/>
              </w:rPr>
              <w:t xml:space="preserve"> признаны утратившими силу.</w:t>
            </w:r>
          </w:p>
        </w:tc>
      </w:tr>
      <w:tr w:rsidR="00FF7CAE"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FF7CAE"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FF7CAE" w:rsidRPr="00486B4C" w:rsidRDefault="00ED7A28" w:rsidP="00FF7CAE">
            <w:pPr>
              <w:autoSpaceDE w:val="0"/>
              <w:autoSpaceDN w:val="0"/>
              <w:adjustRightInd w:val="0"/>
              <w:spacing w:before="100" w:beforeAutospacing="1"/>
              <w:jc w:val="both"/>
              <w:rPr>
                <w:rFonts w:eastAsia="Times New Roman"/>
                <w:sz w:val="27"/>
                <w:szCs w:val="27"/>
                <w:lang w:eastAsia="ru-RU"/>
              </w:rPr>
            </w:pPr>
            <w:r w:rsidRPr="00486B4C">
              <w:rPr>
                <w:sz w:val="27"/>
                <w:szCs w:val="27"/>
                <w:lang w:eastAsia="ru-RU"/>
              </w:rPr>
              <w:t>от 5 июля 2021 года № 735 «Об установлении предельного срока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FF0840" w:rsidRPr="00486B4C" w:rsidRDefault="00FF0840" w:rsidP="00FF0840">
            <w:pPr>
              <w:suppressAutoHyphens w:val="0"/>
              <w:autoSpaceDE w:val="0"/>
              <w:autoSpaceDN w:val="0"/>
              <w:adjustRightInd w:val="0"/>
              <w:ind w:firstLine="166"/>
              <w:jc w:val="both"/>
              <w:rPr>
                <w:sz w:val="27"/>
                <w:szCs w:val="27"/>
                <w:lang w:eastAsia="ru-RU"/>
              </w:rPr>
            </w:pPr>
            <w:r w:rsidRPr="00486B4C">
              <w:rPr>
                <w:sz w:val="27"/>
                <w:szCs w:val="27"/>
                <w:lang w:eastAsia="ru-RU"/>
              </w:rPr>
              <w:t>Установлено, что предельный срок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составляет 2 месяца со дня опубликования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FF7CAE" w:rsidRPr="00486B4C" w:rsidRDefault="00FF7CAE" w:rsidP="004C736C">
            <w:pPr>
              <w:suppressAutoHyphens w:val="0"/>
              <w:autoSpaceDE w:val="0"/>
              <w:autoSpaceDN w:val="0"/>
              <w:adjustRightInd w:val="0"/>
              <w:ind w:firstLine="164"/>
              <w:jc w:val="both"/>
              <w:rPr>
                <w:rFonts w:eastAsiaTheme="minorHAnsi"/>
                <w:sz w:val="27"/>
                <w:szCs w:val="27"/>
              </w:rPr>
            </w:pPr>
          </w:p>
        </w:tc>
      </w:tr>
      <w:tr w:rsidR="00224382"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FF0840" w:rsidP="004C736C">
            <w:pPr>
              <w:suppressAutoHyphens w:val="0"/>
              <w:autoSpaceDE w:val="0"/>
              <w:autoSpaceDN w:val="0"/>
              <w:adjustRightInd w:val="0"/>
              <w:jc w:val="both"/>
              <w:rPr>
                <w:rFonts w:eastAsia="Times New Roman"/>
                <w:sz w:val="27"/>
                <w:szCs w:val="27"/>
                <w:lang w:eastAsia="ru-RU"/>
              </w:rPr>
            </w:pPr>
            <w:r w:rsidRPr="00486B4C">
              <w:rPr>
                <w:sz w:val="27"/>
                <w:szCs w:val="27"/>
                <w:lang w:eastAsia="ru-RU"/>
              </w:rPr>
              <w:t>от 5 июля 2021 года № 738 «О внесении изменений в постановление Правительства области от 16 июля 2018 года № 601»</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FF0840" w:rsidRPr="00486B4C" w:rsidRDefault="003841DE" w:rsidP="00FF0840">
            <w:pPr>
              <w:suppressAutoHyphens w:val="0"/>
              <w:autoSpaceDE w:val="0"/>
              <w:autoSpaceDN w:val="0"/>
              <w:adjustRightInd w:val="0"/>
              <w:ind w:firstLine="166"/>
              <w:jc w:val="both"/>
              <w:rPr>
                <w:color w:val="000000" w:themeColor="text1"/>
                <w:sz w:val="27"/>
                <w:szCs w:val="27"/>
                <w:lang w:eastAsia="ru-RU"/>
              </w:rPr>
            </w:pPr>
            <w:r>
              <w:rPr>
                <w:color w:val="000000" w:themeColor="text1"/>
                <w:sz w:val="27"/>
                <w:szCs w:val="27"/>
                <w:lang w:eastAsia="ru-RU"/>
              </w:rPr>
              <w:t>Изменениями в</w:t>
            </w:r>
            <w:r w:rsidR="00FF0840" w:rsidRPr="00486B4C">
              <w:rPr>
                <w:color w:val="000000" w:themeColor="text1"/>
                <w:sz w:val="27"/>
                <w:szCs w:val="27"/>
                <w:lang w:eastAsia="ru-RU"/>
              </w:rPr>
              <w:t xml:space="preserve"> административный регламент предоставления государственной услуги по аккредитации журналистов при Правительстве области</w:t>
            </w:r>
            <w:r>
              <w:rPr>
                <w:color w:val="000000" w:themeColor="text1"/>
                <w:sz w:val="27"/>
                <w:szCs w:val="27"/>
                <w:lang w:eastAsia="ru-RU"/>
              </w:rPr>
              <w:t>, в частности</w:t>
            </w:r>
            <w:r w:rsidR="00FF0840" w:rsidRPr="00486B4C">
              <w:rPr>
                <w:color w:val="000000" w:themeColor="text1"/>
                <w:sz w:val="27"/>
                <w:szCs w:val="27"/>
                <w:lang w:eastAsia="ru-RU"/>
              </w:rPr>
              <w:t>:</w:t>
            </w:r>
          </w:p>
          <w:p w:rsidR="00FF0840" w:rsidRPr="00486B4C" w:rsidRDefault="00FF0840" w:rsidP="00FF0840">
            <w:pPr>
              <w:suppressAutoHyphens w:val="0"/>
              <w:autoSpaceDE w:val="0"/>
              <w:autoSpaceDN w:val="0"/>
              <w:adjustRightInd w:val="0"/>
              <w:ind w:firstLine="24"/>
              <w:jc w:val="both"/>
              <w:rPr>
                <w:color w:val="000000" w:themeColor="text1"/>
                <w:sz w:val="27"/>
                <w:szCs w:val="27"/>
                <w:lang w:eastAsia="ru-RU"/>
              </w:rPr>
            </w:pPr>
            <w:r w:rsidRPr="00486B4C">
              <w:rPr>
                <w:color w:val="000000" w:themeColor="text1"/>
                <w:sz w:val="27"/>
                <w:szCs w:val="27"/>
                <w:lang w:eastAsia="ru-RU"/>
              </w:rPr>
              <w:t xml:space="preserve"> - скорректирован порядок информирования о предоставлении государственной услуги,</w:t>
            </w:r>
          </w:p>
          <w:p w:rsidR="00224382" w:rsidRPr="00486B4C" w:rsidRDefault="00FF0840" w:rsidP="003841DE">
            <w:pPr>
              <w:suppressAutoHyphens w:val="0"/>
              <w:autoSpaceDE w:val="0"/>
              <w:autoSpaceDN w:val="0"/>
              <w:adjustRightInd w:val="0"/>
              <w:ind w:firstLine="24"/>
              <w:jc w:val="both"/>
              <w:rPr>
                <w:color w:val="000000" w:themeColor="text1"/>
                <w:sz w:val="27"/>
                <w:szCs w:val="27"/>
                <w:lang w:eastAsia="ru-RU"/>
              </w:rPr>
            </w:pPr>
            <w:r w:rsidRPr="00486B4C">
              <w:rPr>
                <w:color w:val="000000" w:themeColor="text1"/>
                <w:sz w:val="27"/>
                <w:szCs w:val="27"/>
                <w:lang w:eastAsia="ru-RU"/>
              </w:rPr>
              <w:t xml:space="preserve">  - </w:t>
            </w:r>
            <w:r w:rsidR="003841DE">
              <w:rPr>
                <w:color w:val="000000" w:themeColor="text1"/>
                <w:sz w:val="27"/>
                <w:szCs w:val="27"/>
                <w:lang w:eastAsia="ru-RU"/>
              </w:rPr>
              <w:t>предусмотрена</w:t>
            </w:r>
            <w:r w:rsidRPr="00486B4C">
              <w:rPr>
                <w:color w:val="000000" w:themeColor="text1"/>
                <w:sz w:val="27"/>
                <w:szCs w:val="27"/>
                <w:lang w:eastAsia="ru-RU"/>
              </w:rPr>
              <w:t xml:space="preserve"> возможность выдачи аккредитационных документов не только аккредитованному журналисту, но и иному представителю редакции (по выбору редакции от </w:t>
            </w:r>
            <w:r w:rsidR="003841DE">
              <w:rPr>
                <w:color w:val="000000" w:themeColor="text1"/>
                <w:sz w:val="27"/>
                <w:szCs w:val="27"/>
                <w:lang w:eastAsia="ru-RU"/>
              </w:rPr>
              <w:t>которой аккредитован журналист)</w:t>
            </w:r>
            <w:r w:rsidRPr="00486B4C">
              <w:rPr>
                <w:color w:val="000000" w:themeColor="text1"/>
                <w:sz w:val="27"/>
                <w:szCs w:val="27"/>
                <w:lang w:eastAsia="ru-RU"/>
              </w:rPr>
              <w:t>.</w:t>
            </w:r>
          </w:p>
        </w:tc>
      </w:tr>
      <w:tr w:rsidR="001909A2"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1909A2" w:rsidRPr="00486B4C" w:rsidRDefault="001909A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1909A2" w:rsidRPr="00486B4C" w:rsidRDefault="00FF0840" w:rsidP="001C33BF">
            <w:pPr>
              <w:autoSpaceDE w:val="0"/>
              <w:autoSpaceDN w:val="0"/>
              <w:adjustRightInd w:val="0"/>
              <w:spacing w:before="100" w:beforeAutospacing="1"/>
              <w:jc w:val="both"/>
              <w:rPr>
                <w:sz w:val="27"/>
                <w:szCs w:val="27"/>
                <w:lang w:eastAsia="ru-RU"/>
              </w:rPr>
            </w:pPr>
            <w:r w:rsidRPr="00486B4C">
              <w:rPr>
                <w:color w:val="000000" w:themeColor="text1"/>
                <w:sz w:val="27"/>
                <w:szCs w:val="27"/>
                <w:lang w:eastAsia="ru-RU"/>
              </w:rPr>
              <w:t>от 5 июля 2021 года № 739 «О внесении изменений в постановление Правительства области от 5 марта 2007 года № 285»</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007D8" w:rsidRPr="00486B4C" w:rsidRDefault="00B007D8" w:rsidP="00B007D8">
            <w:pPr>
              <w:suppressAutoHyphens w:val="0"/>
              <w:autoSpaceDE w:val="0"/>
              <w:autoSpaceDN w:val="0"/>
              <w:adjustRightInd w:val="0"/>
              <w:ind w:firstLine="166"/>
              <w:jc w:val="both"/>
              <w:outlineLvl w:val="0"/>
              <w:rPr>
                <w:sz w:val="27"/>
                <w:szCs w:val="27"/>
                <w:lang w:eastAsia="ru-RU"/>
              </w:rPr>
            </w:pPr>
            <w:r w:rsidRPr="00486B4C">
              <w:rPr>
                <w:color w:val="000000" w:themeColor="text1"/>
                <w:sz w:val="27"/>
                <w:szCs w:val="27"/>
                <w:lang w:eastAsia="ru-RU"/>
              </w:rPr>
              <w:t xml:space="preserve">В Порядке </w:t>
            </w:r>
            <w:r w:rsidRPr="00486B4C">
              <w:rPr>
                <w:sz w:val="27"/>
                <w:szCs w:val="27"/>
                <w:lang w:eastAsia="ru-RU"/>
              </w:rPr>
              <w:t>реализации закона области «Об учреждении государственной награды Вологодской области – медали «Медаль материнства»:</w:t>
            </w:r>
          </w:p>
          <w:p w:rsidR="00B007D8" w:rsidRPr="00486B4C" w:rsidRDefault="00FF0840" w:rsidP="00B007D8">
            <w:pPr>
              <w:suppressAutoHyphens w:val="0"/>
              <w:autoSpaceDE w:val="0"/>
              <w:autoSpaceDN w:val="0"/>
              <w:adjustRightInd w:val="0"/>
              <w:ind w:firstLine="166"/>
              <w:jc w:val="both"/>
              <w:outlineLvl w:val="0"/>
              <w:rPr>
                <w:sz w:val="27"/>
                <w:szCs w:val="27"/>
                <w:lang w:eastAsia="ru-RU"/>
              </w:rPr>
            </w:pPr>
            <w:r w:rsidRPr="00486B4C">
              <w:rPr>
                <w:color w:val="000000" w:themeColor="text1"/>
                <w:sz w:val="27"/>
                <w:szCs w:val="27"/>
                <w:lang w:eastAsia="ru-RU"/>
              </w:rPr>
              <w:t>-</w:t>
            </w:r>
            <w:r w:rsidR="00B007D8" w:rsidRPr="00486B4C">
              <w:rPr>
                <w:color w:val="000000" w:themeColor="text1"/>
                <w:sz w:val="27"/>
                <w:szCs w:val="27"/>
                <w:lang w:eastAsia="ru-RU"/>
              </w:rPr>
              <w:t xml:space="preserve"> </w:t>
            </w:r>
            <w:r w:rsidRPr="00486B4C">
              <w:rPr>
                <w:color w:val="000000" w:themeColor="text1"/>
                <w:sz w:val="27"/>
                <w:szCs w:val="27"/>
                <w:lang w:eastAsia="ru-RU"/>
              </w:rPr>
              <w:t>скорректирован перечень документов</w:t>
            </w:r>
            <w:r w:rsidR="00B007D8" w:rsidRPr="00486B4C">
              <w:rPr>
                <w:color w:val="000000" w:themeColor="text1"/>
                <w:sz w:val="27"/>
                <w:szCs w:val="27"/>
                <w:lang w:eastAsia="ru-RU"/>
              </w:rPr>
              <w:t xml:space="preserve"> в части дополнения </w:t>
            </w:r>
            <w:r w:rsidR="00B007D8" w:rsidRPr="00486B4C">
              <w:rPr>
                <w:sz w:val="27"/>
                <w:szCs w:val="27"/>
                <w:lang w:eastAsia="ru-RU"/>
              </w:rPr>
              <w:t xml:space="preserve">письменным согласием заявителя на предоставление наркологическим диспансером информации о наличии (отсутствии) факта постановки заявителя на учет в связи с лечением от алкоголизма, наркомании, токсикомании – в случае, если </w:t>
            </w:r>
            <w:r w:rsidR="00B007D8" w:rsidRPr="00486B4C">
              <w:rPr>
                <w:sz w:val="27"/>
                <w:szCs w:val="27"/>
                <w:lang w:eastAsia="ru-RU"/>
              </w:rPr>
              <w:lastRenderedPageBreak/>
              <w:t>не представлена справка наркологического диспансера,</w:t>
            </w:r>
          </w:p>
          <w:p w:rsidR="00FF0840" w:rsidRPr="00486B4C" w:rsidRDefault="00FF0840" w:rsidP="00FF0840">
            <w:pPr>
              <w:suppressAutoHyphens w:val="0"/>
              <w:autoSpaceDE w:val="0"/>
              <w:autoSpaceDN w:val="0"/>
              <w:adjustRightInd w:val="0"/>
              <w:ind w:firstLine="166"/>
              <w:jc w:val="both"/>
              <w:rPr>
                <w:color w:val="000000" w:themeColor="text1"/>
                <w:sz w:val="27"/>
                <w:szCs w:val="27"/>
                <w:lang w:eastAsia="ru-RU"/>
              </w:rPr>
            </w:pPr>
            <w:r w:rsidRPr="00486B4C">
              <w:rPr>
                <w:color w:val="000000" w:themeColor="text1"/>
                <w:sz w:val="27"/>
                <w:szCs w:val="27"/>
                <w:lang w:eastAsia="ru-RU"/>
              </w:rPr>
              <w:t>-</w:t>
            </w:r>
            <w:r w:rsidR="00B007D8" w:rsidRPr="00486B4C">
              <w:rPr>
                <w:color w:val="000000" w:themeColor="text1"/>
                <w:sz w:val="27"/>
                <w:szCs w:val="27"/>
                <w:lang w:eastAsia="ru-RU"/>
              </w:rPr>
              <w:t xml:space="preserve"> </w:t>
            </w:r>
            <w:r w:rsidRPr="00486B4C">
              <w:rPr>
                <w:color w:val="000000" w:themeColor="text1"/>
                <w:sz w:val="27"/>
                <w:szCs w:val="27"/>
                <w:lang w:eastAsia="ru-RU"/>
              </w:rPr>
              <w:t>уточнен порядок вручения медали «Медаль материнства»,</w:t>
            </w:r>
          </w:p>
          <w:p w:rsidR="001909A2" w:rsidRPr="00486B4C" w:rsidRDefault="00FF0840" w:rsidP="00B007D8">
            <w:pPr>
              <w:suppressAutoHyphens w:val="0"/>
              <w:autoSpaceDE w:val="0"/>
              <w:autoSpaceDN w:val="0"/>
              <w:adjustRightInd w:val="0"/>
              <w:ind w:firstLine="166"/>
              <w:jc w:val="both"/>
              <w:rPr>
                <w:color w:val="000000" w:themeColor="text1"/>
                <w:sz w:val="27"/>
                <w:szCs w:val="27"/>
                <w:lang w:eastAsia="ru-RU"/>
              </w:rPr>
            </w:pPr>
            <w:r w:rsidRPr="00486B4C">
              <w:rPr>
                <w:color w:val="000000" w:themeColor="text1"/>
                <w:sz w:val="27"/>
                <w:szCs w:val="27"/>
                <w:lang w:eastAsia="ru-RU"/>
              </w:rPr>
              <w:t>-</w:t>
            </w:r>
            <w:r w:rsidR="00B007D8" w:rsidRPr="00486B4C">
              <w:rPr>
                <w:color w:val="000000" w:themeColor="text1"/>
                <w:sz w:val="27"/>
                <w:szCs w:val="27"/>
                <w:lang w:eastAsia="ru-RU"/>
              </w:rPr>
              <w:t xml:space="preserve"> </w:t>
            </w:r>
            <w:r w:rsidRPr="00486B4C">
              <w:rPr>
                <w:color w:val="000000" w:themeColor="text1"/>
                <w:sz w:val="27"/>
                <w:szCs w:val="27"/>
                <w:lang w:eastAsia="ru-RU"/>
              </w:rPr>
              <w:t>образец и описание бланка удост</w:t>
            </w:r>
            <w:r w:rsidR="00B007D8" w:rsidRPr="00486B4C">
              <w:rPr>
                <w:color w:val="000000" w:themeColor="text1"/>
                <w:sz w:val="27"/>
                <w:szCs w:val="27"/>
                <w:lang w:eastAsia="ru-RU"/>
              </w:rPr>
              <w:t>оверения изложены в новой форме.</w:t>
            </w:r>
          </w:p>
        </w:tc>
      </w:tr>
      <w:tr w:rsidR="001C33B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1C33BF" w:rsidRPr="00486B4C" w:rsidRDefault="001C33B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1C33BF" w:rsidRPr="00486B4C" w:rsidRDefault="00B007D8" w:rsidP="006941CF">
            <w:pPr>
              <w:autoSpaceDE w:val="0"/>
              <w:autoSpaceDN w:val="0"/>
              <w:adjustRightInd w:val="0"/>
              <w:spacing w:before="100" w:beforeAutospacing="1"/>
              <w:jc w:val="both"/>
              <w:rPr>
                <w:rFonts w:eastAsia="Times New Roman"/>
                <w:sz w:val="27"/>
                <w:szCs w:val="27"/>
                <w:highlight w:val="yellow"/>
                <w:lang w:eastAsia="ru-RU"/>
              </w:rPr>
            </w:pPr>
            <w:r w:rsidRPr="00486B4C">
              <w:rPr>
                <w:sz w:val="27"/>
                <w:szCs w:val="27"/>
                <w:lang w:eastAsia="ru-RU"/>
              </w:rPr>
              <w:t>от 5 июля 2021 года № 742 «Об утверждении Порядка предоставления субсидий добровольческим движениям на осуществление деятельности в сфере популяризации и сохранения объектов культурного наследия, благоустройства их территорий»</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007D8" w:rsidRPr="00486B4C" w:rsidRDefault="00B007D8" w:rsidP="00B80652">
            <w:pPr>
              <w:suppressAutoHyphens w:val="0"/>
              <w:autoSpaceDE w:val="0"/>
              <w:autoSpaceDN w:val="0"/>
              <w:adjustRightInd w:val="0"/>
              <w:ind w:firstLine="166"/>
              <w:jc w:val="both"/>
              <w:rPr>
                <w:sz w:val="27"/>
                <w:szCs w:val="27"/>
                <w:lang w:eastAsia="ru-RU"/>
              </w:rPr>
            </w:pPr>
            <w:r w:rsidRPr="00486B4C">
              <w:rPr>
                <w:sz w:val="27"/>
                <w:szCs w:val="27"/>
                <w:lang w:eastAsia="ru-RU"/>
              </w:rPr>
              <w:t>Утвержден Порядок предоставления субсидий добровольческим движениям на осуществление деятельности в сфере популяризации и сохранения объектов культурного наследия, благоустройства их территорий.</w:t>
            </w:r>
          </w:p>
          <w:p w:rsidR="00B80652" w:rsidRPr="00486B4C" w:rsidRDefault="00B80652" w:rsidP="00B80652">
            <w:pPr>
              <w:suppressAutoHyphens w:val="0"/>
              <w:autoSpaceDE w:val="0"/>
              <w:autoSpaceDN w:val="0"/>
              <w:adjustRightInd w:val="0"/>
              <w:ind w:firstLine="166"/>
              <w:jc w:val="both"/>
              <w:rPr>
                <w:sz w:val="27"/>
                <w:szCs w:val="27"/>
                <w:lang w:eastAsia="ru-RU"/>
              </w:rPr>
            </w:pPr>
            <w:r w:rsidRPr="00486B4C">
              <w:rPr>
                <w:sz w:val="27"/>
                <w:szCs w:val="27"/>
                <w:lang w:eastAsia="ru-RU"/>
              </w:rPr>
              <w:t>Под добровольческими движениями понимаются добровольческие социально ориентированные некоммерческие организации, не являющиеся государственными (муниципальными) учреждениями.</w:t>
            </w:r>
          </w:p>
          <w:p w:rsidR="001C33BF" w:rsidRDefault="00B80652" w:rsidP="00B80652">
            <w:pPr>
              <w:suppressAutoHyphens w:val="0"/>
              <w:autoSpaceDE w:val="0"/>
              <w:autoSpaceDN w:val="0"/>
              <w:adjustRightInd w:val="0"/>
              <w:ind w:firstLine="166"/>
              <w:jc w:val="both"/>
              <w:rPr>
                <w:sz w:val="27"/>
                <w:szCs w:val="27"/>
                <w:lang w:eastAsia="ru-RU"/>
              </w:rPr>
            </w:pPr>
            <w:r w:rsidRPr="00486B4C">
              <w:rPr>
                <w:sz w:val="27"/>
                <w:szCs w:val="27"/>
                <w:lang w:eastAsia="ru-RU"/>
              </w:rPr>
              <w:t>Объявление о проведении отбора добровольческих организаций на предоставление субсидий размещается в сети «Интернет» на официальном сайте Комитета по охране объектов культурного наследия области не позднее 90 календарных дней до окончания финансового года.</w:t>
            </w:r>
          </w:p>
          <w:p w:rsidR="00555B10" w:rsidRDefault="00555B10" w:rsidP="00B80652">
            <w:pPr>
              <w:suppressAutoHyphens w:val="0"/>
              <w:autoSpaceDE w:val="0"/>
              <w:autoSpaceDN w:val="0"/>
              <w:adjustRightInd w:val="0"/>
              <w:ind w:firstLine="166"/>
              <w:jc w:val="both"/>
              <w:rPr>
                <w:sz w:val="27"/>
                <w:szCs w:val="27"/>
                <w:lang w:eastAsia="ru-RU"/>
              </w:rPr>
            </w:pPr>
            <w:r>
              <w:rPr>
                <w:sz w:val="27"/>
                <w:szCs w:val="27"/>
                <w:lang w:eastAsia="ru-RU"/>
              </w:rPr>
              <w:t>Субсидии предоставляются по трем направлениям:</w:t>
            </w:r>
          </w:p>
          <w:p w:rsidR="00555B10" w:rsidRPr="00555B10" w:rsidRDefault="00555B10" w:rsidP="00555B10">
            <w:pPr>
              <w:suppressAutoHyphens w:val="0"/>
              <w:autoSpaceDE w:val="0"/>
              <w:autoSpaceDN w:val="0"/>
              <w:adjustRightInd w:val="0"/>
              <w:ind w:firstLine="166"/>
              <w:jc w:val="both"/>
              <w:rPr>
                <w:sz w:val="27"/>
                <w:szCs w:val="27"/>
                <w:lang w:eastAsia="ru-RU"/>
              </w:rPr>
            </w:pPr>
            <w:r w:rsidRPr="00555B10">
              <w:rPr>
                <w:sz w:val="27"/>
                <w:szCs w:val="27"/>
                <w:lang w:eastAsia="ru-RU"/>
              </w:rPr>
              <w:t xml:space="preserve">- </w:t>
            </w:r>
            <w:r>
              <w:rPr>
                <w:sz w:val="27"/>
                <w:szCs w:val="27"/>
                <w:lang w:eastAsia="ru-RU"/>
              </w:rPr>
              <w:t>п</w:t>
            </w:r>
            <w:r w:rsidRPr="00555B10">
              <w:rPr>
                <w:sz w:val="27"/>
                <w:szCs w:val="27"/>
                <w:lang w:eastAsia="ru-RU"/>
              </w:rPr>
              <w:t>опуляризация объектов культурного наследия и подвижников дела их сохранения,</w:t>
            </w:r>
          </w:p>
          <w:p w:rsidR="00555B10" w:rsidRDefault="00555B10" w:rsidP="00555B10">
            <w:pPr>
              <w:suppressAutoHyphens w:val="0"/>
              <w:autoSpaceDE w:val="0"/>
              <w:autoSpaceDN w:val="0"/>
              <w:adjustRightInd w:val="0"/>
              <w:ind w:firstLine="166"/>
              <w:jc w:val="both"/>
              <w:rPr>
                <w:sz w:val="27"/>
                <w:szCs w:val="27"/>
                <w:lang w:eastAsia="ru-RU"/>
              </w:rPr>
            </w:pPr>
            <w:r w:rsidRPr="00555B10">
              <w:rPr>
                <w:sz w:val="27"/>
                <w:szCs w:val="27"/>
                <w:lang w:eastAsia="ru-RU"/>
              </w:rPr>
              <w:t xml:space="preserve">- </w:t>
            </w:r>
            <w:r>
              <w:rPr>
                <w:sz w:val="27"/>
                <w:szCs w:val="27"/>
                <w:lang w:eastAsia="ru-RU"/>
              </w:rPr>
              <w:t>о</w:t>
            </w:r>
            <w:r w:rsidRPr="00555B10">
              <w:rPr>
                <w:sz w:val="27"/>
                <w:szCs w:val="27"/>
                <w:lang w:eastAsia="ru-RU"/>
              </w:rPr>
              <w:t>бучение волонтерской деятельности в сфере сохранения объектов культурного наследия</w:t>
            </w:r>
            <w:r>
              <w:rPr>
                <w:sz w:val="27"/>
                <w:szCs w:val="27"/>
                <w:lang w:eastAsia="ru-RU"/>
              </w:rPr>
              <w:t>,</w:t>
            </w:r>
          </w:p>
          <w:p w:rsidR="00555B10" w:rsidRPr="00486B4C" w:rsidRDefault="00555B10" w:rsidP="00555B10">
            <w:pPr>
              <w:suppressAutoHyphens w:val="0"/>
              <w:autoSpaceDE w:val="0"/>
              <w:autoSpaceDN w:val="0"/>
              <w:adjustRightInd w:val="0"/>
              <w:ind w:firstLine="166"/>
              <w:jc w:val="both"/>
              <w:rPr>
                <w:sz w:val="27"/>
                <w:szCs w:val="27"/>
                <w:lang w:eastAsia="ru-RU"/>
              </w:rPr>
            </w:pPr>
            <w:r w:rsidRPr="00555B10">
              <w:rPr>
                <w:sz w:val="27"/>
                <w:szCs w:val="27"/>
                <w:lang w:eastAsia="ru-RU"/>
              </w:rPr>
              <w:t xml:space="preserve">- </w:t>
            </w:r>
            <w:r>
              <w:rPr>
                <w:sz w:val="27"/>
                <w:szCs w:val="27"/>
                <w:lang w:eastAsia="ru-RU"/>
              </w:rPr>
              <w:t>у</w:t>
            </w:r>
            <w:r w:rsidRPr="00555B10">
              <w:rPr>
                <w:sz w:val="27"/>
                <w:szCs w:val="27"/>
                <w:lang w:eastAsia="ru-RU"/>
              </w:rPr>
              <w:t>частие в работах по сохранению объектов культурного наследия.</w:t>
            </w:r>
          </w:p>
        </w:tc>
      </w:tr>
      <w:tr w:rsidR="001C33B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1C33BF" w:rsidRPr="00486B4C" w:rsidRDefault="001C33B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D0FBF" w:rsidRPr="00486B4C" w:rsidRDefault="00CD0FBF" w:rsidP="00CD0FBF">
            <w:pPr>
              <w:suppressAutoHyphens w:val="0"/>
              <w:autoSpaceDE w:val="0"/>
              <w:autoSpaceDN w:val="0"/>
              <w:adjustRightInd w:val="0"/>
              <w:jc w:val="both"/>
              <w:rPr>
                <w:sz w:val="27"/>
                <w:szCs w:val="27"/>
                <w:lang w:eastAsia="ru-RU"/>
              </w:rPr>
            </w:pPr>
            <w:r w:rsidRPr="00486B4C">
              <w:rPr>
                <w:sz w:val="27"/>
                <w:szCs w:val="27"/>
                <w:lang w:eastAsia="ru-RU"/>
              </w:rPr>
              <w:t xml:space="preserve">от </w:t>
            </w:r>
            <w:r w:rsidR="00B80652" w:rsidRPr="00486B4C">
              <w:rPr>
                <w:sz w:val="27"/>
                <w:szCs w:val="27"/>
                <w:lang w:eastAsia="ru-RU"/>
              </w:rPr>
              <w:t xml:space="preserve">5 июля </w:t>
            </w:r>
            <w:r w:rsidRPr="00486B4C">
              <w:rPr>
                <w:sz w:val="27"/>
                <w:szCs w:val="27"/>
                <w:lang w:eastAsia="ru-RU"/>
              </w:rPr>
              <w:t>2021</w:t>
            </w:r>
            <w:r w:rsidR="00B80652" w:rsidRPr="00486B4C">
              <w:rPr>
                <w:sz w:val="27"/>
                <w:szCs w:val="27"/>
                <w:lang w:eastAsia="ru-RU"/>
              </w:rPr>
              <w:t xml:space="preserve"> года №</w:t>
            </w:r>
            <w:r w:rsidRPr="00486B4C">
              <w:rPr>
                <w:sz w:val="27"/>
                <w:szCs w:val="27"/>
                <w:lang w:eastAsia="ru-RU"/>
              </w:rPr>
              <w:t xml:space="preserve"> 743</w:t>
            </w:r>
            <w:r w:rsidR="00B80652" w:rsidRPr="00486B4C">
              <w:rPr>
                <w:sz w:val="27"/>
                <w:szCs w:val="27"/>
                <w:lang w:eastAsia="ru-RU"/>
              </w:rPr>
              <w:t xml:space="preserve"> «</w:t>
            </w:r>
            <w:r w:rsidRPr="00486B4C">
              <w:rPr>
                <w:sz w:val="27"/>
                <w:szCs w:val="27"/>
                <w:lang w:eastAsia="ru-RU"/>
              </w:rPr>
              <w:t>О признании утратившими силу некоторых пост</w:t>
            </w:r>
            <w:r w:rsidR="00B80652" w:rsidRPr="00486B4C">
              <w:rPr>
                <w:sz w:val="27"/>
                <w:szCs w:val="27"/>
                <w:lang w:eastAsia="ru-RU"/>
              </w:rPr>
              <w:t>ановлений Правительства области»</w:t>
            </w:r>
          </w:p>
          <w:p w:rsidR="00B80652" w:rsidRPr="00486B4C" w:rsidRDefault="00B80652" w:rsidP="00CD0FBF">
            <w:pPr>
              <w:suppressAutoHyphens w:val="0"/>
              <w:autoSpaceDE w:val="0"/>
              <w:autoSpaceDN w:val="0"/>
              <w:adjustRightInd w:val="0"/>
              <w:jc w:val="both"/>
              <w:rPr>
                <w:sz w:val="27"/>
                <w:szCs w:val="27"/>
                <w:lang w:eastAsia="ru-RU"/>
              </w:rPr>
            </w:pPr>
          </w:p>
          <w:p w:rsidR="001C33BF" w:rsidRPr="00486B4C" w:rsidRDefault="00B80652" w:rsidP="00B80652">
            <w:pPr>
              <w:suppressAutoHyphens w:val="0"/>
              <w:autoSpaceDE w:val="0"/>
              <w:autoSpaceDN w:val="0"/>
              <w:adjustRightInd w:val="0"/>
              <w:jc w:val="both"/>
              <w:rPr>
                <w:i/>
                <w:sz w:val="27"/>
                <w:szCs w:val="27"/>
                <w:highlight w:val="yellow"/>
                <w:lang w:eastAsia="ru-RU"/>
              </w:rPr>
            </w:pPr>
            <w:r w:rsidRPr="00486B4C">
              <w:rPr>
                <w:i/>
                <w:sz w:val="27"/>
                <w:szCs w:val="27"/>
                <w:lang w:eastAsia="ru-RU"/>
              </w:rPr>
              <w:t>(</w:t>
            </w:r>
            <w:r w:rsidR="00CD0FBF" w:rsidRPr="00486B4C">
              <w:rPr>
                <w:i/>
                <w:sz w:val="27"/>
                <w:szCs w:val="27"/>
                <w:lang w:eastAsia="ru-RU"/>
              </w:rPr>
              <w:t xml:space="preserve">вступает в силу с </w:t>
            </w:r>
            <w:r w:rsidRPr="00486B4C">
              <w:rPr>
                <w:i/>
                <w:sz w:val="27"/>
                <w:szCs w:val="27"/>
                <w:lang w:eastAsia="ru-RU"/>
              </w:rPr>
              <w:t xml:space="preserve">1 января </w:t>
            </w:r>
            <w:r w:rsidR="00CD0FBF" w:rsidRPr="00486B4C">
              <w:rPr>
                <w:i/>
                <w:sz w:val="27"/>
                <w:szCs w:val="27"/>
                <w:lang w:eastAsia="ru-RU"/>
              </w:rPr>
              <w:t>2022</w:t>
            </w:r>
            <w:r w:rsidRPr="00486B4C">
              <w:rPr>
                <w:i/>
                <w:sz w:val="27"/>
                <w:szCs w:val="27"/>
                <w:lang w:eastAsia="ru-RU"/>
              </w:rPr>
              <w:t xml:space="preserve"> года)</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B80652" w:rsidRPr="00486B4C" w:rsidRDefault="003722FD" w:rsidP="00B80652">
            <w:pPr>
              <w:autoSpaceDE w:val="0"/>
              <w:autoSpaceDN w:val="0"/>
              <w:adjustRightInd w:val="0"/>
              <w:ind w:firstLine="166"/>
              <w:jc w:val="both"/>
              <w:rPr>
                <w:sz w:val="27"/>
                <w:szCs w:val="27"/>
                <w:lang w:eastAsia="ru-RU"/>
              </w:rPr>
            </w:pPr>
            <w:r>
              <w:rPr>
                <w:sz w:val="27"/>
                <w:szCs w:val="27"/>
                <w:lang w:eastAsia="ru-RU"/>
              </w:rPr>
              <w:t>Признано</w:t>
            </w:r>
            <w:r w:rsidR="00B80652" w:rsidRPr="00486B4C">
              <w:rPr>
                <w:sz w:val="27"/>
                <w:szCs w:val="27"/>
                <w:lang w:eastAsia="ru-RU"/>
              </w:rPr>
              <w:t xml:space="preserve"> утратившим силу постановлени</w:t>
            </w:r>
            <w:r>
              <w:rPr>
                <w:sz w:val="27"/>
                <w:szCs w:val="27"/>
                <w:lang w:eastAsia="ru-RU"/>
              </w:rPr>
              <w:t>е</w:t>
            </w:r>
            <w:r w:rsidR="00B80652" w:rsidRPr="00486B4C">
              <w:rPr>
                <w:sz w:val="27"/>
                <w:szCs w:val="27"/>
                <w:lang w:eastAsia="ru-RU"/>
              </w:rPr>
              <w:t xml:space="preserve"> Правительства области от 11 августа 2003 </w:t>
            </w:r>
            <w:r w:rsidR="00486B4C" w:rsidRPr="00486B4C">
              <w:rPr>
                <w:sz w:val="27"/>
                <w:szCs w:val="27"/>
                <w:lang w:eastAsia="ru-RU"/>
              </w:rPr>
              <w:t xml:space="preserve">года </w:t>
            </w:r>
            <w:r w:rsidR="00B80652" w:rsidRPr="00486B4C">
              <w:rPr>
                <w:sz w:val="27"/>
                <w:szCs w:val="27"/>
                <w:lang w:eastAsia="ru-RU"/>
              </w:rPr>
              <w:t>№ 756 «О порядке и условиях проведения аукционов на право пользования участками недр местного значения на территории Вологодской области».</w:t>
            </w:r>
          </w:p>
          <w:p w:rsidR="001C33BF" w:rsidRPr="00486B4C" w:rsidRDefault="001C33BF" w:rsidP="001C33BF">
            <w:pPr>
              <w:autoSpaceDE w:val="0"/>
              <w:autoSpaceDN w:val="0"/>
              <w:adjustRightInd w:val="0"/>
              <w:ind w:firstLine="447"/>
              <w:rPr>
                <w:sz w:val="27"/>
                <w:szCs w:val="27"/>
                <w:highlight w:val="yellow"/>
                <w:lang w:eastAsia="ru-RU"/>
              </w:rPr>
            </w:pPr>
          </w:p>
        </w:tc>
      </w:tr>
      <w:tr w:rsidR="001C33B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1C33BF" w:rsidRPr="00486B4C" w:rsidRDefault="001C33B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1C33BF" w:rsidRPr="00486B4C" w:rsidRDefault="00B64B13" w:rsidP="003722FD">
            <w:pPr>
              <w:autoSpaceDE w:val="0"/>
              <w:autoSpaceDN w:val="0"/>
              <w:adjustRightInd w:val="0"/>
              <w:jc w:val="both"/>
              <w:rPr>
                <w:sz w:val="27"/>
                <w:szCs w:val="27"/>
                <w:highlight w:val="yellow"/>
                <w:lang w:eastAsia="ru-RU"/>
              </w:rPr>
            </w:pPr>
            <w:r w:rsidRPr="00486B4C">
              <w:rPr>
                <w:sz w:val="27"/>
                <w:szCs w:val="27"/>
                <w:lang w:eastAsia="ru-RU"/>
              </w:rPr>
              <w:t xml:space="preserve">от 5 июля 2021 </w:t>
            </w:r>
            <w:r w:rsidR="009C63A0" w:rsidRPr="00486B4C">
              <w:rPr>
                <w:sz w:val="27"/>
                <w:szCs w:val="27"/>
                <w:lang w:eastAsia="ru-RU"/>
              </w:rPr>
              <w:t xml:space="preserve">года </w:t>
            </w:r>
            <w:r w:rsidRPr="00486B4C">
              <w:rPr>
                <w:sz w:val="27"/>
                <w:szCs w:val="27"/>
                <w:lang w:eastAsia="ru-RU"/>
              </w:rPr>
              <w:t>№ 748 «О внесении изменений в постановление Правительства области от 24 декабря 2019 года № 1300»</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1C33BF" w:rsidRPr="00486B4C" w:rsidRDefault="00B64B13" w:rsidP="00135B65">
            <w:pPr>
              <w:autoSpaceDE w:val="0"/>
              <w:autoSpaceDN w:val="0"/>
              <w:adjustRightInd w:val="0"/>
              <w:ind w:firstLine="166"/>
              <w:jc w:val="both"/>
              <w:rPr>
                <w:color w:val="000000"/>
                <w:sz w:val="27"/>
                <w:szCs w:val="27"/>
                <w:lang w:eastAsia="ru-RU" w:bidi="ru-RU"/>
              </w:rPr>
            </w:pPr>
            <w:r w:rsidRPr="00486B4C">
              <w:rPr>
                <w:color w:val="000000"/>
                <w:sz w:val="27"/>
                <w:szCs w:val="27"/>
                <w:lang w:eastAsia="ru-RU" w:bidi="ru-RU"/>
              </w:rPr>
              <w:t>В государственной программе «</w:t>
            </w:r>
            <w:r w:rsidRPr="00486B4C">
              <w:rPr>
                <w:sz w:val="27"/>
                <w:szCs w:val="27"/>
                <w:lang w:eastAsia="ru-RU"/>
              </w:rPr>
              <w:t>Экономическое развитие Вологодской области на 2021 – 2025 годы</w:t>
            </w:r>
            <w:r w:rsidRPr="00486B4C">
              <w:rPr>
                <w:color w:val="000000"/>
                <w:sz w:val="27"/>
                <w:szCs w:val="27"/>
                <w:lang w:eastAsia="ru-RU" w:bidi="ru-RU"/>
              </w:rPr>
              <w:t>»</w:t>
            </w:r>
            <w:r w:rsidR="00135B65">
              <w:rPr>
                <w:color w:val="000000"/>
                <w:sz w:val="27"/>
                <w:szCs w:val="27"/>
                <w:lang w:eastAsia="ru-RU" w:bidi="ru-RU"/>
              </w:rPr>
              <w:t>, в частности,</w:t>
            </w:r>
            <w:r w:rsidRPr="00486B4C">
              <w:rPr>
                <w:color w:val="000000"/>
                <w:sz w:val="27"/>
                <w:szCs w:val="27"/>
                <w:lang w:eastAsia="ru-RU" w:bidi="ru-RU"/>
              </w:rPr>
              <w:t xml:space="preserve"> приоритетные направления деятельности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дающих преимущественное право на получение имущественной поддержки, дополнены </w:t>
            </w:r>
            <w:r w:rsidR="003722FD">
              <w:rPr>
                <w:color w:val="000000"/>
                <w:sz w:val="27"/>
                <w:szCs w:val="27"/>
                <w:lang w:eastAsia="ru-RU" w:bidi="ru-RU"/>
              </w:rPr>
              <w:lastRenderedPageBreak/>
              <w:t xml:space="preserve">таким </w:t>
            </w:r>
            <w:r w:rsidRPr="00486B4C">
              <w:rPr>
                <w:color w:val="000000"/>
                <w:sz w:val="27"/>
                <w:szCs w:val="27"/>
                <w:lang w:eastAsia="ru-RU" w:bidi="ru-RU"/>
              </w:rPr>
              <w:t>видом деятельности</w:t>
            </w:r>
            <w:r w:rsidR="003722FD">
              <w:rPr>
                <w:color w:val="000000"/>
                <w:sz w:val="27"/>
                <w:szCs w:val="27"/>
                <w:lang w:eastAsia="ru-RU" w:bidi="ru-RU"/>
              </w:rPr>
              <w:t>,</w:t>
            </w:r>
            <w:r w:rsidRPr="00486B4C">
              <w:rPr>
                <w:color w:val="000000"/>
                <w:sz w:val="27"/>
                <w:szCs w:val="27"/>
                <w:lang w:eastAsia="ru-RU" w:bidi="ru-RU"/>
              </w:rPr>
              <w:t xml:space="preserve"> </w:t>
            </w:r>
            <w:r w:rsidR="00EC27F9">
              <w:rPr>
                <w:color w:val="000000"/>
                <w:sz w:val="27"/>
                <w:szCs w:val="27"/>
                <w:lang w:eastAsia="ru-RU" w:bidi="ru-RU"/>
              </w:rPr>
              <w:t xml:space="preserve">как </w:t>
            </w:r>
            <w:r w:rsidRPr="00486B4C">
              <w:rPr>
                <w:color w:val="000000"/>
                <w:sz w:val="27"/>
                <w:szCs w:val="27"/>
                <w:lang w:eastAsia="ru-RU" w:bidi="ru-RU"/>
              </w:rPr>
              <w:t>ремесленн</w:t>
            </w:r>
            <w:r w:rsidR="003722FD">
              <w:rPr>
                <w:color w:val="000000"/>
                <w:sz w:val="27"/>
                <w:szCs w:val="27"/>
                <w:lang w:eastAsia="ru-RU" w:bidi="ru-RU"/>
              </w:rPr>
              <w:t>ая</w:t>
            </w:r>
            <w:r w:rsidRPr="00486B4C">
              <w:rPr>
                <w:color w:val="000000"/>
                <w:sz w:val="27"/>
                <w:szCs w:val="27"/>
                <w:lang w:eastAsia="ru-RU" w:bidi="ru-RU"/>
              </w:rPr>
              <w:t xml:space="preserve"> деятельность. </w:t>
            </w:r>
          </w:p>
        </w:tc>
      </w:tr>
      <w:tr w:rsidR="00224382" w:rsidRPr="00486B4C" w:rsidTr="00134464">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224382" w:rsidRPr="00486B4C" w:rsidRDefault="0022438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8417D2">
            <w:pPr>
              <w:suppressAutoHyphens w:val="0"/>
              <w:autoSpaceDE w:val="0"/>
              <w:autoSpaceDN w:val="0"/>
              <w:adjustRightInd w:val="0"/>
              <w:jc w:val="both"/>
              <w:rPr>
                <w:sz w:val="27"/>
                <w:szCs w:val="27"/>
                <w:lang w:eastAsia="ru-RU"/>
              </w:rPr>
            </w:pPr>
            <w:r w:rsidRPr="00486B4C">
              <w:rPr>
                <w:sz w:val="27"/>
                <w:szCs w:val="27"/>
                <w:lang w:eastAsia="ru-RU"/>
              </w:rPr>
              <w:t>от 12</w:t>
            </w:r>
            <w:r w:rsidR="009C63A0" w:rsidRPr="00486B4C">
              <w:rPr>
                <w:sz w:val="27"/>
                <w:szCs w:val="27"/>
                <w:lang w:eastAsia="ru-RU"/>
              </w:rPr>
              <w:t xml:space="preserve"> июля </w:t>
            </w:r>
            <w:r w:rsidRPr="00486B4C">
              <w:rPr>
                <w:sz w:val="27"/>
                <w:szCs w:val="27"/>
                <w:lang w:eastAsia="ru-RU"/>
              </w:rPr>
              <w:t xml:space="preserve">2021 </w:t>
            </w:r>
            <w:r w:rsidR="009C63A0" w:rsidRPr="00486B4C">
              <w:rPr>
                <w:sz w:val="27"/>
                <w:szCs w:val="27"/>
                <w:lang w:eastAsia="ru-RU"/>
              </w:rPr>
              <w:t>года №</w:t>
            </w:r>
            <w:r w:rsidRPr="00486B4C">
              <w:rPr>
                <w:sz w:val="27"/>
                <w:szCs w:val="27"/>
                <w:lang w:eastAsia="ru-RU"/>
              </w:rPr>
              <w:t xml:space="preserve"> 749</w:t>
            </w:r>
            <w:r w:rsidR="009C63A0" w:rsidRPr="00486B4C">
              <w:rPr>
                <w:sz w:val="27"/>
                <w:szCs w:val="27"/>
                <w:lang w:eastAsia="ru-RU"/>
              </w:rPr>
              <w:t xml:space="preserve"> «</w:t>
            </w:r>
            <w:r w:rsidRPr="00486B4C">
              <w:rPr>
                <w:sz w:val="27"/>
                <w:szCs w:val="27"/>
                <w:lang w:eastAsia="ru-RU"/>
              </w:rPr>
              <w:t xml:space="preserve">О проведении областного конкурса студенческих </w:t>
            </w:r>
            <w:r w:rsidR="009C63A0" w:rsidRPr="00486B4C">
              <w:rPr>
                <w:sz w:val="27"/>
                <w:szCs w:val="27"/>
                <w:lang w:eastAsia="ru-RU"/>
              </w:rPr>
              <w:t>работ «Лучшая регуляторная идея»</w:t>
            </w:r>
          </w:p>
          <w:p w:rsidR="00224382" w:rsidRPr="00486B4C" w:rsidRDefault="00224382" w:rsidP="00224382">
            <w:pPr>
              <w:suppressAutoHyphens w:val="0"/>
              <w:autoSpaceDE w:val="0"/>
              <w:autoSpaceDN w:val="0"/>
              <w:adjustRightInd w:val="0"/>
              <w:jc w:val="both"/>
              <w:rPr>
                <w:rFonts w:eastAsia="Times New Roman"/>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C63A0" w:rsidRPr="00486B4C" w:rsidRDefault="009C63A0" w:rsidP="009C63A0">
            <w:pPr>
              <w:suppressAutoHyphens w:val="0"/>
              <w:autoSpaceDE w:val="0"/>
              <w:autoSpaceDN w:val="0"/>
              <w:adjustRightInd w:val="0"/>
              <w:ind w:firstLine="166"/>
              <w:jc w:val="both"/>
              <w:rPr>
                <w:sz w:val="27"/>
                <w:szCs w:val="27"/>
                <w:lang w:eastAsia="ru-RU"/>
              </w:rPr>
            </w:pPr>
            <w:r w:rsidRPr="00486B4C">
              <w:rPr>
                <w:rFonts w:eastAsia="Times New Roman"/>
                <w:sz w:val="27"/>
                <w:szCs w:val="27"/>
                <w:lang w:eastAsia="ru-RU"/>
              </w:rPr>
              <w:t>Утверждены положение и состав конкурсной комиссии п</w:t>
            </w:r>
            <w:r w:rsidRPr="00486B4C">
              <w:rPr>
                <w:sz w:val="27"/>
                <w:szCs w:val="27"/>
                <w:lang w:eastAsia="ru-RU"/>
              </w:rPr>
              <w:t>о проведению областного конкурса студенческих работ «Лучшая регуляторная идея».</w:t>
            </w:r>
          </w:p>
          <w:p w:rsidR="00135B65" w:rsidRPr="00135B65" w:rsidRDefault="00135B65" w:rsidP="00135B65">
            <w:pPr>
              <w:suppressAutoHyphens w:val="0"/>
              <w:autoSpaceDE w:val="0"/>
              <w:autoSpaceDN w:val="0"/>
              <w:adjustRightInd w:val="0"/>
              <w:ind w:firstLine="166"/>
              <w:jc w:val="both"/>
              <w:rPr>
                <w:sz w:val="27"/>
                <w:szCs w:val="27"/>
                <w:lang w:eastAsia="ru-RU"/>
              </w:rPr>
            </w:pPr>
            <w:r w:rsidRPr="00135B65">
              <w:rPr>
                <w:sz w:val="27"/>
                <w:szCs w:val="27"/>
                <w:lang w:eastAsia="ru-RU"/>
              </w:rPr>
              <w:t>Организацию и проведение конкурса обеспечивает Департамент стратегического планирования Правительства области</w:t>
            </w:r>
            <w:r>
              <w:rPr>
                <w:sz w:val="27"/>
                <w:szCs w:val="27"/>
                <w:lang w:eastAsia="ru-RU"/>
              </w:rPr>
              <w:t>.</w:t>
            </w:r>
          </w:p>
          <w:p w:rsidR="009C63A0" w:rsidRPr="00486B4C" w:rsidRDefault="009C63A0" w:rsidP="009C63A0">
            <w:pPr>
              <w:suppressAutoHyphens w:val="0"/>
              <w:autoSpaceDE w:val="0"/>
              <w:autoSpaceDN w:val="0"/>
              <w:adjustRightInd w:val="0"/>
              <w:ind w:firstLine="166"/>
              <w:jc w:val="both"/>
              <w:rPr>
                <w:sz w:val="27"/>
                <w:szCs w:val="27"/>
                <w:lang w:eastAsia="ru-RU"/>
              </w:rPr>
            </w:pPr>
            <w:r w:rsidRPr="00486B4C">
              <w:rPr>
                <w:sz w:val="27"/>
                <w:szCs w:val="27"/>
                <w:lang w:eastAsia="ru-RU"/>
              </w:rPr>
              <w:t>Участвовать в конкурсе могут студенты образовательных организаций высшего образования, расположенных на территории области, обучающиеся по очной или заочной форме обучения по специальности или направлению подготовки «Юриспруденция».</w:t>
            </w:r>
          </w:p>
          <w:p w:rsidR="009C63A0" w:rsidRPr="00486B4C" w:rsidRDefault="009C63A0" w:rsidP="009C63A0">
            <w:pPr>
              <w:suppressAutoHyphens w:val="0"/>
              <w:autoSpaceDE w:val="0"/>
              <w:autoSpaceDN w:val="0"/>
              <w:adjustRightInd w:val="0"/>
              <w:ind w:firstLine="166"/>
              <w:jc w:val="both"/>
              <w:rPr>
                <w:sz w:val="27"/>
                <w:szCs w:val="27"/>
                <w:lang w:eastAsia="ru-RU"/>
              </w:rPr>
            </w:pPr>
            <w:r w:rsidRPr="00486B4C">
              <w:rPr>
                <w:sz w:val="27"/>
                <w:szCs w:val="27"/>
                <w:lang w:eastAsia="ru-RU"/>
              </w:rPr>
              <w:t>Период приема документов для участия в конкурсе осуществляется Департаментом с 1 сентября 2021 года по 15 октября 2021 года.</w:t>
            </w:r>
          </w:p>
          <w:p w:rsidR="00224382" w:rsidRPr="00486B4C" w:rsidRDefault="00135B65" w:rsidP="00135B65">
            <w:pPr>
              <w:suppressAutoHyphens w:val="0"/>
              <w:autoSpaceDE w:val="0"/>
              <w:autoSpaceDN w:val="0"/>
              <w:adjustRightInd w:val="0"/>
              <w:ind w:firstLine="166"/>
              <w:jc w:val="both"/>
              <w:rPr>
                <w:rFonts w:eastAsia="Times New Roman"/>
                <w:sz w:val="27"/>
                <w:szCs w:val="27"/>
                <w:lang w:eastAsia="ru-RU"/>
              </w:rPr>
            </w:pPr>
            <w:r>
              <w:rPr>
                <w:sz w:val="27"/>
                <w:szCs w:val="27"/>
                <w:lang w:eastAsia="ru-RU"/>
              </w:rPr>
              <w:t>Предусмотрен</w:t>
            </w:r>
            <w:r w:rsidR="009C63A0" w:rsidRPr="00486B4C">
              <w:rPr>
                <w:sz w:val="27"/>
                <w:szCs w:val="27"/>
                <w:lang w:eastAsia="ru-RU"/>
              </w:rPr>
              <w:t xml:space="preserve"> перечень необходимых документов и условия для участия в конкурсе, порядок </w:t>
            </w:r>
            <w:r>
              <w:rPr>
                <w:sz w:val="27"/>
                <w:szCs w:val="27"/>
                <w:lang w:eastAsia="ru-RU"/>
              </w:rPr>
              <w:t xml:space="preserve">его </w:t>
            </w:r>
            <w:r w:rsidR="009C63A0" w:rsidRPr="00486B4C">
              <w:rPr>
                <w:sz w:val="27"/>
                <w:szCs w:val="27"/>
                <w:lang w:eastAsia="ru-RU"/>
              </w:rPr>
              <w:t>проведения, требования к оформлению конкурсной работы.</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8417D2">
            <w:pPr>
              <w:suppressAutoHyphens w:val="0"/>
              <w:autoSpaceDE w:val="0"/>
              <w:autoSpaceDN w:val="0"/>
              <w:adjustRightInd w:val="0"/>
              <w:jc w:val="both"/>
              <w:rPr>
                <w:sz w:val="27"/>
                <w:szCs w:val="27"/>
                <w:lang w:eastAsia="ru-RU"/>
              </w:rPr>
            </w:pPr>
            <w:r w:rsidRPr="00486B4C">
              <w:rPr>
                <w:sz w:val="27"/>
                <w:szCs w:val="27"/>
                <w:lang w:eastAsia="ru-RU"/>
              </w:rPr>
              <w:t>от 12</w:t>
            </w:r>
            <w:r w:rsidR="009C63A0" w:rsidRPr="00486B4C">
              <w:rPr>
                <w:sz w:val="27"/>
                <w:szCs w:val="27"/>
                <w:lang w:eastAsia="ru-RU"/>
              </w:rPr>
              <w:t xml:space="preserve"> июля </w:t>
            </w:r>
            <w:r w:rsidRPr="00486B4C">
              <w:rPr>
                <w:sz w:val="27"/>
                <w:szCs w:val="27"/>
                <w:lang w:eastAsia="ru-RU"/>
              </w:rPr>
              <w:t xml:space="preserve">2021 </w:t>
            </w:r>
            <w:r w:rsidR="009C63A0" w:rsidRPr="00486B4C">
              <w:rPr>
                <w:sz w:val="27"/>
                <w:szCs w:val="27"/>
                <w:lang w:eastAsia="ru-RU"/>
              </w:rPr>
              <w:t>года №</w:t>
            </w:r>
            <w:r w:rsidRPr="00486B4C">
              <w:rPr>
                <w:sz w:val="27"/>
                <w:szCs w:val="27"/>
                <w:lang w:eastAsia="ru-RU"/>
              </w:rPr>
              <w:t xml:space="preserve"> 752</w:t>
            </w:r>
            <w:r w:rsidR="009C63A0" w:rsidRPr="00486B4C">
              <w:rPr>
                <w:sz w:val="27"/>
                <w:szCs w:val="27"/>
                <w:lang w:eastAsia="ru-RU"/>
              </w:rPr>
              <w:t xml:space="preserve"> «</w:t>
            </w:r>
            <w:r w:rsidRPr="00486B4C">
              <w:rPr>
                <w:sz w:val="27"/>
                <w:szCs w:val="27"/>
                <w:lang w:eastAsia="ru-RU"/>
              </w:rPr>
              <w:t>О внесении изменений в постановление Правительства об</w:t>
            </w:r>
            <w:r w:rsidR="009C63A0" w:rsidRPr="00486B4C">
              <w:rPr>
                <w:sz w:val="27"/>
                <w:szCs w:val="27"/>
                <w:lang w:eastAsia="ru-RU"/>
              </w:rPr>
              <w:t>ласти от 4 июля 2011 года № 791»</w:t>
            </w:r>
          </w:p>
          <w:p w:rsidR="006941CF" w:rsidRPr="00486B4C" w:rsidRDefault="006941CF" w:rsidP="009746CE">
            <w:pPr>
              <w:autoSpaceDE w:val="0"/>
              <w:autoSpaceDN w:val="0"/>
              <w:adjustRightInd w:val="0"/>
              <w:jc w:val="both"/>
              <w:rPr>
                <w:bCs/>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0B0837" w:rsidRDefault="009C63A0" w:rsidP="000B0837">
            <w:pPr>
              <w:suppressAutoHyphens w:val="0"/>
              <w:autoSpaceDE w:val="0"/>
              <w:autoSpaceDN w:val="0"/>
              <w:adjustRightInd w:val="0"/>
              <w:ind w:firstLine="166"/>
              <w:jc w:val="both"/>
              <w:rPr>
                <w:sz w:val="27"/>
                <w:szCs w:val="27"/>
                <w:lang w:eastAsia="ru-RU"/>
              </w:rPr>
            </w:pPr>
            <w:r w:rsidRPr="000B0837">
              <w:rPr>
                <w:sz w:val="27"/>
                <w:szCs w:val="27"/>
                <w:lang w:eastAsia="ru-RU"/>
              </w:rPr>
              <w:t>В Положении о Департаменте социальной защиты населения области</w:t>
            </w:r>
            <w:r w:rsidR="000B0837" w:rsidRPr="000B0837">
              <w:rPr>
                <w:sz w:val="27"/>
                <w:szCs w:val="27"/>
                <w:lang w:eastAsia="ru-RU"/>
              </w:rPr>
              <w:t xml:space="preserve">, в частности, с 1 марта 2023 года </w:t>
            </w:r>
            <w:r w:rsidR="000B0837">
              <w:rPr>
                <w:sz w:val="27"/>
                <w:szCs w:val="27"/>
                <w:lang w:eastAsia="ru-RU"/>
              </w:rPr>
              <w:t>признаются утратившими силу</w:t>
            </w:r>
            <w:r w:rsidR="000B0837" w:rsidRPr="000B0837">
              <w:rPr>
                <w:sz w:val="27"/>
                <w:szCs w:val="27"/>
                <w:lang w:eastAsia="ru-RU"/>
              </w:rPr>
              <w:t xml:space="preserve"> нормы об организации назначения и выплаты единовременного пособия женщинам, вставшим на учет в медицинских организациях в ранние сроки беременности,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rsidRPr="000B0837">
              <w:rPr>
                <w:sz w:val="27"/>
                <w:szCs w:val="27"/>
                <w:lang w:eastAsia="ru-RU"/>
              </w:rPr>
              <w:t xml:space="preserve"> </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8417D2">
            <w:pPr>
              <w:suppressAutoHyphens w:val="0"/>
              <w:autoSpaceDE w:val="0"/>
              <w:autoSpaceDN w:val="0"/>
              <w:adjustRightInd w:val="0"/>
              <w:jc w:val="both"/>
              <w:rPr>
                <w:sz w:val="27"/>
                <w:szCs w:val="27"/>
                <w:lang w:eastAsia="ru-RU"/>
              </w:rPr>
            </w:pPr>
            <w:r w:rsidRPr="00486B4C">
              <w:rPr>
                <w:sz w:val="27"/>
                <w:szCs w:val="27"/>
                <w:lang w:eastAsia="ru-RU"/>
              </w:rPr>
              <w:t>от 12</w:t>
            </w:r>
            <w:r w:rsidR="007D6FE1" w:rsidRPr="00486B4C">
              <w:rPr>
                <w:sz w:val="27"/>
                <w:szCs w:val="27"/>
                <w:lang w:eastAsia="ru-RU"/>
              </w:rPr>
              <w:t xml:space="preserve"> июля </w:t>
            </w:r>
            <w:r w:rsidRPr="00486B4C">
              <w:rPr>
                <w:sz w:val="27"/>
                <w:szCs w:val="27"/>
                <w:lang w:eastAsia="ru-RU"/>
              </w:rPr>
              <w:t xml:space="preserve">2021 </w:t>
            </w:r>
            <w:r w:rsidR="007D6FE1" w:rsidRPr="00486B4C">
              <w:rPr>
                <w:sz w:val="27"/>
                <w:szCs w:val="27"/>
                <w:lang w:eastAsia="ru-RU"/>
              </w:rPr>
              <w:t>года №</w:t>
            </w:r>
            <w:r w:rsidRPr="00486B4C">
              <w:rPr>
                <w:sz w:val="27"/>
                <w:szCs w:val="27"/>
                <w:lang w:eastAsia="ru-RU"/>
              </w:rPr>
              <w:t xml:space="preserve"> 753</w:t>
            </w:r>
            <w:r w:rsidR="007D6FE1" w:rsidRPr="00486B4C">
              <w:rPr>
                <w:sz w:val="27"/>
                <w:szCs w:val="27"/>
                <w:lang w:eastAsia="ru-RU"/>
              </w:rPr>
              <w:t xml:space="preserve"> «</w:t>
            </w:r>
            <w:r w:rsidRPr="00486B4C">
              <w:rPr>
                <w:sz w:val="27"/>
                <w:szCs w:val="27"/>
                <w:lang w:eastAsia="ru-RU"/>
              </w:rPr>
              <w:t>О внесении изменений в постановление Правительства област</w:t>
            </w:r>
            <w:r w:rsidR="007D6FE1" w:rsidRPr="00486B4C">
              <w:rPr>
                <w:sz w:val="27"/>
                <w:szCs w:val="27"/>
                <w:lang w:eastAsia="ru-RU"/>
              </w:rPr>
              <w:t>и от 18 ноября 2013 года № 1177»</w:t>
            </w:r>
          </w:p>
          <w:p w:rsidR="006941CF" w:rsidRPr="00486B4C" w:rsidRDefault="006941CF" w:rsidP="009746CE">
            <w:pPr>
              <w:autoSpaceDE w:val="0"/>
              <w:autoSpaceDN w:val="0"/>
              <w:adjustRightInd w:val="0"/>
              <w:jc w:val="both"/>
              <w:rPr>
                <w:bCs/>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9C63A0" w:rsidRPr="00486B4C" w:rsidRDefault="009C63A0" w:rsidP="007D6FE1">
            <w:pPr>
              <w:suppressAutoHyphens w:val="0"/>
              <w:autoSpaceDE w:val="0"/>
              <w:autoSpaceDN w:val="0"/>
              <w:adjustRightInd w:val="0"/>
              <w:ind w:firstLine="166"/>
              <w:jc w:val="both"/>
              <w:rPr>
                <w:sz w:val="27"/>
                <w:szCs w:val="27"/>
                <w:lang w:eastAsia="ru-RU"/>
              </w:rPr>
            </w:pPr>
            <w:r w:rsidRPr="00486B4C">
              <w:rPr>
                <w:sz w:val="27"/>
                <w:szCs w:val="27"/>
                <w:lang w:eastAsia="ru-RU"/>
              </w:rPr>
              <w:t xml:space="preserve">Изменен перечень документов, необходимых для получения вознаграждения за добычу волка на территории области, в части исключения необходимости предоставления документа, подтверждающего проведение ветеринарного исследования добытой туши волка на предмет наличия возбудителей зоонозных инфекций, а также акта об уничтожении шкур волков. </w:t>
            </w:r>
          </w:p>
          <w:p w:rsidR="006941CF" w:rsidRPr="00486B4C" w:rsidRDefault="009C63A0" w:rsidP="00C2797A">
            <w:pPr>
              <w:suppressAutoHyphens w:val="0"/>
              <w:autoSpaceDE w:val="0"/>
              <w:autoSpaceDN w:val="0"/>
              <w:adjustRightInd w:val="0"/>
              <w:ind w:firstLine="166"/>
              <w:jc w:val="both"/>
              <w:rPr>
                <w:sz w:val="27"/>
                <w:szCs w:val="27"/>
                <w:lang w:eastAsia="ru-RU"/>
              </w:rPr>
            </w:pPr>
            <w:r w:rsidRPr="00486B4C">
              <w:rPr>
                <w:sz w:val="27"/>
                <w:szCs w:val="27"/>
                <w:lang w:eastAsia="ru-RU"/>
              </w:rPr>
              <w:t xml:space="preserve">Установлено, что в течение 24 часов с момента добычи волка, заявитель </w:t>
            </w:r>
            <w:r w:rsidRPr="00486B4C">
              <w:rPr>
                <w:sz w:val="27"/>
                <w:szCs w:val="27"/>
                <w:lang w:eastAsia="ru-RU"/>
              </w:rPr>
              <w:lastRenderedPageBreak/>
              <w:t xml:space="preserve">обязан уведомить должностное лицо территориального сектора </w:t>
            </w:r>
            <w:r w:rsidR="007D6FE1" w:rsidRPr="00486B4C">
              <w:rPr>
                <w:sz w:val="27"/>
                <w:szCs w:val="27"/>
                <w:lang w:eastAsia="ru-RU"/>
              </w:rPr>
              <w:t xml:space="preserve">Департамента по охране, контролю и регулированию использования объектов животного мира области </w:t>
            </w:r>
            <w:r w:rsidRPr="00486B4C">
              <w:rPr>
                <w:sz w:val="27"/>
                <w:szCs w:val="27"/>
                <w:lang w:eastAsia="ru-RU"/>
              </w:rPr>
              <w:t xml:space="preserve">о дате и месте добычи волка. </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8417D2">
            <w:pPr>
              <w:suppressAutoHyphens w:val="0"/>
              <w:autoSpaceDE w:val="0"/>
              <w:autoSpaceDN w:val="0"/>
              <w:adjustRightInd w:val="0"/>
              <w:jc w:val="both"/>
              <w:rPr>
                <w:sz w:val="27"/>
                <w:szCs w:val="27"/>
                <w:lang w:eastAsia="ru-RU"/>
              </w:rPr>
            </w:pPr>
            <w:r w:rsidRPr="00486B4C">
              <w:rPr>
                <w:sz w:val="27"/>
                <w:szCs w:val="27"/>
                <w:lang w:eastAsia="ru-RU"/>
              </w:rPr>
              <w:t>от 12</w:t>
            </w:r>
            <w:r w:rsidR="007D6FE1" w:rsidRPr="00486B4C">
              <w:rPr>
                <w:sz w:val="27"/>
                <w:szCs w:val="27"/>
                <w:lang w:eastAsia="ru-RU"/>
              </w:rPr>
              <w:t xml:space="preserve"> июля </w:t>
            </w:r>
            <w:r w:rsidRPr="00486B4C">
              <w:rPr>
                <w:sz w:val="27"/>
                <w:szCs w:val="27"/>
                <w:lang w:eastAsia="ru-RU"/>
              </w:rPr>
              <w:t xml:space="preserve">2021 </w:t>
            </w:r>
            <w:r w:rsidR="007D6FE1" w:rsidRPr="00486B4C">
              <w:rPr>
                <w:sz w:val="27"/>
                <w:szCs w:val="27"/>
                <w:lang w:eastAsia="ru-RU"/>
              </w:rPr>
              <w:t>года №</w:t>
            </w:r>
            <w:r w:rsidRPr="00486B4C">
              <w:rPr>
                <w:sz w:val="27"/>
                <w:szCs w:val="27"/>
                <w:lang w:eastAsia="ru-RU"/>
              </w:rPr>
              <w:t xml:space="preserve"> 756</w:t>
            </w:r>
            <w:r w:rsidR="007D6FE1" w:rsidRPr="00486B4C">
              <w:rPr>
                <w:sz w:val="27"/>
                <w:szCs w:val="27"/>
                <w:lang w:eastAsia="ru-RU"/>
              </w:rPr>
              <w:t xml:space="preserve"> «</w:t>
            </w:r>
            <w:r w:rsidRPr="00486B4C">
              <w:rPr>
                <w:sz w:val="27"/>
                <w:szCs w:val="27"/>
                <w:lang w:eastAsia="ru-RU"/>
              </w:rPr>
              <w:t>О государственных научных грантах Вологодской област</w:t>
            </w:r>
            <w:r w:rsidR="007D6FE1" w:rsidRPr="00486B4C">
              <w:rPr>
                <w:sz w:val="27"/>
                <w:szCs w:val="27"/>
                <w:lang w:eastAsia="ru-RU"/>
              </w:rPr>
              <w:t>и в 2021 году»</w:t>
            </w:r>
          </w:p>
          <w:p w:rsidR="006941CF" w:rsidRPr="00486B4C" w:rsidRDefault="006941CF" w:rsidP="009746CE">
            <w:pPr>
              <w:autoSpaceDE w:val="0"/>
              <w:autoSpaceDN w:val="0"/>
              <w:adjustRightInd w:val="0"/>
              <w:jc w:val="both"/>
              <w:rPr>
                <w:bCs/>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7D6FE1" w:rsidRPr="00486B4C" w:rsidRDefault="007D6FE1" w:rsidP="007D6FE1">
            <w:pPr>
              <w:suppressAutoHyphens w:val="0"/>
              <w:autoSpaceDE w:val="0"/>
              <w:autoSpaceDN w:val="0"/>
              <w:adjustRightInd w:val="0"/>
              <w:ind w:firstLine="164"/>
              <w:jc w:val="both"/>
              <w:rPr>
                <w:sz w:val="27"/>
                <w:szCs w:val="27"/>
                <w:lang w:eastAsia="ru-RU"/>
              </w:rPr>
            </w:pPr>
            <w:r w:rsidRPr="00486B4C">
              <w:rPr>
                <w:bCs/>
                <w:sz w:val="27"/>
                <w:szCs w:val="27"/>
                <w:lang w:eastAsia="ru-RU"/>
              </w:rPr>
              <w:t>Установлено, что по итогам конкурса на получение государственных научных грантов области в 2021 году</w:t>
            </w:r>
            <w:r w:rsidR="002C69DB">
              <w:rPr>
                <w:bCs/>
                <w:sz w:val="27"/>
                <w:szCs w:val="27"/>
                <w:lang w:eastAsia="ru-RU"/>
              </w:rPr>
              <w:t xml:space="preserve"> </w:t>
            </w:r>
            <w:r w:rsidRPr="00486B4C">
              <w:rPr>
                <w:bCs/>
                <w:sz w:val="27"/>
                <w:szCs w:val="27"/>
                <w:lang w:eastAsia="ru-RU"/>
              </w:rPr>
              <w:t>предоставляются:</w:t>
            </w:r>
          </w:p>
          <w:p w:rsidR="007D6FE1" w:rsidRPr="00486B4C" w:rsidRDefault="007D6FE1" w:rsidP="007D6FE1">
            <w:pPr>
              <w:suppressAutoHyphens w:val="0"/>
              <w:autoSpaceDE w:val="0"/>
              <w:autoSpaceDN w:val="0"/>
              <w:adjustRightInd w:val="0"/>
              <w:ind w:firstLine="164"/>
              <w:jc w:val="both"/>
              <w:rPr>
                <w:sz w:val="27"/>
                <w:szCs w:val="27"/>
                <w:lang w:eastAsia="ru-RU"/>
              </w:rPr>
            </w:pPr>
            <w:r w:rsidRPr="00486B4C">
              <w:rPr>
                <w:bCs/>
                <w:sz w:val="27"/>
                <w:szCs w:val="27"/>
                <w:lang w:eastAsia="ru-RU"/>
              </w:rPr>
              <w:t>- 5 грантов для финансирования научно-исследовательских и опытно-конструкторских работ молодых ученых области - в размере 300 тыс. рублей каждый;</w:t>
            </w:r>
          </w:p>
          <w:p w:rsidR="007D6FE1" w:rsidRPr="00486B4C" w:rsidRDefault="007D6FE1" w:rsidP="007D6FE1">
            <w:pPr>
              <w:suppressAutoHyphens w:val="0"/>
              <w:autoSpaceDE w:val="0"/>
              <w:autoSpaceDN w:val="0"/>
              <w:adjustRightInd w:val="0"/>
              <w:ind w:firstLine="164"/>
              <w:jc w:val="both"/>
              <w:rPr>
                <w:sz w:val="27"/>
                <w:szCs w:val="27"/>
                <w:lang w:eastAsia="ru-RU"/>
              </w:rPr>
            </w:pPr>
            <w:r w:rsidRPr="00486B4C">
              <w:rPr>
                <w:bCs/>
                <w:sz w:val="27"/>
                <w:szCs w:val="27"/>
                <w:lang w:eastAsia="ru-RU"/>
              </w:rPr>
              <w:t>- 5 грантов для финансирования научно-исследовательских, опытно-конструкторских и технологических работ физических лиц и организаций, за исключением федеральных государственных учреждений, - в размере 500 тыс. рублей каждый;</w:t>
            </w:r>
          </w:p>
          <w:p w:rsidR="007D6FE1" w:rsidRPr="00486B4C" w:rsidRDefault="007D6FE1" w:rsidP="007D6FE1">
            <w:pPr>
              <w:suppressAutoHyphens w:val="0"/>
              <w:autoSpaceDE w:val="0"/>
              <w:autoSpaceDN w:val="0"/>
              <w:adjustRightInd w:val="0"/>
              <w:ind w:firstLine="164"/>
              <w:jc w:val="both"/>
              <w:rPr>
                <w:sz w:val="27"/>
                <w:szCs w:val="27"/>
                <w:lang w:eastAsia="ru-RU"/>
              </w:rPr>
            </w:pPr>
            <w:r w:rsidRPr="00486B4C">
              <w:rPr>
                <w:bCs/>
                <w:sz w:val="27"/>
                <w:szCs w:val="27"/>
                <w:lang w:eastAsia="ru-RU"/>
              </w:rPr>
              <w:t>- 3 гранта для финансирования научных проектов, научно-исследовательских, опытно-конструкторских и технологических работ научных работников и научных коллективов - в размере 500 тыс. рублей каждый;</w:t>
            </w:r>
          </w:p>
          <w:p w:rsidR="006941CF" w:rsidRPr="00486B4C" w:rsidRDefault="007D6FE1" w:rsidP="007D6FE1">
            <w:pPr>
              <w:suppressAutoHyphens w:val="0"/>
              <w:autoSpaceDE w:val="0"/>
              <w:autoSpaceDN w:val="0"/>
              <w:adjustRightInd w:val="0"/>
              <w:ind w:firstLine="164"/>
              <w:jc w:val="both"/>
              <w:rPr>
                <w:sz w:val="27"/>
                <w:szCs w:val="27"/>
                <w:lang w:eastAsia="ru-RU"/>
              </w:rPr>
            </w:pPr>
            <w:r w:rsidRPr="00486B4C">
              <w:rPr>
                <w:bCs/>
                <w:sz w:val="27"/>
                <w:szCs w:val="27"/>
                <w:lang w:eastAsia="ru-RU"/>
              </w:rPr>
              <w:t>- гранты для финансирования комплексных научных, научно-технических проектов, комплексных научно-исследовательских работ научных коллективов - в количестве, определяемом путем распределения общего объема финансирования грантов данного вида в размере 6,5 млн. рублей между победителями конкурса в соответствии с порядком предоставления государственных научных грантов области, утвержденным постановлением Правительства области.</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D53D9C">
            <w:pPr>
              <w:suppressAutoHyphens w:val="0"/>
              <w:autoSpaceDE w:val="0"/>
              <w:autoSpaceDN w:val="0"/>
              <w:adjustRightInd w:val="0"/>
              <w:jc w:val="both"/>
              <w:rPr>
                <w:sz w:val="27"/>
                <w:szCs w:val="27"/>
                <w:lang w:eastAsia="ru-RU"/>
              </w:rPr>
            </w:pPr>
            <w:r w:rsidRPr="00486B4C">
              <w:rPr>
                <w:sz w:val="27"/>
                <w:szCs w:val="27"/>
                <w:lang w:eastAsia="ru-RU"/>
              </w:rPr>
              <w:t>от 12</w:t>
            </w:r>
            <w:r w:rsidR="00D53D9C" w:rsidRPr="00486B4C">
              <w:rPr>
                <w:sz w:val="27"/>
                <w:szCs w:val="27"/>
                <w:lang w:eastAsia="ru-RU"/>
              </w:rPr>
              <w:t xml:space="preserve"> июля </w:t>
            </w:r>
            <w:r w:rsidRPr="00486B4C">
              <w:rPr>
                <w:sz w:val="27"/>
                <w:szCs w:val="27"/>
                <w:lang w:eastAsia="ru-RU"/>
              </w:rPr>
              <w:t xml:space="preserve">2021 </w:t>
            </w:r>
            <w:r w:rsidR="00D53D9C" w:rsidRPr="00486B4C">
              <w:rPr>
                <w:sz w:val="27"/>
                <w:szCs w:val="27"/>
                <w:lang w:eastAsia="ru-RU"/>
              </w:rPr>
              <w:t>года №</w:t>
            </w:r>
            <w:r w:rsidRPr="00486B4C">
              <w:rPr>
                <w:sz w:val="27"/>
                <w:szCs w:val="27"/>
                <w:lang w:eastAsia="ru-RU"/>
              </w:rPr>
              <w:t xml:space="preserve"> 757</w:t>
            </w:r>
            <w:r w:rsidR="00D53D9C" w:rsidRPr="00486B4C">
              <w:rPr>
                <w:sz w:val="27"/>
                <w:szCs w:val="27"/>
                <w:lang w:eastAsia="ru-RU"/>
              </w:rPr>
              <w:t xml:space="preserve"> «</w:t>
            </w:r>
            <w:r w:rsidRPr="00486B4C">
              <w:rPr>
                <w:sz w:val="27"/>
                <w:szCs w:val="27"/>
                <w:lang w:eastAsia="ru-RU"/>
              </w:rPr>
              <w:t xml:space="preserve">О внесении изменений в постановления Правительства области от 9 сентября 2011 года </w:t>
            </w:r>
            <w:r w:rsidR="00D53D9C" w:rsidRPr="00486B4C">
              <w:rPr>
                <w:sz w:val="27"/>
                <w:szCs w:val="27"/>
                <w:lang w:eastAsia="ru-RU"/>
              </w:rPr>
              <w:t>№</w:t>
            </w:r>
            <w:r w:rsidRPr="00486B4C">
              <w:rPr>
                <w:sz w:val="27"/>
                <w:szCs w:val="27"/>
                <w:lang w:eastAsia="ru-RU"/>
              </w:rPr>
              <w:t xml:space="preserve"> 1</w:t>
            </w:r>
            <w:r w:rsidR="00D53D9C" w:rsidRPr="00486B4C">
              <w:rPr>
                <w:sz w:val="27"/>
                <w:szCs w:val="27"/>
                <w:lang w:eastAsia="ru-RU"/>
              </w:rPr>
              <w:t>095 и от 12 мая 2015 года № 389»</w:t>
            </w:r>
          </w:p>
          <w:p w:rsidR="006941CF" w:rsidRPr="00486B4C" w:rsidRDefault="006941CF" w:rsidP="00D53D9C">
            <w:pPr>
              <w:autoSpaceDE w:val="0"/>
              <w:autoSpaceDN w:val="0"/>
              <w:adjustRightInd w:val="0"/>
              <w:jc w:val="both"/>
              <w:rPr>
                <w:bCs/>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2C69DB" w:rsidRDefault="002C69DB" w:rsidP="002C69DB">
            <w:pPr>
              <w:suppressAutoHyphens w:val="0"/>
              <w:autoSpaceDE w:val="0"/>
              <w:autoSpaceDN w:val="0"/>
              <w:adjustRightInd w:val="0"/>
              <w:ind w:firstLine="166"/>
              <w:jc w:val="both"/>
              <w:rPr>
                <w:sz w:val="27"/>
                <w:szCs w:val="27"/>
                <w:lang w:eastAsia="ru-RU"/>
              </w:rPr>
            </w:pPr>
            <w:r>
              <w:rPr>
                <w:sz w:val="27"/>
                <w:szCs w:val="27"/>
                <w:lang w:eastAsia="ru-RU"/>
              </w:rPr>
              <w:t>П</w:t>
            </w:r>
            <w:r w:rsidRPr="002C69DB">
              <w:rPr>
                <w:sz w:val="27"/>
                <w:szCs w:val="27"/>
                <w:lang w:eastAsia="ru-RU"/>
              </w:rPr>
              <w:t>еречень услуг, оказываемых в сфере социальной защиты населения</w:t>
            </w:r>
            <w:r>
              <w:rPr>
                <w:sz w:val="27"/>
                <w:szCs w:val="27"/>
                <w:lang w:eastAsia="ru-RU"/>
              </w:rPr>
              <w:t>,</w:t>
            </w:r>
            <w:r w:rsidRPr="002C69DB">
              <w:rPr>
                <w:sz w:val="27"/>
                <w:szCs w:val="27"/>
                <w:lang w:eastAsia="ru-RU"/>
              </w:rPr>
              <w:t xml:space="preserve"> Перечня услуг, оказываемых в области государственными учреждениями и другими организациями, в которых размещается государственное задание (заказ), подлежащих включению в реестры государственных услуг и предоставляемых в электронной форме, </w:t>
            </w:r>
            <w:r w:rsidR="00D53D9C" w:rsidRPr="00486B4C">
              <w:rPr>
                <w:sz w:val="27"/>
                <w:szCs w:val="27"/>
                <w:lang w:eastAsia="ru-RU"/>
              </w:rPr>
              <w:t>дополнен услугами по</w:t>
            </w:r>
            <w:r w:rsidRPr="00486B4C">
              <w:rPr>
                <w:sz w:val="27"/>
                <w:szCs w:val="27"/>
                <w:lang w:eastAsia="ru-RU"/>
              </w:rPr>
              <w:t xml:space="preserve"> предоставлению путевок</w:t>
            </w:r>
            <w:r>
              <w:rPr>
                <w:sz w:val="27"/>
                <w:szCs w:val="27"/>
                <w:lang w:eastAsia="ru-RU"/>
              </w:rPr>
              <w:t>:</w:t>
            </w:r>
          </w:p>
          <w:p w:rsidR="002C69DB" w:rsidRDefault="002C69DB" w:rsidP="002C69DB">
            <w:pPr>
              <w:suppressAutoHyphens w:val="0"/>
              <w:autoSpaceDE w:val="0"/>
              <w:autoSpaceDN w:val="0"/>
              <w:adjustRightInd w:val="0"/>
              <w:ind w:firstLine="166"/>
              <w:jc w:val="both"/>
              <w:rPr>
                <w:sz w:val="27"/>
                <w:szCs w:val="27"/>
                <w:lang w:eastAsia="ru-RU"/>
              </w:rPr>
            </w:pPr>
            <w:r>
              <w:rPr>
                <w:sz w:val="27"/>
                <w:szCs w:val="27"/>
                <w:lang w:eastAsia="ru-RU"/>
              </w:rPr>
              <w:t>-</w:t>
            </w:r>
            <w:r w:rsidR="00D53D9C" w:rsidRPr="00486B4C">
              <w:rPr>
                <w:sz w:val="27"/>
                <w:szCs w:val="27"/>
                <w:lang w:eastAsia="ru-RU"/>
              </w:rPr>
              <w:t xml:space="preserve"> </w:t>
            </w:r>
            <w:r w:rsidRPr="00486B4C">
              <w:rPr>
                <w:sz w:val="27"/>
                <w:szCs w:val="27"/>
                <w:lang w:eastAsia="ru-RU"/>
              </w:rPr>
              <w:t xml:space="preserve">в </w:t>
            </w:r>
            <w:r w:rsidR="00D53D9C" w:rsidRPr="00486B4C">
              <w:rPr>
                <w:sz w:val="27"/>
                <w:szCs w:val="27"/>
                <w:lang w:eastAsia="ru-RU"/>
              </w:rPr>
              <w:t xml:space="preserve">организации отдыха детей и их оздоровления и полной оплаты стоимости проезда к месту отдыха и обратно для детей-сирот и детей, оставшихся без попечения родителей, </w:t>
            </w:r>
          </w:p>
          <w:p w:rsidR="006941CF" w:rsidRPr="00486B4C" w:rsidRDefault="002C69DB" w:rsidP="002C69DB">
            <w:pPr>
              <w:suppressAutoHyphens w:val="0"/>
              <w:autoSpaceDE w:val="0"/>
              <w:autoSpaceDN w:val="0"/>
              <w:adjustRightInd w:val="0"/>
              <w:ind w:firstLine="166"/>
              <w:jc w:val="both"/>
              <w:rPr>
                <w:sz w:val="27"/>
                <w:szCs w:val="27"/>
                <w:lang w:eastAsia="ru-RU"/>
              </w:rPr>
            </w:pPr>
            <w:r>
              <w:rPr>
                <w:sz w:val="27"/>
                <w:szCs w:val="27"/>
                <w:lang w:eastAsia="ru-RU"/>
              </w:rPr>
              <w:lastRenderedPageBreak/>
              <w:t xml:space="preserve">- в </w:t>
            </w:r>
            <w:r w:rsidR="00D53D9C" w:rsidRPr="00486B4C">
              <w:rPr>
                <w:sz w:val="27"/>
                <w:szCs w:val="27"/>
                <w:lang w:eastAsia="ru-RU"/>
              </w:rPr>
              <w:t>санаторно-курортные и иные организации, осуществляющие санаторно-курортную деятельность, и полной оплаты стоимости проезда к месту санаторно-курортного лечения и обратно для детей-сирот и детей, оставшихся без попечения родителей.</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8417D2">
            <w:pPr>
              <w:suppressAutoHyphens w:val="0"/>
              <w:autoSpaceDE w:val="0"/>
              <w:autoSpaceDN w:val="0"/>
              <w:adjustRightInd w:val="0"/>
              <w:jc w:val="both"/>
              <w:rPr>
                <w:sz w:val="27"/>
                <w:szCs w:val="27"/>
                <w:lang w:eastAsia="ru-RU"/>
              </w:rPr>
            </w:pPr>
            <w:r w:rsidRPr="00486B4C">
              <w:rPr>
                <w:sz w:val="27"/>
                <w:szCs w:val="27"/>
                <w:lang w:eastAsia="ru-RU"/>
              </w:rPr>
              <w:t>от 12</w:t>
            </w:r>
            <w:r w:rsidR="00D53D9C" w:rsidRPr="00486B4C">
              <w:rPr>
                <w:sz w:val="27"/>
                <w:szCs w:val="27"/>
                <w:lang w:eastAsia="ru-RU"/>
              </w:rPr>
              <w:t xml:space="preserve"> июля </w:t>
            </w:r>
            <w:r w:rsidRPr="00486B4C">
              <w:rPr>
                <w:sz w:val="27"/>
                <w:szCs w:val="27"/>
                <w:lang w:eastAsia="ru-RU"/>
              </w:rPr>
              <w:t>2021</w:t>
            </w:r>
            <w:r w:rsidR="00D53D9C" w:rsidRPr="00486B4C">
              <w:rPr>
                <w:sz w:val="27"/>
                <w:szCs w:val="27"/>
                <w:lang w:eastAsia="ru-RU"/>
              </w:rPr>
              <w:t xml:space="preserve"> года № </w:t>
            </w:r>
            <w:r w:rsidRPr="00486B4C">
              <w:rPr>
                <w:sz w:val="27"/>
                <w:szCs w:val="27"/>
                <w:lang w:eastAsia="ru-RU"/>
              </w:rPr>
              <w:t>758</w:t>
            </w:r>
            <w:r w:rsidR="00D53D9C" w:rsidRPr="00486B4C">
              <w:rPr>
                <w:sz w:val="27"/>
                <w:szCs w:val="27"/>
                <w:lang w:eastAsia="ru-RU"/>
              </w:rPr>
              <w:t xml:space="preserve"> «</w:t>
            </w:r>
            <w:r w:rsidRPr="00486B4C">
              <w:rPr>
                <w:sz w:val="27"/>
                <w:szCs w:val="27"/>
                <w:lang w:eastAsia="ru-RU"/>
              </w:rPr>
              <w:t>О внесении изменения в постановление Правительства области от 26 февраля</w:t>
            </w:r>
            <w:r w:rsidR="00D53D9C" w:rsidRPr="00486B4C">
              <w:rPr>
                <w:sz w:val="27"/>
                <w:szCs w:val="27"/>
                <w:lang w:eastAsia="ru-RU"/>
              </w:rPr>
              <w:t xml:space="preserve"> 2018 года № 184»</w:t>
            </w:r>
          </w:p>
          <w:p w:rsidR="006941CF" w:rsidRPr="00486B4C" w:rsidRDefault="006941CF" w:rsidP="009746CE">
            <w:pPr>
              <w:autoSpaceDE w:val="0"/>
              <w:autoSpaceDN w:val="0"/>
              <w:adjustRightInd w:val="0"/>
              <w:jc w:val="both"/>
              <w:rPr>
                <w:bCs/>
                <w:sz w:val="27"/>
                <w:szCs w:val="27"/>
                <w:lang w:eastAsia="ru-RU"/>
              </w:rPr>
            </w:pP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A374F3" w:rsidRDefault="00D53D9C" w:rsidP="00A374F3">
            <w:pPr>
              <w:pStyle w:val="21"/>
              <w:shd w:val="clear" w:color="auto" w:fill="auto"/>
              <w:spacing w:before="0" w:line="240" w:lineRule="auto"/>
              <w:ind w:firstLine="166"/>
              <w:rPr>
                <w:color w:val="000000"/>
                <w:sz w:val="27"/>
                <w:szCs w:val="27"/>
                <w:lang w:bidi="ru-RU"/>
              </w:rPr>
            </w:pPr>
            <w:r w:rsidRPr="00486B4C">
              <w:rPr>
                <w:color w:val="000000"/>
                <w:sz w:val="27"/>
                <w:szCs w:val="27"/>
                <w:lang w:bidi="ru-RU"/>
              </w:rPr>
              <w:t xml:space="preserve">Краткосрочный план реализации областной программы капитального ремонта общего имущества в многоквартирных домах дополнен 8 многоквартирными домами в части проведения работ по капитальному ремонту </w:t>
            </w:r>
            <w:r w:rsidR="00A374F3">
              <w:rPr>
                <w:color w:val="000000"/>
                <w:sz w:val="27"/>
                <w:szCs w:val="27"/>
                <w:lang w:bidi="ru-RU"/>
              </w:rPr>
              <w:t>(</w:t>
            </w:r>
            <w:r w:rsidRPr="00486B4C">
              <w:rPr>
                <w:color w:val="000000"/>
                <w:sz w:val="27"/>
                <w:szCs w:val="27"/>
                <w:lang w:bidi="ru-RU"/>
              </w:rPr>
              <w:t>замене</w:t>
            </w:r>
            <w:r w:rsidR="00A374F3">
              <w:rPr>
                <w:color w:val="000000"/>
                <w:sz w:val="27"/>
                <w:szCs w:val="27"/>
                <w:lang w:bidi="ru-RU"/>
              </w:rPr>
              <w:t>)</w:t>
            </w:r>
            <w:r w:rsidRPr="00486B4C">
              <w:rPr>
                <w:color w:val="000000"/>
                <w:sz w:val="27"/>
                <w:szCs w:val="27"/>
                <w:lang w:bidi="ru-RU"/>
              </w:rPr>
              <w:t xml:space="preserve"> </w:t>
            </w:r>
            <w:r w:rsidR="00A374F3">
              <w:rPr>
                <w:color w:val="000000"/>
                <w:sz w:val="27"/>
                <w:szCs w:val="27"/>
                <w:lang w:bidi="ru-RU"/>
              </w:rPr>
              <w:t>л</w:t>
            </w:r>
            <w:r w:rsidRPr="00486B4C">
              <w:rPr>
                <w:color w:val="000000"/>
                <w:sz w:val="27"/>
                <w:szCs w:val="27"/>
                <w:lang w:bidi="ru-RU"/>
              </w:rPr>
              <w:t xml:space="preserve">ифтов. </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E03E7E" w:rsidP="009746CE">
            <w:pPr>
              <w:autoSpaceDE w:val="0"/>
              <w:autoSpaceDN w:val="0"/>
              <w:adjustRightInd w:val="0"/>
              <w:jc w:val="both"/>
              <w:rPr>
                <w:bCs/>
                <w:sz w:val="27"/>
                <w:szCs w:val="27"/>
                <w:lang w:eastAsia="ru-RU"/>
              </w:rPr>
            </w:pPr>
            <w:r w:rsidRPr="00486B4C">
              <w:rPr>
                <w:sz w:val="27"/>
                <w:szCs w:val="27"/>
                <w:lang w:eastAsia="ru-RU"/>
              </w:rPr>
              <w:t>от 12 июля 2021 № 760 «О внесении изменений в постановление Правительства области от 26 февраля 2018 года № 17»</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E03E7E" w:rsidP="006C3DCC">
            <w:pPr>
              <w:suppressAutoHyphens w:val="0"/>
              <w:autoSpaceDE w:val="0"/>
              <w:autoSpaceDN w:val="0"/>
              <w:adjustRightInd w:val="0"/>
              <w:ind w:firstLine="166"/>
              <w:jc w:val="both"/>
              <w:rPr>
                <w:sz w:val="27"/>
                <w:szCs w:val="27"/>
                <w:lang w:eastAsia="ru-RU"/>
              </w:rPr>
            </w:pPr>
            <w:r w:rsidRPr="00486B4C">
              <w:rPr>
                <w:bCs/>
                <w:sz w:val="27"/>
                <w:szCs w:val="27"/>
                <w:lang w:eastAsia="ru-RU"/>
              </w:rPr>
              <w:t xml:space="preserve">Установлено, что Департамент </w:t>
            </w:r>
            <w:r w:rsidR="006C3DCC" w:rsidRPr="00486B4C">
              <w:rPr>
                <w:bCs/>
                <w:sz w:val="27"/>
                <w:szCs w:val="27"/>
                <w:lang w:eastAsia="ru-RU"/>
              </w:rPr>
              <w:t>государственной</w:t>
            </w:r>
            <w:r w:rsidRPr="00486B4C">
              <w:rPr>
                <w:bCs/>
                <w:sz w:val="27"/>
                <w:szCs w:val="27"/>
                <w:lang w:eastAsia="ru-RU"/>
              </w:rPr>
              <w:t xml:space="preserve"> службы и кадровой политики области осуществляет обеспечение участия в качестве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государственных гражданских служащих или по вопросам кадровых технологий и государственной гражданской службы, в составе конкурсных и аттестационных комиссий, образуемых в государственных органах области в соответствии с законодательством о государственной гражданской службе.</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D5167B" w:rsidP="00D5167B">
            <w:pPr>
              <w:suppressAutoHyphens w:val="0"/>
              <w:autoSpaceDE w:val="0"/>
              <w:autoSpaceDN w:val="0"/>
              <w:adjustRightInd w:val="0"/>
              <w:jc w:val="both"/>
              <w:rPr>
                <w:sz w:val="27"/>
                <w:szCs w:val="27"/>
                <w:lang w:eastAsia="ru-RU"/>
              </w:rPr>
            </w:pPr>
            <w:r w:rsidRPr="00486B4C">
              <w:rPr>
                <w:sz w:val="27"/>
                <w:szCs w:val="27"/>
                <w:lang w:eastAsia="ru-RU"/>
              </w:rPr>
              <w:t xml:space="preserve">от 12 июля 2021 года № </w:t>
            </w:r>
            <w:r w:rsidR="008417D2" w:rsidRPr="00486B4C">
              <w:rPr>
                <w:sz w:val="27"/>
                <w:szCs w:val="27"/>
                <w:lang w:eastAsia="ru-RU"/>
              </w:rPr>
              <w:t>764</w:t>
            </w:r>
            <w:r w:rsidRPr="00486B4C">
              <w:rPr>
                <w:sz w:val="27"/>
                <w:szCs w:val="27"/>
                <w:lang w:eastAsia="ru-RU"/>
              </w:rPr>
              <w:t xml:space="preserve"> «</w:t>
            </w:r>
            <w:r w:rsidR="008417D2" w:rsidRPr="00486B4C">
              <w:rPr>
                <w:sz w:val="27"/>
                <w:szCs w:val="27"/>
                <w:lang w:eastAsia="ru-RU"/>
              </w:rPr>
              <w:t>О внесении изменений в постановление Правительства обла</w:t>
            </w:r>
            <w:r w:rsidRPr="00486B4C">
              <w:rPr>
                <w:sz w:val="27"/>
                <w:szCs w:val="27"/>
                <w:lang w:eastAsia="ru-RU"/>
              </w:rPr>
              <w:t>сти от 28 января 2019 года № 74»</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B7547E" w:rsidRDefault="009C0E5A" w:rsidP="00B7547E">
            <w:pPr>
              <w:suppressAutoHyphens w:val="0"/>
              <w:autoSpaceDE w:val="0"/>
              <w:autoSpaceDN w:val="0"/>
              <w:adjustRightInd w:val="0"/>
              <w:ind w:firstLine="166"/>
              <w:jc w:val="both"/>
              <w:rPr>
                <w:bCs/>
                <w:sz w:val="27"/>
                <w:szCs w:val="27"/>
                <w:lang w:eastAsia="ru-RU"/>
              </w:rPr>
            </w:pPr>
            <w:r>
              <w:rPr>
                <w:bCs/>
                <w:sz w:val="27"/>
                <w:szCs w:val="27"/>
                <w:lang w:eastAsia="ru-RU"/>
              </w:rPr>
              <w:t>Изменениями</w:t>
            </w:r>
            <w:r w:rsidR="00933CE6">
              <w:rPr>
                <w:bCs/>
                <w:sz w:val="27"/>
                <w:szCs w:val="27"/>
                <w:lang w:eastAsia="ru-RU"/>
              </w:rPr>
              <w:t>, в частности,</w:t>
            </w:r>
            <w:r>
              <w:rPr>
                <w:bCs/>
                <w:sz w:val="27"/>
                <w:szCs w:val="27"/>
                <w:lang w:eastAsia="ru-RU"/>
              </w:rPr>
              <w:t xml:space="preserve"> в правила предоставления и распределения субсидий бюджетам муниципальных образований области на реализацию мероприятий по </w:t>
            </w:r>
            <w:r w:rsidR="00933CE6">
              <w:rPr>
                <w:bCs/>
                <w:sz w:val="27"/>
                <w:szCs w:val="27"/>
                <w:lang w:eastAsia="ru-RU"/>
              </w:rPr>
              <w:t xml:space="preserve">строительству, реконструкции, капитальному ремонту и ремонту зданий дошкольных образовательных </w:t>
            </w:r>
            <w:r w:rsidR="00B7547E">
              <w:rPr>
                <w:bCs/>
                <w:sz w:val="27"/>
                <w:szCs w:val="27"/>
                <w:lang w:eastAsia="ru-RU"/>
              </w:rPr>
              <w:t>организаций, организаций дополнительного образования муниципальной собственности в рамках подпрограммы «Развитие общего и дополнительного образования детей» (государственная программа «Развитие образования Вологодской области на 2021-2025 годы») скорректирован перечень документов, предоставляемых для перечисления субсидии.</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D5167B" w:rsidP="00D5167B">
            <w:pPr>
              <w:suppressAutoHyphens w:val="0"/>
              <w:autoSpaceDE w:val="0"/>
              <w:autoSpaceDN w:val="0"/>
              <w:adjustRightInd w:val="0"/>
              <w:jc w:val="both"/>
              <w:rPr>
                <w:sz w:val="27"/>
                <w:szCs w:val="27"/>
                <w:lang w:eastAsia="ru-RU"/>
              </w:rPr>
            </w:pPr>
            <w:r w:rsidRPr="00486B4C">
              <w:rPr>
                <w:sz w:val="27"/>
                <w:szCs w:val="27"/>
                <w:lang w:eastAsia="ru-RU"/>
              </w:rPr>
              <w:t xml:space="preserve">от 12 июля 2021 года № </w:t>
            </w:r>
            <w:r w:rsidR="008417D2" w:rsidRPr="00486B4C">
              <w:rPr>
                <w:sz w:val="27"/>
                <w:szCs w:val="27"/>
                <w:lang w:eastAsia="ru-RU"/>
              </w:rPr>
              <w:t>766</w:t>
            </w:r>
            <w:r w:rsidRPr="00486B4C">
              <w:rPr>
                <w:sz w:val="27"/>
                <w:szCs w:val="27"/>
                <w:lang w:eastAsia="ru-RU"/>
              </w:rPr>
              <w:t xml:space="preserve"> «</w:t>
            </w:r>
            <w:r w:rsidR="008417D2" w:rsidRPr="00486B4C">
              <w:rPr>
                <w:sz w:val="27"/>
                <w:szCs w:val="27"/>
                <w:lang w:eastAsia="ru-RU"/>
              </w:rPr>
              <w:t>О внесении изменений в некоторые постановления Правител</w:t>
            </w:r>
            <w:r w:rsidRPr="00486B4C">
              <w:rPr>
                <w:sz w:val="27"/>
                <w:szCs w:val="27"/>
                <w:lang w:eastAsia="ru-RU"/>
              </w:rPr>
              <w:t>ьства области»</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892FB0" w:rsidP="00892FB0">
            <w:pPr>
              <w:autoSpaceDE w:val="0"/>
              <w:autoSpaceDN w:val="0"/>
              <w:adjustRightInd w:val="0"/>
              <w:ind w:firstLine="166"/>
              <w:jc w:val="both"/>
              <w:rPr>
                <w:sz w:val="27"/>
                <w:szCs w:val="27"/>
                <w:lang w:eastAsia="ru-RU"/>
              </w:rPr>
            </w:pPr>
            <w:r w:rsidRPr="00486B4C">
              <w:rPr>
                <w:sz w:val="27"/>
                <w:szCs w:val="27"/>
                <w:lang w:eastAsia="ru-RU"/>
              </w:rPr>
              <w:t>Уточнены виды разрешенного использования земельных участков, находящихся на территории ряда особо охраняемых природных территорий области, в части дополнения такими, как: природно-познавательный туризм, деятельность по особой охране и изучению природы, использование лесов.</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D5167B" w:rsidP="00D5167B">
            <w:pPr>
              <w:suppressAutoHyphens w:val="0"/>
              <w:autoSpaceDE w:val="0"/>
              <w:autoSpaceDN w:val="0"/>
              <w:adjustRightInd w:val="0"/>
              <w:jc w:val="both"/>
              <w:rPr>
                <w:i/>
                <w:sz w:val="27"/>
                <w:szCs w:val="27"/>
                <w:lang w:eastAsia="ru-RU"/>
              </w:rPr>
            </w:pPr>
            <w:r w:rsidRPr="00486B4C">
              <w:rPr>
                <w:sz w:val="27"/>
                <w:szCs w:val="27"/>
                <w:lang w:eastAsia="ru-RU"/>
              </w:rPr>
              <w:t xml:space="preserve">от 12 июля 2021 года № </w:t>
            </w:r>
            <w:r w:rsidR="008417D2" w:rsidRPr="00486B4C">
              <w:rPr>
                <w:sz w:val="27"/>
                <w:szCs w:val="27"/>
                <w:lang w:eastAsia="ru-RU"/>
              </w:rPr>
              <w:t>768</w:t>
            </w:r>
            <w:r w:rsidRPr="00486B4C">
              <w:rPr>
                <w:sz w:val="27"/>
                <w:szCs w:val="27"/>
                <w:lang w:eastAsia="ru-RU"/>
              </w:rPr>
              <w:t xml:space="preserve"> «</w:t>
            </w:r>
            <w:r w:rsidR="008417D2" w:rsidRPr="00486B4C">
              <w:rPr>
                <w:sz w:val="27"/>
                <w:szCs w:val="27"/>
                <w:lang w:eastAsia="ru-RU"/>
              </w:rPr>
              <w:t xml:space="preserve">О внесении </w:t>
            </w:r>
            <w:r w:rsidR="008417D2" w:rsidRPr="00486B4C">
              <w:rPr>
                <w:sz w:val="27"/>
                <w:szCs w:val="27"/>
                <w:lang w:eastAsia="ru-RU"/>
              </w:rPr>
              <w:lastRenderedPageBreak/>
              <w:t>изменений в постановление Правительства облас</w:t>
            </w:r>
            <w:r w:rsidRPr="00486B4C">
              <w:rPr>
                <w:sz w:val="27"/>
                <w:szCs w:val="27"/>
                <w:lang w:eastAsia="ru-RU"/>
              </w:rPr>
              <w:t>ти от 6 ноября 2012 года № 1321»</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892FB0" w:rsidP="00892FB0">
            <w:pPr>
              <w:suppressAutoHyphens w:val="0"/>
              <w:autoSpaceDE w:val="0"/>
              <w:autoSpaceDN w:val="0"/>
              <w:adjustRightInd w:val="0"/>
              <w:ind w:firstLine="166"/>
              <w:jc w:val="both"/>
              <w:rPr>
                <w:sz w:val="27"/>
                <w:szCs w:val="27"/>
                <w:lang w:eastAsia="ru-RU"/>
              </w:rPr>
            </w:pPr>
            <w:r w:rsidRPr="00486B4C">
              <w:rPr>
                <w:bCs/>
                <w:sz w:val="27"/>
                <w:szCs w:val="27"/>
                <w:lang w:eastAsia="ru-RU"/>
              </w:rPr>
              <w:lastRenderedPageBreak/>
              <w:t xml:space="preserve">В Порядке рассмотрения проектов схем территориального планирования двух </w:t>
            </w:r>
            <w:r w:rsidRPr="00486B4C">
              <w:rPr>
                <w:bCs/>
                <w:sz w:val="27"/>
                <w:szCs w:val="27"/>
                <w:lang w:eastAsia="ru-RU"/>
              </w:rPr>
              <w:lastRenderedPageBreak/>
              <w:t>и более субъектов Российской Федерации, имеющих общую границу с Вологодской областью, проектов схем территориального планирования субъектов Российской Федерации, имеющих общую границу с Вологодской областью, проектов документов территориального планирования муниципальных образований Вологодской области и подготовки по ним заключений, установлено, что срок согласования проектов документов территориального планирования Правительством области не может превышать три месяца со дня поступления уведомления об обеспечении доступа к такому проекту и материалам по его обоснованию в ФГИС ТП (за исключением отдельных случаев).</w:t>
            </w:r>
          </w:p>
        </w:tc>
      </w:tr>
      <w:tr w:rsidR="006941CF"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6941CF"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D5167B" w:rsidP="00D5167B">
            <w:pPr>
              <w:suppressAutoHyphens w:val="0"/>
              <w:autoSpaceDE w:val="0"/>
              <w:autoSpaceDN w:val="0"/>
              <w:adjustRightInd w:val="0"/>
              <w:jc w:val="both"/>
              <w:rPr>
                <w:sz w:val="27"/>
                <w:szCs w:val="27"/>
                <w:lang w:eastAsia="ru-RU"/>
              </w:rPr>
            </w:pPr>
            <w:r w:rsidRPr="00486B4C">
              <w:rPr>
                <w:sz w:val="27"/>
                <w:szCs w:val="27"/>
                <w:lang w:eastAsia="ru-RU"/>
              </w:rPr>
              <w:t xml:space="preserve">от 12 июля 2021 года № </w:t>
            </w:r>
            <w:r w:rsidR="008417D2" w:rsidRPr="00486B4C">
              <w:rPr>
                <w:iCs/>
                <w:sz w:val="27"/>
                <w:szCs w:val="27"/>
                <w:lang w:eastAsia="ru-RU"/>
              </w:rPr>
              <w:t>769</w:t>
            </w:r>
            <w:r w:rsidRPr="00486B4C">
              <w:rPr>
                <w:iCs/>
                <w:sz w:val="27"/>
                <w:szCs w:val="27"/>
                <w:lang w:eastAsia="ru-RU"/>
              </w:rPr>
              <w:t xml:space="preserve"> «</w:t>
            </w:r>
            <w:r w:rsidR="008417D2" w:rsidRPr="00486B4C">
              <w:rPr>
                <w:iCs/>
                <w:sz w:val="27"/>
                <w:szCs w:val="27"/>
                <w:lang w:eastAsia="ru-RU"/>
              </w:rPr>
              <w:t>О внесении изменений в постановление Правительства обла</w:t>
            </w:r>
            <w:r w:rsidRPr="00486B4C">
              <w:rPr>
                <w:iCs/>
                <w:sz w:val="27"/>
                <w:szCs w:val="27"/>
                <w:lang w:eastAsia="ru-RU"/>
              </w:rPr>
              <w:t>сти от 9 февраля 2015 года № 85»</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941CF" w:rsidRPr="00486B4C" w:rsidRDefault="00892FB0" w:rsidP="006607F1">
            <w:pPr>
              <w:suppressAutoHyphens w:val="0"/>
              <w:autoSpaceDE w:val="0"/>
              <w:autoSpaceDN w:val="0"/>
              <w:adjustRightInd w:val="0"/>
              <w:ind w:firstLine="166"/>
              <w:jc w:val="both"/>
              <w:rPr>
                <w:sz w:val="27"/>
                <w:szCs w:val="27"/>
                <w:lang w:eastAsia="ru-RU"/>
              </w:rPr>
            </w:pPr>
            <w:r w:rsidRPr="00486B4C">
              <w:rPr>
                <w:bCs/>
                <w:sz w:val="27"/>
                <w:szCs w:val="27"/>
                <w:lang w:eastAsia="ru-RU"/>
              </w:rPr>
              <w:t>В Порядке установления необходимости проведения капитального ремонта общего имущества в многоквартирных домах на территории области предусмотрено, что период проведения капитального ремонта общего имущества в многоквартирных домах в рамках утвержденного краткосрочного плана реализации областной программы капитального ремонта может устанавливаться только при условии наличия экономии средств, выявленной из разницы планируемой к сбору суммы средств взносов на капитальный ремонт в пределах финансового года на территории определенного муниципального образования и суммы сметной либо предельной стоимости работ по капитальному ремонту общего имущества в многоквартирных домах, включенных в краткосрочный план реализации областной программы капитального ремонта.</w:t>
            </w:r>
          </w:p>
        </w:tc>
      </w:tr>
      <w:tr w:rsidR="008417D2" w:rsidRPr="00486B4C" w:rsidTr="00224382">
        <w:trPr>
          <w:trHeight w:val="77"/>
        </w:trPr>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224382">
            <w:pPr>
              <w:pStyle w:val="a3"/>
              <w:widowControl w:val="0"/>
              <w:numPr>
                <w:ilvl w:val="0"/>
                <w:numId w:val="1"/>
              </w:numPr>
              <w:tabs>
                <w:tab w:val="left" w:pos="404"/>
              </w:tabs>
              <w:suppressAutoHyphens w:val="0"/>
              <w:jc w:val="both"/>
              <w:rPr>
                <w:sz w:val="27"/>
                <w:szCs w:val="27"/>
                <w:lang w:eastAsia="ru-RU"/>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8417D2" w:rsidRPr="00486B4C" w:rsidRDefault="008417D2" w:rsidP="006C3DCC">
            <w:pPr>
              <w:suppressAutoHyphens w:val="0"/>
              <w:autoSpaceDE w:val="0"/>
              <w:autoSpaceDN w:val="0"/>
              <w:adjustRightInd w:val="0"/>
              <w:jc w:val="both"/>
              <w:rPr>
                <w:sz w:val="27"/>
                <w:szCs w:val="27"/>
                <w:lang w:eastAsia="ru-RU"/>
              </w:rPr>
            </w:pPr>
            <w:r w:rsidRPr="00486B4C">
              <w:rPr>
                <w:sz w:val="27"/>
                <w:szCs w:val="27"/>
                <w:lang w:eastAsia="ru-RU"/>
              </w:rPr>
              <w:t>от 12</w:t>
            </w:r>
            <w:r w:rsidR="006C3DCC" w:rsidRPr="00486B4C">
              <w:rPr>
                <w:sz w:val="27"/>
                <w:szCs w:val="27"/>
                <w:lang w:eastAsia="ru-RU"/>
              </w:rPr>
              <w:t xml:space="preserve"> июля </w:t>
            </w:r>
            <w:r w:rsidRPr="00486B4C">
              <w:rPr>
                <w:sz w:val="27"/>
                <w:szCs w:val="27"/>
                <w:lang w:eastAsia="ru-RU"/>
              </w:rPr>
              <w:t xml:space="preserve">2021 </w:t>
            </w:r>
            <w:r w:rsidR="006C3DCC" w:rsidRPr="00486B4C">
              <w:rPr>
                <w:sz w:val="27"/>
                <w:szCs w:val="27"/>
                <w:lang w:eastAsia="ru-RU"/>
              </w:rPr>
              <w:t>года №</w:t>
            </w:r>
            <w:r w:rsidRPr="00486B4C">
              <w:rPr>
                <w:sz w:val="27"/>
                <w:szCs w:val="27"/>
                <w:lang w:eastAsia="ru-RU"/>
              </w:rPr>
              <w:t xml:space="preserve"> 775</w:t>
            </w:r>
            <w:r w:rsidR="006C3DCC" w:rsidRPr="00486B4C">
              <w:rPr>
                <w:sz w:val="27"/>
                <w:szCs w:val="27"/>
                <w:lang w:eastAsia="ru-RU"/>
              </w:rPr>
              <w:t xml:space="preserve"> «</w:t>
            </w:r>
            <w:r w:rsidRPr="00486B4C">
              <w:rPr>
                <w:sz w:val="27"/>
                <w:szCs w:val="27"/>
                <w:lang w:eastAsia="ru-RU"/>
              </w:rPr>
              <w:t xml:space="preserve">Об утверждении Порядка предоставления субсидий на реализацию практик поддержки добровольчества (волонтерства) по итогам проведения в 2020 году Всероссийского конкурса лучших региональных практик поддержки и развития </w:t>
            </w:r>
            <w:r w:rsidR="006C3DCC" w:rsidRPr="00486B4C">
              <w:rPr>
                <w:sz w:val="27"/>
                <w:szCs w:val="27"/>
                <w:lang w:eastAsia="ru-RU"/>
              </w:rPr>
              <w:t>добровольчества (волонтерства) «</w:t>
            </w:r>
            <w:r w:rsidRPr="00486B4C">
              <w:rPr>
                <w:sz w:val="27"/>
                <w:szCs w:val="27"/>
                <w:lang w:eastAsia="ru-RU"/>
              </w:rPr>
              <w:t>Регион добрых дел</w:t>
            </w:r>
            <w:r w:rsidR="006C3DCC" w:rsidRPr="00486B4C">
              <w:rPr>
                <w:sz w:val="27"/>
                <w:szCs w:val="27"/>
                <w:lang w:eastAsia="ru-RU"/>
              </w:rPr>
              <w:t>»</w:t>
            </w:r>
          </w:p>
        </w:tc>
        <w:tc>
          <w:tcPr>
            <w:tcW w:w="9442" w:type="dxa"/>
            <w:tcBorders>
              <w:top w:val="single" w:sz="4" w:space="0" w:color="000000"/>
              <w:left w:val="single" w:sz="4" w:space="0" w:color="000000"/>
              <w:bottom w:val="single" w:sz="4" w:space="0" w:color="000000"/>
              <w:right w:val="single" w:sz="4" w:space="0" w:color="000000"/>
            </w:tcBorders>
            <w:shd w:val="clear" w:color="auto" w:fill="auto"/>
          </w:tcPr>
          <w:p w:rsidR="006C3DCC" w:rsidRPr="00486B4C" w:rsidRDefault="004B4632" w:rsidP="00D5167B">
            <w:pPr>
              <w:suppressAutoHyphens w:val="0"/>
              <w:autoSpaceDE w:val="0"/>
              <w:autoSpaceDN w:val="0"/>
              <w:adjustRightInd w:val="0"/>
              <w:ind w:firstLine="166"/>
              <w:jc w:val="both"/>
              <w:rPr>
                <w:sz w:val="27"/>
                <w:szCs w:val="27"/>
                <w:lang w:eastAsia="ru-RU"/>
              </w:rPr>
            </w:pPr>
            <w:r>
              <w:rPr>
                <w:sz w:val="27"/>
                <w:szCs w:val="27"/>
                <w:lang w:eastAsia="ru-RU"/>
              </w:rPr>
              <w:t>Утвержден</w:t>
            </w:r>
            <w:r w:rsidR="006C3DCC" w:rsidRPr="00486B4C">
              <w:rPr>
                <w:sz w:val="27"/>
                <w:szCs w:val="27"/>
                <w:lang w:eastAsia="ru-RU"/>
              </w:rPr>
              <w:t xml:space="preserve"> Порядок предоставления субсидий на реализацию практик поддержки добровольчества (волонтерства) по итогам проведения в 2020 году Всероссийского конкурса лучших региональных практик поддержки и развития добровольчества (волонтерства) «Регион добрых дел».</w:t>
            </w:r>
          </w:p>
          <w:p w:rsidR="00D5167B" w:rsidRPr="00486B4C" w:rsidRDefault="00201838" w:rsidP="00D5167B">
            <w:pPr>
              <w:suppressAutoHyphens w:val="0"/>
              <w:autoSpaceDE w:val="0"/>
              <w:autoSpaceDN w:val="0"/>
              <w:adjustRightInd w:val="0"/>
              <w:ind w:firstLine="166"/>
              <w:jc w:val="both"/>
              <w:rPr>
                <w:sz w:val="27"/>
                <w:szCs w:val="27"/>
                <w:lang w:eastAsia="ru-RU"/>
              </w:rPr>
            </w:pPr>
            <w:r>
              <w:rPr>
                <w:bCs/>
                <w:sz w:val="27"/>
                <w:szCs w:val="27"/>
                <w:lang w:eastAsia="ru-RU"/>
              </w:rPr>
              <w:t>Получателями субсидии</w:t>
            </w:r>
            <w:r w:rsidR="00D5167B" w:rsidRPr="00486B4C">
              <w:rPr>
                <w:bCs/>
                <w:sz w:val="27"/>
                <w:szCs w:val="27"/>
                <w:lang w:eastAsia="ru-RU"/>
              </w:rPr>
              <w:t xml:space="preserve"> являются некоммерческие организации, проекты которых включены в состав региональной практики поддержки и развития добровольчества (волонтерства) «Регион добрых дел» Вологодской области по итогам протокола заседания экспертной комиссии по оценке заявок субъектов Российской Федерации на участие во Всероссийском конкурсе лучших </w:t>
            </w:r>
            <w:r w:rsidR="00D5167B" w:rsidRPr="00486B4C">
              <w:rPr>
                <w:bCs/>
                <w:sz w:val="27"/>
                <w:szCs w:val="27"/>
                <w:lang w:eastAsia="ru-RU"/>
              </w:rPr>
              <w:lastRenderedPageBreak/>
              <w:t>региональных практик поддержки волонтерства «Регион добрых дел» 2020 года по итогам проведения очного этапа от 10 июля 2020 года № 1.</w:t>
            </w:r>
          </w:p>
          <w:p w:rsidR="008417D2" w:rsidRPr="00486B4C" w:rsidRDefault="006C3DCC" w:rsidP="00D5167B">
            <w:pPr>
              <w:suppressAutoHyphens w:val="0"/>
              <w:autoSpaceDE w:val="0"/>
              <w:autoSpaceDN w:val="0"/>
              <w:adjustRightInd w:val="0"/>
              <w:ind w:firstLine="166"/>
              <w:jc w:val="both"/>
              <w:rPr>
                <w:sz w:val="27"/>
                <w:szCs w:val="27"/>
                <w:lang w:eastAsia="ru-RU"/>
              </w:rPr>
            </w:pPr>
            <w:r w:rsidRPr="00486B4C">
              <w:rPr>
                <w:sz w:val="27"/>
                <w:szCs w:val="27"/>
                <w:lang w:eastAsia="ru-RU"/>
              </w:rPr>
              <w:t>Организация предоставления субсидий осуществляется Департаментом внутренней политики Правительства области.</w:t>
            </w:r>
          </w:p>
        </w:tc>
      </w:tr>
    </w:tbl>
    <w:p w:rsidR="00D5167B" w:rsidRDefault="00D5167B" w:rsidP="00715413">
      <w:pPr>
        <w:suppressAutoHyphens w:val="0"/>
        <w:autoSpaceDE w:val="0"/>
        <w:autoSpaceDN w:val="0"/>
        <w:adjustRightInd w:val="0"/>
        <w:rPr>
          <w:sz w:val="26"/>
          <w:szCs w:val="26"/>
          <w:lang w:eastAsia="ru-RU"/>
        </w:rPr>
      </w:pPr>
    </w:p>
    <w:p w:rsidR="00D5167B" w:rsidRDefault="00D5167B" w:rsidP="00715413">
      <w:pPr>
        <w:suppressAutoHyphens w:val="0"/>
        <w:autoSpaceDE w:val="0"/>
        <w:autoSpaceDN w:val="0"/>
        <w:adjustRightInd w:val="0"/>
        <w:rPr>
          <w:sz w:val="26"/>
          <w:szCs w:val="26"/>
          <w:lang w:eastAsia="ru-RU"/>
        </w:rPr>
      </w:pPr>
    </w:p>
    <w:sectPr w:rsidR="00D5167B" w:rsidSect="00E95D3A">
      <w:footerReference w:type="default" r:id="rId16"/>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32" w:rsidRDefault="00434432" w:rsidP="003B4BA5">
      <w:r>
        <w:separator/>
      </w:r>
    </w:p>
  </w:endnote>
  <w:endnote w:type="continuationSeparator" w:id="1">
    <w:p w:rsidR="00434432" w:rsidRDefault="00434432" w:rsidP="003B4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720"/>
      <w:docPartObj>
        <w:docPartGallery w:val="Page Numbers (Bottom of Page)"/>
        <w:docPartUnique/>
      </w:docPartObj>
    </w:sdtPr>
    <w:sdtContent>
      <w:p w:rsidR="00A43155" w:rsidRDefault="005917DE">
        <w:pPr>
          <w:pStyle w:val="ad"/>
          <w:jc w:val="right"/>
        </w:pPr>
        <w:fldSimple w:instr=" PAGE   \* MERGEFORMAT ">
          <w:r w:rsidR="00FB5C55">
            <w:rPr>
              <w:noProof/>
            </w:rPr>
            <w:t>51</w:t>
          </w:r>
        </w:fldSimple>
      </w:p>
    </w:sdtContent>
  </w:sdt>
  <w:p w:rsidR="00A43155" w:rsidRDefault="00A431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32" w:rsidRDefault="00434432" w:rsidP="003B4BA5">
      <w:r>
        <w:separator/>
      </w:r>
    </w:p>
  </w:footnote>
  <w:footnote w:type="continuationSeparator" w:id="1">
    <w:p w:rsidR="00434432" w:rsidRDefault="00434432" w:rsidP="003B4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272"/>
    <w:multiLevelType w:val="hybridMultilevel"/>
    <w:tmpl w:val="2F342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FA4BBB"/>
    <w:multiLevelType w:val="hybridMultilevel"/>
    <w:tmpl w:val="3224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5D6DA6"/>
    <w:multiLevelType w:val="hybridMultilevel"/>
    <w:tmpl w:val="527846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37CA"/>
    <w:rsid w:val="000019D4"/>
    <w:rsid w:val="00004CF9"/>
    <w:rsid w:val="00010CAE"/>
    <w:rsid w:val="00012473"/>
    <w:rsid w:val="00013262"/>
    <w:rsid w:val="00016493"/>
    <w:rsid w:val="000175EA"/>
    <w:rsid w:val="0002103A"/>
    <w:rsid w:val="000219F9"/>
    <w:rsid w:val="00023951"/>
    <w:rsid w:val="00027B61"/>
    <w:rsid w:val="00027C96"/>
    <w:rsid w:val="00034A8F"/>
    <w:rsid w:val="00034F84"/>
    <w:rsid w:val="0003593F"/>
    <w:rsid w:val="0003699F"/>
    <w:rsid w:val="000429E0"/>
    <w:rsid w:val="000478D0"/>
    <w:rsid w:val="00054CCF"/>
    <w:rsid w:val="000550F4"/>
    <w:rsid w:val="00057197"/>
    <w:rsid w:val="000575B5"/>
    <w:rsid w:val="000577F4"/>
    <w:rsid w:val="000603AB"/>
    <w:rsid w:val="00061EC2"/>
    <w:rsid w:val="0006562D"/>
    <w:rsid w:val="00067D9F"/>
    <w:rsid w:val="000736A5"/>
    <w:rsid w:val="0007647F"/>
    <w:rsid w:val="00081297"/>
    <w:rsid w:val="00081B2D"/>
    <w:rsid w:val="000835A0"/>
    <w:rsid w:val="00083C50"/>
    <w:rsid w:val="00083C8A"/>
    <w:rsid w:val="00090291"/>
    <w:rsid w:val="0009209C"/>
    <w:rsid w:val="00092F46"/>
    <w:rsid w:val="000953AC"/>
    <w:rsid w:val="000975D9"/>
    <w:rsid w:val="000A09FE"/>
    <w:rsid w:val="000A2CD3"/>
    <w:rsid w:val="000A365B"/>
    <w:rsid w:val="000A3E10"/>
    <w:rsid w:val="000A4F5E"/>
    <w:rsid w:val="000B0837"/>
    <w:rsid w:val="000B77E3"/>
    <w:rsid w:val="000C1624"/>
    <w:rsid w:val="000C2041"/>
    <w:rsid w:val="000C33D1"/>
    <w:rsid w:val="000C39CA"/>
    <w:rsid w:val="000C4B1F"/>
    <w:rsid w:val="000C5261"/>
    <w:rsid w:val="000C73E3"/>
    <w:rsid w:val="000D1549"/>
    <w:rsid w:val="000D2185"/>
    <w:rsid w:val="000D33E9"/>
    <w:rsid w:val="000D562E"/>
    <w:rsid w:val="000E5275"/>
    <w:rsid w:val="000F0BCA"/>
    <w:rsid w:val="000F0D38"/>
    <w:rsid w:val="000F0EDA"/>
    <w:rsid w:val="000F0F28"/>
    <w:rsid w:val="000F2D8D"/>
    <w:rsid w:val="001004B1"/>
    <w:rsid w:val="001031BD"/>
    <w:rsid w:val="0010622B"/>
    <w:rsid w:val="00106CC5"/>
    <w:rsid w:val="00106CD1"/>
    <w:rsid w:val="001124DB"/>
    <w:rsid w:val="00112A9C"/>
    <w:rsid w:val="00113FFF"/>
    <w:rsid w:val="001142A1"/>
    <w:rsid w:val="00116271"/>
    <w:rsid w:val="00116E44"/>
    <w:rsid w:val="001201A8"/>
    <w:rsid w:val="001202EB"/>
    <w:rsid w:val="001215BA"/>
    <w:rsid w:val="001219E1"/>
    <w:rsid w:val="00121CA7"/>
    <w:rsid w:val="0012201A"/>
    <w:rsid w:val="0012464C"/>
    <w:rsid w:val="0012538D"/>
    <w:rsid w:val="00125C2C"/>
    <w:rsid w:val="00125F1E"/>
    <w:rsid w:val="00126760"/>
    <w:rsid w:val="00131DED"/>
    <w:rsid w:val="00134464"/>
    <w:rsid w:val="00134F8D"/>
    <w:rsid w:val="00135B65"/>
    <w:rsid w:val="00137E6B"/>
    <w:rsid w:val="0014236D"/>
    <w:rsid w:val="00142483"/>
    <w:rsid w:val="00143BAF"/>
    <w:rsid w:val="00147624"/>
    <w:rsid w:val="0015768C"/>
    <w:rsid w:val="00157826"/>
    <w:rsid w:val="001604E4"/>
    <w:rsid w:val="0016269E"/>
    <w:rsid w:val="001654EA"/>
    <w:rsid w:val="001668CB"/>
    <w:rsid w:val="001679C7"/>
    <w:rsid w:val="00175693"/>
    <w:rsid w:val="00177829"/>
    <w:rsid w:val="00182257"/>
    <w:rsid w:val="00182436"/>
    <w:rsid w:val="0019027D"/>
    <w:rsid w:val="001909A2"/>
    <w:rsid w:val="001939E7"/>
    <w:rsid w:val="001940EE"/>
    <w:rsid w:val="00194321"/>
    <w:rsid w:val="00194FF6"/>
    <w:rsid w:val="001955AD"/>
    <w:rsid w:val="001968F7"/>
    <w:rsid w:val="001A4CA1"/>
    <w:rsid w:val="001B0499"/>
    <w:rsid w:val="001B073E"/>
    <w:rsid w:val="001B0A9B"/>
    <w:rsid w:val="001B1AD1"/>
    <w:rsid w:val="001B2289"/>
    <w:rsid w:val="001B47C4"/>
    <w:rsid w:val="001C30E2"/>
    <w:rsid w:val="001C33BF"/>
    <w:rsid w:val="001C3BF8"/>
    <w:rsid w:val="001C3CEF"/>
    <w:rsid w:val="001C580D"/>
    <w:rsid w:val="001C6046"/>
    <w:rsid w:val="001C6C89"/>
    <w:rsid w:val="001D1D3B"/>
    <w:rsid w:val="001D2E60"/>
    <w:rsid w:val="001D42BC"/>
    <w:rsid w:val="001D5ED9"/>
    <w:rsid w:val="001E0169"/>
    <w:rsid w:val="001E3AF3"/>
    <w:rsid w:val="001E4B30"/>
    <w:rsid w:val="001E5501"/>
    <w:rsid w:val="001E7C1A"/>
    <w:rsid w:val="001F386A"/>
    <w:rsid w:val="001F5F13"/>
    <w:rsid w:val="00201838"/>
    <w:rsid w:val="00203274"/>
    <w:rsid w:val="00203CC7"/>
    <w:rsid w:val="00211DF0"/>
    <w:rsid w:val="00211FE8"/>
    <w:rsid w:val="00213ABF"/>
    <w:rsid w:val="00215F33"/>
    <w:rsid w:val="00216884"/>
    <w:rsid w:val="0022161E"/>
    <w:rsid w:val="00222FB5"/>
    <w:rsid w:val="00223342"/>
    <w:rsid w:val="00224370"/>
    <w:rsid w:val="00224382"/>
    <w:rsid w:val="00225D1D"/>
    <w:rsid w:val="00226131"/>
    <w:rsid w:val="002276B2"/>
    <w:rsid w:val="0023018E"/>
    <w:rsid w:val="00230A54"/>
    <w:rsid w:val="00232FBD"/>
    <w:rsid w:val="002334D9"/>
    <w:rsid w:val="00234094"/>
    <w:rsid w:val="0023555D"/>
    <w:rsid w:val="00235C36"/>
    <w:rsid w:val="002407E2"/>
    <w:rsid w:val="0024340E"/>
    <w:rsid w:val="0024412B"/>
    <w:rsid w:val="002541C4"/>
    <w:rsid w:val="002545F1"/>
    <w:rsid w:val="00254DAA"/>
    <w:rsid w:val="0026108D"/>
    <w:rsid w:val="0026208B"/>
    <w:rsid w:val="00262C66"/>
    <w:rsid w:val="002650A1"/>
    <w:rsid w:val="00266279"/>
    <w:rsid w:val="0026645D"/>
    <w:rsid w:val="00267965"/>
    <w:rsid w:val="00271053"/>
    <w:rsid w:val="00271539"/>
    <w:rsid w:val="00272D20"/>
    <w:rsid w:val="00274AF9"/>
    <w:rsid w:val="00275ADB"/>
    <w:rsid w:val="00277946"/>
    <w:rsid w:val="002807B7"/>
    <w:rsid w:val="0028580B"/>
    <w:rsid w:val="00287EDA"/>
    <w:rsid w:val="002906F2"/>
    <w:rsid w:val="0029292A"/>
    <w:rsid w:val="00294568"/>
    <w:rsid w:val="0029657E"/>
    <w:rsid w:val="00296F84"/>
    <w:rsid w:val="0029757A"/>
    <w:rsid w:val="002A248D"/>
    <w:rsid w:val="002A44C7"/>
    <w:rsid w:val="002A541C"/>
    <w:rsid w:val="002A55DD"/>
    <w:rsid w:val="002A61AC"/>
    <w:rsid w:val="002A6B62"/>
    <w:rsid w:val="002B1432"/>
    <w:rsid w:val="002B24BE"/>
    <w:rsid w:val="002B5274"/>
    <w:rsid w:val="002B553F"/>
    <w:rsid w:val="002C02E0"/>
    <w:rsid w:val="002C27BA"/>
    <w:rsid w:val="002C5055"/>
    <w:rsid w:val="002C627B"/>
    <w:rsid w:val="002C69DB"/>
    <w:rsid w:val="002D0080"/>
    <w:rsid w:val="002D0B45"/>
    <w:rsid w:val="002D1435"/>
    <w:rsid w:val="002E0387"/>
    <w:rsid w:val="002E04CA"/>
    <w:rsid w:val="002E3476"/>
    <w:rsid w:val="002F3176"/>
    <w:rsid w:val="002F4881"/>
    <w:rsid w:val="002F566D"/>
    <w:rsid w:val="002F7FAA"/>
    <w:rsid w:val="0030318A"/>
    <w:rsid w:val="003041BE"/>
    <w:rsid w:val="00304C36"/>
    <w:rsid w:val="003103C7"/>
    <w:rsid w:val="00311095"/>
    <w:rsid w:val="00311D10"/>
    <w:rsid w:val="003130BC"/>
    <w:rsid w:val="00313CED"/>
    <w:rsid w:val="00317D88"/>
    <w:rsid w:val="00321EF5"/>
    <w:rsid w:val="00325433"/>
    <w:rsid w:val="00326012"/>
    <w:rsid w:val="00326528"/>
    <w:rsid w:val="00327CB5"/>
    <w:rsid w:val="00330370"/>
    <w:rsid w:val="00331788"/>
    <w:rsid w:val="00332AAC"/>
    <w:rsid w:val="00332CFD"/>
    <w:rsid w:val="003359A5"/>
    <w:rsid w:val="00336090"/>
    <w:rsid w:val="00336BF6"/>
    <w:rsid w:val="00343F65"/>
    <w:rsid w:val="00350BC4"/>
    <w:rsid w:val="003534A3"/>
    <w:rsid w:val="00353939"/>
    <w:rsid w:val="00354F90"/>
    <w:rsid w:val="00356AA1"/>
    <w:rsid w:val="0036314C"/>
    <w:rsid w:val="00364083"/>
    <w:rsid w:val="003659FE"/>
    <w:rsid w:val="00366215"/>
    <w:rsid w:val="0037030E"/>
    <w:rsid w:val="003722FD"/>
    <w:rsid w:val="003841DE"/>
    <w:rsid w:val="0038434C"/>
    <w:rsid w:val="00384F5F"/>
    <w:rsid w:val="00394FF0"/>
    <w:rsid w:val="00396F3B"/>
    <w:rsid w:val="003A039F"/>
    <w:rsid w:val="003A2EAD"/>
    <w:rsid w:val="003A3E07"/>
    <w:rsid w:val="003A4975"/>
    <w:rsid w:val="003A64D3"/>
    <w:rsid w:val="003B1CBA"/>
    <w:rsid w:val="003B39BC"/>
    <w:rsid w:val="003B49DF"/>
    <w:rsid w:val="003B4BA5"/>
    <w:rsid w:val="003C0F81"/>
    <w:rsid w:val="003C38E1"/>
    <w:rsid w:val="003C49A5"/>
    <w:rsid w:val="003C4C8C"/>
    <w:rsid w:val="003C6717"/>
    <w:rsid w:val="003D0D41"/>
    <w:rsid w:val="003D2FED"/>
    <w:rsid w:val="003D3881"/>
    <w:rsid w:val="003D3895"/>
    <w:rsid w:val="003D41EF"/>
    <w:rsid w:val="003E0291"/>
    <w:rsid w:val="003E30ED"/>
    <w:rsid w:val="003E3E70"/>
    <w:rsid w:val="003E42EB"/>
    <w:rsid w:val="003E4D59"/>
    <w:rsid w:val="003E528C"/>
    <w:rsid w:val="003E545D"/>
    <w:rsid w:val="003E6720"/>
    <w:rsid w:val="003E70DE"/>
    <w:rsid w:val="003F218F"/>
    <w:rsid w:val="003F339E"/>
    <w:rsid w:val="003F5B90"/>
    <w:rsid w:val="003F78F6"/>
    <w:rsid w:val="003F7AD0"/>
    <w:rsid w:val="0040092E"/>
    <w:rsid w:val="00400FEF"/>
    <w:rsid w:val="00402896"/>
    <w:rsid w:val="004035DC"/>
    <w:rsid w:val="004040D7"/>
    <w:rsid w:val="00406ABA"/>
    <w:rsid w:val="00411FBE"/>
    <w:rsid w:val="0041335D"/>
    <w:rsid w:val="00415AB4"/>
    <w:rsid w:val="00415F1F"/>
    <w:rsid w:val="00417F84"/>
    <w:rsid w:val="004209B3"/>
    <w:rsid w:val="0043008C"/>
    <w:rsid w:val="004300D2"/>
    <w:rsid w:val="00430EB5"/>
    <w:rsid w:val="00434408"/>
    <w:rsid w:val="00434432"/>
    <w:rsid w:val="00452093"/>
    <w:rsid w:val="00454FAD"/>
    <w:rsid w:val="0045577C"/>
    <w:rsid w:val="00455AA4"/>
    <w:rsid w:val="00457502"/>
    <w:rsid w:val="00460A62"/>
    <w:rsid w:val="00461BF1"/>
    <w:rsid w:val="00462508"/>
    <w:rsid w:val="004640D3"/>
    <w:rsid w:val="00465ACE"/>
    <w:rsid w:val="0046634F"/>
    <w:rsid w:val="00466A32"/>
    <w:rsid w:val="00471C0A"/>
    <w:rsid w:val="00472818"/>
    <w:rsid w:val="00472EB5"/>
    <w:rsid w:val="00474D3C"/>
    <w:rsid w:val="00475B8C"/>
    <w:rsid w:val="00475FCC"/>
    <w:rsid w:val="004765D3"/>
    <w:rsid w:val="0047724D"/>
    <w:rsid w:val="00485BAA"/>
    <w:rsid w:val="004869EA"/>
    <w:rsid w:val="00486B4C"/>
    <w:rsid w:val="00486C95"/>
    <w:rsid w:val="004947B4"/>
    <w:rsid w:val="00497BEE"/>
    <w:rsid w:val="004A4B32"/>
    <w:rsid w:val="004A63F1"/>
    <w:rsid w:val="004A6446"/>
    <w:rsid w:val="004A6BE8"/>
    <w:rsid w:val="004A7012"/>
    <w:rsid w:val="004A75BA"/>
    <w:rsid w:val="004B07E4"/>
    <w:rsid w:val="004B0860"/>
    <w:rsid w:val="004B4632"/>
    <w:rsid w:val="004B4DD6"/>
    <w:rsid w:val="004C02EA"/>
    <w:rsid w:val="004C1543"/>
    <w:rsid w:val="004C493E"/>
    <w:rsid w:val="004C4A2A"/>
    <w:rsid w:val="004C736C"/>
    <w:rsid w:val="004C7A1B"/>
    <w:rsid w:val="004C7AD9"/>
    <w:rsid w:val="004D0652"/>
    <w:rsid w:val="004D10A1"/>
    <w:rsid w:val="004D3555"/>
    <w:rsid w:val="004D3CAA"/>
    <w:rsid w:val="004D4026"/>
    <w:rsid w:val="004D4D8F"/>
    <w:rsid w:val="004D7504"/>
    <w:rsid w:val="004E449F"/>
    <w:rsid w:val="004E5DED"/>
    <w:rsid w:val="004F138C"/>
    <w:rsid w:val="004F1F26"/>
    <w:rsid w:val="004F21B2"/>
    <w:rsid w:val="004F39CA"/>
    <w:rsid w:val="004F5285"/>
    <w:rsid w:val="00501BB3"/>
    <w:rsid w:val="005060BA"/>
    <w:rsid w:val="00511498"/>
    <w:rsid w:val="0051307C"/>
    <w:rsid w:val="00513A9E"/>
    <w:rsid w:val="00514C29"/>
    <w:rsid w:val="00515CEE"/>
    <w:rsid w:val="005170F7"/>
    <w:rsid w:val="005172FA"/>
    <w:rsid w:val="00517AA6"/>
    <w:rsid w:val="00521DB2"/>
    <w:rsid w:val="005221A7"/>
    <w:rsid w:val="00526C98"/>
    <w:rsid w:val="00535866"/>
    <w:rsid w:val="005362ED"/>
    <w:rsid w:val="00540014"/>
    <w:rsid w:val="0054206D"/>
    <w:rsid w:val="00542F1A"/>
    <w:rsid w:val="0054411D"/>
    <w:rsid w:val="00545959"/>
    <w:rsid w:val="00547603"/>
    <w:rsid w:val="00547CE4"/>
    <w:rsid w:val="00551DA1"/>
    <w:rsid w:val="00551F71"/>
    <w:rsid w:val="00552225"/>
    <w:rsid w:val="00552347"/>
    <w:rsid w:val="00552541"/>
    <w:rsid w:val="00555851"/>
    <w:rsid w:val="00555B10"/>
    <w:rsid w:val="005561E2"/>
    <w:rsid w:val="0055746D"/>
    <w:rsid w:val="005601FF"/>
    <w:rsid w:val="00561C3C"/>
    <w:rsid w:val="005646DD"/>
    <w:rsid w:val="0056718D"/>
    <w:rsid w:val="00576923"/>
    <w:rsid w:val="00587837"/>
    <w:rsid w:val="005917DE"/>
    <w:rsid w:val="00592856"/>
    <w:rsid w:val="0059497D"/>
    <w:rsid w:val="00595612"/>
    <w:rsid w:val="005959B1"/>
    <w:rsid w:val="005A0D05"/>
    <w:rsid w:val="005A505E"/>
    <w:rsid w:val="005A668C"/>
    <w:rsid w:val="005B3B48"/>
    <w:rsid w:val="005B3CD5"/>
    <w:rsid w:val="005C2DBD"/>
    <w:rsid w:val="005C542E"/>
    <w:rsid w:val="005C568F"/>
    <w:rsid w:val="005C69C9"/>
    <w:rsid w:val="005D1076"/>
    <w:rsid w:val="005D4956"/>
    <w:rsid w:val="005D5A83"/>
    <w:rsid w:val="005D6287"/>
    <w:rsid w:val="005D7A44"/>
    <w:rsid w:val="005E1113"/>
    <w:rsid w:val="005E2B68"/>
    <w:rsid w:val="005F4DDB"/>
    <w:rsid w:val="005F77A6"/>
    <w:rsid w:val="00603C13"/>
    <w:rsid w:val="006111D9"/>
    <w:rsid w:val="006144CC"/>
    <w:rsid w:val="006224B4"/>
    <w:rsid w:val="00624140"/>
    <w:rsid w:val="00624EBE"/>
    <w:rsid w:val="0063530D"/>
    <w:rsid w:val="00635C43"/>
    <w:rsid w:val="006362F5"/>
    <w:rsid w:val="00636AA1"/>
    <w:rsid w:val="0063719F"/>
    <w:rsid w:val="00637602"/>
    <w:rsid w:val="0063798D"/>
    <w:rsid w:val="00640029"/>
    <w:rsid w:val="0064013A"/>
    <w:rsid w:val="00640261"/>
    <w:rsid w:val="00641F54"/>
    <w:rsid w:val="00643CD2"/>
    <w:rsid w:val="00645121"/>
    <w:rsid w:val="00646BD2"/>
    <w:rsid w:val="00647AD0"/>
    <w:rsid w:val="006543E5"/>
    <w:rsid w:val="006544DE"/>
    <w:rsid w:val="006550F7"/>
    <w:rsid w:val="006564F6"/>
    <w:rsid w:val="006607F1"/>
    <w:rsid w:val="00663456"/>
    <w:rsid w:val="00665408"/>
    <w:rsid w:val="00665984"/>
    <w:rsid w:val="00665D31"/>
    <w:rsid w:val="00670286"/>
    <w:rsid w:val="00671F81"/>
    <w:rsid w:val="0067435B"/>
    <w:rsid w:val="00677264"/>
    <w:rsid w:val="00677E62"/>
    <w:rsid w:val="00677E90"/>
    <w:rsid w:val="0068092E"/>
    <w:rsid w:val="00681354"/>
    <w:rsid w:val="006835E5"/>
    <w:rsid w:val="006903ED"/>
    <w:rsid w:val="0069157A"/>
    <w:rsid w:val="00691851"/>
    <w:rsid w:val="00692F88"/>
    <w:rsid w:val="00693FE0"/>
    <w:rsid w:val="006941CF"/>
    <w:rsid w:val="00696F19"/>
    <w:rsid w:val="006A0874"/>
    <w:rsid w:val="006A3A31"/>
    <w:rsid w:val="006A6136"/>
    <w:rsid w:val="006A722C"/>
    <w:rsid w:val="006B0E09"/>
    <w:rsid w:val="006B106A"/>
    <w:rsid w:val="006B2D69"/>
    <w:rsid w:val="006B32CC"/>
    <w:rsid w:val="006B7748"/>
    <w:rsid w:val="006C242D"/>
    <w:rsid w:val="006C323D"/>
    <w:rsid w:val="006C3DCC"/>
    <w:rsid w:val="006C5647"/>
    <w:rsid w:val="006C6AF1"/>
    <w:rsid w:val="006C7907"/>
    <w:rsid w:val="006D0EFB"/>
    <w:rsid w:val="006D1AB9"/>
    <w:rsid w:val="006D1E37"/>
    <w:rsid w:val="006D4E61"/>
    <w:rsid w:val="006D510D"/>
    <w:rsid w:val="006D7FEA"/>
    <w:rsid w:val="006E0C99"/>
    <w:rsid w:val="006E1465"/>
    <w:rsid w:val="006E1BCA"/>
    <w:rsid w:val="006E23B9"/>
    <w:rsid w:val="006E4304"/>
    <w:rsid w:val="006E7D70"/>
    <w:rsid w:val="006F1B47"/>
    <w:rsid w:val="006F3E53"/>
    <w:rsid w:val="006F463C"/>
    <w:rsid w:val="00700DB6"/>
    <w:rsid w:val="0070221D"/>
    <w:rsid w:val="0070300B"/>
    <w:rsid w:val="0070615E"/>
    <w:rsid w:val="00706C0D"/>
    <w:rsid w:val="00710343"/>
    <w:rsid w:val="00710B7C"/>
    <w:rsid w:val="00712A4F"/>
    <w:rsid w:val="00713D0B"/>
    <w:rsid w:val="007151F6"/>
    <w:rsid w:val="00715413"/>
    <w:rsid w:val="00715E7E"/>
    <w:rsid w:val="0071666D"/>
    <w:rsid w:val="007255DD"/>
    <w:rsid w:val="007329F9"/>
    <w:rsid w:val="00732AD8"/>
    <w:rsid w:val="00741949"/>
    <w:rsid w:val="00741BD1"/>
    <w:rsid w:val="0074305B"/>
    <w:rsid w:val="00744DDA"/>
    <w:rsid w:val="00746E4E"/>
    <w:rsid w:val="007478DA"/>
    <w:rsid w:val="00751B7F"/>
    <w:rsid w:val="0075545F"/>
    <w:rsid w:val="00757F35"/>
    <w:rsid w:val="007621AB"/>
    <w:rsid w:val="00770E57"/>
    <w:rsid w:val="00770F74"/>
    <w:rsid w:val="007726B0"/>
    <w:rsid w:val="0077696C"/>
    <w:rsid w:val="007779E9"/>
    <w:rsid w:val="007801C3"/>
    <w:rsid w:val="00780244"/>
    <w:rsid w:val="00780DE3"/>
    <w:rsid w:val="0078279E"/>
    <w:rsid w:val="007828B6"/>
    <w:rsid w:val="00786117"/>
    <w:rsid w:val="0078645D"/>
    <w:rsid w:val="0078789C"/>
    <w:rsid w:val="00790FB2"/>
    <w:rsid w:val="00792867"/>
    <w:rsid w:val="00793184"/>
    <w:rsid w:val="00793333"/>
    <w:rsid w:val="007938BE"/>
    <w:rsid w:val="00793A18"/>
    <w:rsid w:val="00794254"/>
    <w:rsid w:val="007A1788"/>
    <w:rsid w:val="007A2724"/>
    <w:rsid w:val="007A2A56"/>
    <w:rsid w:val="007A2FE3"/>
    <w:rsid w:val="007A3E5E"/>
    <w:rsid w:val="007A761C"/>
    <w:rsid w:val="007B0368"/>
    <w:rsid w:val="007B08F9"/>
    <w:rsid w:val="007B1C96"/>
    <w:rsid w:val="007C3575"/>
    <w:rsid w:val="007C42A3"/>
    <w:rsid w:val="007C5E4A"/>
    <w:rsid w:val="007C642A"/>
    <w:rsid w:val="007C66A2"/>
    <w:rsid w:val="007D0FD9"/>
    <w:rsid w:val="007D174E"/>
    <w:rsid w:val="007D1DFC"/>
    <w:rsid w:val="007D3FBC"/>
    <w:rsid w:val="007D4400"/>
    <w:rsid w:val="007D5448"/>
    <w:rsid w:val="007D5EF6"/>
    <w:rsid w:val="007D5F0B"/>
    <w:rsid w:val="007D5F4E"/>
    <w:rsid w:val="007D6FE1"/>
    <w:rsid w:val="007E3571"/>
    <w:rsid w:val="007E4D9A"/>
    <w:rsid w:val="007E6636"/>
    <w:rsid w:val="007F0706"/>
    <w:rsid w:val="007F08E5"/>
    <w:rsid w:val="007F6238"/>
    <w:rsid w:val="00801BEB"/>
    <w:rsid w:val="00802B56"/>
    <w:rsid w:val="00807502"/>
    <w:rsid w:val="008143DF"/>
    <w:rsid w:val="00816E7E"/>
    <w:rsid w:val="008238B0"/>
    <w:rsid w:val="00824E4D"/>
    <w:rsid w:val="00825BB0"/>
    <w:rsid w:val="0083107B"/>
    <w:rsid w:val="00833B8B"/>
    <w:rsid w:val="00840D4C"/>
    <w:rsid w:val="008417D2"/>
    <w:rsid w:val="0084245F"/>
    <w:rsid w:val="008438B7"/>
    <w:rsid w:val="00843AA2"/>
    <w:rsid w:val="00844A2C"/>
    <w:rsid w:val="00845E2C"/>
    <w:rsid w:val="008462A9"/>
    <w:rsid w:val="00847D75"/>
    <w:rsid w:val="00847E0F"/>
    <w:rsid w:val="008512E8"/>
    <w:rsid w:val="0085262B"/>
    <w:rsid w:val="008553AF"/>
    <w:rsid w:val="0085595B"/>
    <w:rsid w:val="00862CD3"/>
    <w:rsid w:val="00864C25"/>
    <w:rsid w:val="00864E98"/>
    <w:rsid w:val="008656E8"/>
    <w:rsid w:val="008675E2"/>
    <w:rsid w:val="0087014D"/>
    <w:rsid w:val="00873655"/>
    <w:rsid w:val="00873970"/>
    <w:rsid w:val="00880337"/>
    <w:rsid w:val="00890316"/>
    <w:rsid w:val="00892B62"/>
    <w:rsid w:val="00892FB0"/>
    <w:rsid w:val="0089480E"/>
    <w:rsid w:val="008968D3"/>
    <w:rsid w:val="00896F0F"/>
    <w:rsid w:val="008A2FA8"/>
    <w:rsid w:val="008A4751"/>
    <w:rsid w:val="008B0037"/>
    <w:rsid w:val="008B2B8A"/>
    <w:rsid w:val="008B3142"/>
    <w:rsid w:val="008C0EFA"/>
    <w:rsid w:val="008C18AD"/>
    <w:rsid w:val="008C1980"/>
    <w:rsid w:val="008C3939"/>
    <w:rsid w:val="008C4113"/>
    <w:rsid w:val="008C5247"/>
    <w:rsid w:val="008D142C"/>
    <w:rsid w:val="008D35A6"/>
    <w:rsid w:val="008D4BAF"/>
    <w:rsid w:val="008D5166"/>
    <w:rsid w:val="008D5780"/>
    <w:rsid w:val="008D5890"/>
    <w:rsid w:val="008D589E"/>
    <w:rsid w:val="008E2089"/>
    <w:rsid w:val="008E5AA4"/>
    <w:rsid w:val="008E7341"/>
    <w:rsid w:val="008E7379"/>
    <w:rsid w:val="008F262E"/>
    <w:rsid w:val="008F7436"/>
    <w:rsid w:val="00900606"/>
    <w:rsid w:val="00900F36"/>
    <w:rsid w:val="00901D66"/>
    <w:rsid w:val="00904E9C"/>
    <w:rsid w:val="00906346"/>
    <w:rsid w:val="0090644F"/>
    <w:rsid w:val="009068E5"/>
    <w:rsid w:val="00911840"/>
    <w:rsid w:val="00912A34"/>
    <w:rsid w:val="00913D39"/>
    <w:rsid w:val="00915195"/>
    <w:rsid w:val="009168E4"/>
    <w:rsid w:val="00920B2B"/>
    <w:rsid w:val="009230A7"/>
    <w:rsid w:val="0092335D"/>
    <w:rsid w:val="00923D34"/>
    <w:rsid w:val="00924570"/>
    <w:rsid w:val="009300A6"/>
    <w:rsid w:val="0093337B"/>
    <w:rsid w:val="009334CB"/>
    <w:rsid w:val="00933B73"/>
    <w:rsid w:val="00933CE6"/>
    <w:rsid w:val="0093767A"/>
    <w:rsid w:val="009438BF"/>
    <w:rsid w:val="00943B8E"/>
    <w:rsid w:val="00943F60"/>
    <w:rsid w:val="00946252"/>
    <w:rsid w:val="0094706B"/>
    <w:rsid w:val="00951434"/>
    <w:rsid w:val="00951A70"/>
    <w:rsid w:val="009523B6"/>
    <w:rsid w:val="00953052"/>
    <w:rsid w:val="00954897"/>
    <w:rsid w:val="00954A28"/>
    <w:rsid w:val="00954EDF"/>
    <w:rsid w:val="00960638"/>
    <w:rsid w:val="00960690"/>
    <w:rsid w:val="009627AE"/>
    <w:rsid w:val="009642CA"/>
    <w:rsid w:val="00964C44"/>
    <w:rsid w:val="00965A60"/>
    <w:rsid w:val="009662E5"/>
    <w:rsid w:val="00970326"/>
    <w:rsid w:val="00970A43"/>
    <w:rsid w:val="0097121E"/>
    <w:rsid w:val="009746CE"/>
    <w:rsid w:val="00976733"/>
    <w:rsid w:val="00976DB7"/>
    <w:rsid w:val="009771FF"/>
    <w:rsid w:val="009820A5"/>
    <w:rsid w:val="00982770"/>
    <w:rsid w:val="009858EA"/>
    <w:rsid w:val="009867FB"/>
    <w:rsid w:val="00986FA0"/>
    <w:rsid w:val="00991A81"/>
    <w:rsid w:val="00992319"/>
    <w:rsid w:val="009925D3"/>
    <w:rsid w:val="00993EBF"/>
    <w:rsid w:val="00994BCF"/>
    <w:rsid w:val="00997896"/>
    <w:rsid w:val="009A1063"/>
    <w:rsid w:val="009A1547"/>
    <w:rsid w:val="009A1C0F"/>
    <w:rsid w:val="009A509A"/>
    <w:rsid w:val="009A73D8"/>
    <w:rsid w:val="009B00A2"/>
    <w:rsid w:val="009B22A6"/>
    <w:rsid w:val="009B3231"/>
    <w:rsid w:val="009B40DB"/>
    <w:rsid w:val="009B5EF4"/>
    <w:rsid w:val="009B6825"/>
    <w:rsid w:val="009B72E2"/>
    <w:rsid w:val="009C0DD6"/>
    <w:rsid w:val="009C0E5A"/>
    <w:rsid w:val="009C20E3"/>
    <w:rsid w:val="009C2FFE"/>
    <w:rsid w:val="009C397A"/>
    <w:rsid w:val="009C4CB3"/>
    <w:rsid w:val="009C51CA"/>
    <w:rsid w:val="009C56FA"/>
    <w:rsid w:val="009C63A0"/>
    <w:rsid w:val="009C65FD"/>
    <w:rsid w:val="009C676D"/>
    <w:rsid w:val="009C7363"/>
    <w:rsid w:val="009C7D29"/>
    <w:rsid w:val="009D24A2"/>
    <w:rsid w:val="009D2802"/>
    <w:rsid w:val="009D77FF"/>
    <w:rsid w:val="009E427F"/>
    <w:rsid w:val="009E4699"/>
    <w:rsid w:val="009E70A1"/>
    <w:rsid w:val="009E7522"/>
    <w:rsid w:val="009F0D36"/>
    <w:rsid w:val="009F1B8E"/>
    <w:rsid w:val="009F3175"/>
    <w:rsid w:val="009F4642"/>
    <w:rsid w:val="009F4D21"/>
    <w:rsid w:val="009F517F"/>
    <w:rsid w:val="009F69AF"/>
    <w:rsid w:val="009F6CFD"/>
    <w:rsid w:val="00A01037"/>
    <w:rsid w:val="00A02D22"/>
    <w:rsid w:val="00A04033"/>
    <w:rsid w:val="00A073D3"/>
    <w:rsid w:val="00A10112"/>
    <w:rsid w:val="00A104F7"/>
    <w:rsid w:val="00A10996"/>
    <w:rsid w:val="00A10AD9"/>
    <w:rsid w:val="00A1234B"/>
    <w:rsid w:val="00A12920"/>
    <w:rsid w:val="00A12A54"/>
    <w:rsid w:val="00A12AF8"/>
    <w:rsid w:val="00A15F6A"/>
    <w:rsid w:val="00A17A32"/>
    <w:rsid w:val="00A23A80"/>
    <w:rsid w:val="00A23E65"/>
    <w:rsid w:val="00A24889"/>
    <w:rsid w:val="00A267A3"/>
    <w:rsid w:val="00A27091"/>
    <w:rsid w:val="00A33198"/>
    <w:rsid w:val="00A342E8"/>
    <w:rsid w:val="00A34845"/>
    <w:rsid w:val="00A374F3"/>
    <w:rsid w:val="00A37D39"/>
    <w:rsid w:val="00A4118A"/>
    <w:rsid w:val="00A427F9"/>
    <w:rsid w:val="00A43155"/>
    <w:rsid w:val="00A50382"/>
    <w:rsid w:val="00A50B9C"/>
    <w:rsid w:val="00A51EA5"/>
    <w:rsid w:val="00A52C72"/>
    <w:rsid w:val="00A53AC4"/>
    <w:rsid w:val="00A55761"/>
    <w:rsid w:val="00A61B98"/>
    <w:rsid w:val="00A62534"/>
    <w:rsid w:val="00A64BD4"/>
    <w:rsid w:val="00A65EA5"/>
    <w:rsid w:val="00A717EC"/>
    <w:rsid w:val="00A720EB"/>
    <w:rsid w:val="00A73D36"/>
    <w:rsid w:val="00A740D5"/>
    <w:rsid w:val="00A75A0D"/>
    <w:rsid w:val="00A80F9B"/>
    <w:rsid w:val="00A81ADB"/>
    <w:rsid w:val="00A8271A"/>
    <w:rsid w:val="00A84FAD"/>
    <w:rsid w:val="00A850A1"/>
    <w:rsid w:val="00A909A1"/>
    <w:rsid w:val="00A91B57"/>
    <w:rsid w:val="00A91CA9"/>
    <w:rsid w:val="00A94C02"/>
    <w:rsid w:val="00A94C7B"/>
    <w:rsid w:val="00A97997"/>
    <w:rsid w:val="00AA71D2"/>
    <w:rsid w:val="00AB0E6F"/>
    <w:rsid w:val="00AB1C0B"/>
    <w:rsid w:val="00AB2812"/>
    <w:rsid w:val="00AB4A45"/>
    <w:rsid w:val="00AB6BE3"/>
    <w:rsid w:val="00AC21C3"/>
    <w:rsid w:val="00AC3D5C"/>
    <w:rsid w:val="00AC4ADA"/>
    <w:rsid w:val="00AD2DC0"/>
    <w:rsid w:val="00AD4015"/>
    <w:rsid w:val="00AD56B3"/>
    <w:rsid w:val="00AD576E"/>
    <w:rsid w:val="00AE1F7B"/>
    <w:rsid w:val="00AE2A75"/>
    <w:rsid w:val="00AE4DAC"/>
    <w:rsid w:val="00AE75B1"/>
    <w:rsid w:val="00AF0079"/>
    <w:rsid w:val="00AF36E9"/>
    <w:rsid w:val="00AF6920"/>
    <w:rsid w:val="00AF712D"/>
    <w:rsid w:val="00AF74F4"/>
    <w:rsid w:val="00B007D8"/>
    <w:rsid w:val="00B00EBF"/>
    <w:rsid w:val="00B01834"/>
    <w:rsid w:val="00B037D4"/>
    <w:rsid w:val="00B038DA"/>
    <w:rsid w:val="00B03FD1"/>
    <w:rsid w:val="00B12D14"/>
    <w:rsid w:val="00B141C6"/>
    <w:rsid w:val="00B17CD6"/>
    <w:rsid w:val="00B22526"/>
    <w:rsid w:val="00B23D9C"/>
    <w:rsid w:val="00B244ED"/>
    <w:rsid w:val="00B24664"/>
    <w:rsid w:val="00B31D6A"/>
    <w:rsid w:val="00B33506"/>
    <w:rsid w:val="00B357E4"/>
    <w:rsid w:val="00B3702A"/>
    <w:rsid w:val="00B41BE1"/>
    <w:rsid w:val="00B41CD3"/>
    <w:rsid w:val="00B44EA6"/>
    <w:rsid w:val="00B459AC"/>
    <w:rsid w:val="00B50713"/>
    <w:rsid w:val="00B511D1"/>
    <w:rsid w:val="00B53E0B"/>
    <w:rsid w:val="00B53F7A"/>
    <w:rsid w:val="00B55971"/>
    <w:rsid w:val="00B60FE2"/>
    <w:rsid w:val="00B615AE"/>
    <w:rsid w:val="00B61FC1"/>
    <w:rsid w:val="00B64B13"/>
    <w:rsid w:val="00B65564"/>
    <w:rsid w:val="00B65CD4"/>
    <w:rsid w:val="00B66F84"/>
    <w:rsid w:val="00B679F8"/>
    <w:rsid w:val="00B67F4D"/>
    <w:rsid w:val="00B734F7"/>
    <w:rsid w:val="00B7547E"/>
    <w:rsid w:val="00B77211"/>
    <w:rsid w:val="00B77A76"/>
    <w:rsid w:val="00B80652"/>
    <w:rsid w:val="00B830FD"/>
    <w:rsid w:val="00B94131"/>
    <w:rsid w:val="00BA06F1"/>
    <w:rsid w:val="00BA0E31"/>
    <w:rsid w:val="00BA2C2A"/>
    <w:rsid w:val="00BA7EC3"/>
    <w:rsid w:val="00BB019F"/>
    <w:rsid w:val="00BB0A0A"/>
    <w:rsid w:val="00BB1996"/>
    <w:rsid w:val="00BB2719"/>
    <w:rsid w:val="00BB2A57"/>
    <w:rsid w:val="00BB62CA"/>
    <w:rsid w:val="00BB6B3D"/>
    <w:rsid w:val="00BC18A4"/>
    <w:rsid w:val="00BC3B76"/>
    <w:rsid w:val="00BC3E54"/>
    <w:rsid w:val="00BC5114"/>
    <w:rsid w:val="00BC5136"/>
    <w:rsid w:val="00BC52E8"/>
    <w:rsid w:val="00BC60F2"/>
    <w:rsid w:val="00BC7181"/>
    <w:rsid w:val="00BD2610"/>
    <w:rsid w:val="00BD326E"/>
    <w:rsid w:val="00BD372A"/>
    <w:rsid w:val="00BD608F"/>
    <w:rsid w:val="00BE1189"/>
    <w:rsid w:val="00BE28A4"/>
    <w:rsid w:val="00BF3D52"/>
    <w:rsid w:val="00BF5664"/>
    <w:rsid w:val="00BF749B"/>
    <w:rsid w:val="00C0027C"/>
    <w:rsid w:val="00C070D6"/>
    <w:rsid w:val="00C103E7"/>
    <w:rsid w:val="00C11DF3"/>
    <w:rsid w:val="00C14FAD"/>
    <w:rsid w:val="00C176FB"/>
    <w:rsid w:val="00C203CC"/>
    <w:rsid w:val="00C205C8"/>
    <w:rsid w:val="00C21585"/>
    <w:rsid w:val="00C21B39"/>
    <w:rsid w:val="00C22D56"/>
    <w:rsid w:val="00C23760"/>
    <w:rsid w:val="00C23C6D"/>
    <w:rsid w:val="00C241EC"/>
    <w:rsid w:val="00C24DA0"/>
    <w:rsid w:val="00C2518E"/>
    <w:rsid w:val="00C2797A"/>
    <w:rsid w:val="00C3308D"/>
    <w:rsid w:val="00C41884"/>
    <w:rsid w:val="00C46684"/>
    <w:rsid w:val="00C46E50"/>
    <w:rsid w:val="00C50EAA"/>
    <w:rsid w:val="00C5176F"/>
    <w:rsid w:val="00C523D0"/>
    <w:rsid w:val="00C548C1"/>
    <w:rsid w:val="00C5630E"/>
    <w:rsid w:val="00C57717"/>
    <w:rsid w:val="00C60A6F"/>
    <w:rsid w:val="00C60F50"/>
    <w:rsid w:val="00C6391E"/>
    <w:rsid w:val="00C6527E"/>
    <w:rsid w:val="00C71CC6"/>
    <w:rsid w:val="00C72D5E"/>
    <w:rsid w:val="00C74847"/>
    <w:rsid w:val="00C749A2"/>
    <w:rsid w:val="00C761FF"/>
    <w:rsid w:val="00C76BF4"/>
    <w:rsid w:val="00C77AAE"/>
    <w:rsid w:val="00C77F9E"/>
    <w:rsid w:val="00C80288"/>
    <w:rsid w:val="00C80FDF"/>
    <w:rsid w:val="00C82249"/>
    <w:rsid w:val="00C822DA"/>
    <w:rsid w:val="00C83659"/>
    <w:rsid w:val="00C85AC8"/>
    <w:rsid w:val="00C90E02"/>
    <w:rsid w:val="00C919B6"/>
    <w:rsid w:val="00C94AAE"/>
    <w:rsid w:val="00C94B96"/>
    <w:rsid w:val="00C951F8"/>
    <w:rsid w:val="00C97BEA"/>
    <w:rsid w:val="00CA24FA"/>
    <w:rsid w:val="00CA5CAF"/>
    <w:rsid w:val="00CB564C"/>
    <w:rsid w:val="00CB62AA"/>
    <w:rsid w:val="00CB6705"/>
    <w:rsid w:val="00CB780C"/>
    <w:rsid w:val="00CB78EF"/>
    <w:rsid w:val="00CC1743"/>
    <w:rsid w:val="00CC725C"/>
    <w:rsid w:val="00CC7B21"/>
    <w:rsid w:val="00CD0FBF"/>
    <w:rsid w:val="00CD3868"/>
    <w:rsid w:val="00CD7594"/>
    <w:rsid w:val="00CE05EB"/>
    <w:rsid w:val="00CE56F3"/>
    <w:rsid w:val="00CE68FC"/>
    <w:rsid w:val="00CF0265"/>
    <w:rsid w:val="00CF102E"/>
    <w:rsid w:val="00CF145B"/>
    <w:rsid w:val="00CF53D8"/>
    <w:rsid w:val="00CF7F02"/>
    <w:rsid w:val="00D00B31"/>
    <w:rsid w:val="00D00E9B"/>
    <w:rsid w:val="00D011B7"/>
    <w:rsid w:val="00D0227A"/>
    <w:rsid w:val="00D071DF"/>
    <w:rsid w:val="00D07FA1"/>
    <w:rsid w:val="00D12470"/>
    <w:rsid w:val="00D124F6"/>
    <w:rsid w:val="00D130A5"/>
    <w:rsid w:val="00D13148"/>
    <w:rsid w:val="00D15871"/>
    <w:rsid w:val="00D16810"/>
    <w:rsid w:val="00D17548"/>
    <w:rsid w:val="00D210EB"/>
    <w:rsid w:val="00D22315"/>
    <w:rsid w:val="00D24177"/>
    <w:rsid w:val="00D24377"/>
    <w:rsid w:val="00D2748B"/>
    <w:rsid w:val="00D319FD"/>
    <w:rsid w:val="00D31C8F"/>
    <w:rsid w:val="00D31D45"/>
    <w:rsid w:val="00D36A72"/>
    <w:rsid w:val="00D41B22"/>
    <w:rsid w:val="00D41DBA"/>
    <w:rsid w:val="00D42D08"/>
    <w:rsid w:val="00D431F6"/>
    <w:rsid w:val="00D43760"/>
    <w:rsid w:val="00D45B4F"/>
    <w:rsid w:val="00D4795E"/>
    <w:rsid w:val="00D50605"/>
    <w:rsid w:val="00D50A06"/>
    <w:rsid w:val="00D5167B"/>
    <w:rsid w:val="00D52166"/>
    <w:rsid w:val="00D53D9C"/>
    <w:rsid w:val="00D56EBC"/>
    <w:rsid w:val="00D60C33"/>
    <w:rsid w:val="00D618E6"/>
    <w:rsid w:val="00D61BDF"/>
    <w:rsid w:val="00D63261"/>
    <w:rsid w:val="00D63678"/>
    <w:rsid w:val="00D64214"/>
    <w:rsid w:val="00D64BE0"/>
    <w:rsid w:val="00D65DEB"/>
    <w:rsid w:val="00D72960"/>
    <w:rsid w:val="00D744BE"/>
    <w:rsid w:val="00D745FF"/>
    <w:rsid w:val="00D75934"/>
    <w:rsid w:val="00D759AD"/>
    <w:rsid w:val="00D80411"/>
    <w:rsid w:val="00D84584"/>
    <w:rsid w:val="00D90ACA"/>
    <w:rsid w:val="00D937CA"/>
    <w:rsid w:val="00D95B61"/>
    <w:rsid w:val="00D97A67"/>
    <w:rsid w:val="00DA6136"/>
    <w:rsid w:val="00DA755F"/>
    <w:rsid w:val="00DB160A"/>
    <w:rsid w:val="00DB2697"/>
    <w:rsid w:val="00DB7237"/>
    <w:rsid w:val="00DB7C4B"/>
    <w:rsid w:val="00DC27E4"/>
    <w:rsid w:val="00DC3463"/>
    <w:rsid w:val="00DC4328"/>
    <w:rsid w:val="00DC7274"/>
    <w:rsid w:val="00DD1CFF"/>
    <w:rsid w:val="00DD4F19"/>
    <w:rsid w:val="00DD6917"/>
    <w:rsid w:val="00DE21FE"/>
    <w:rsid w:val="00DE2443"/>
    <w:rsid w:val="00DE26FD"/>
    <w:rsid w:val="00DE32F1"/>
    <w:rsid w:val="00DE4EB9"/>
    <w:rsid w:val="00DE4EC9"/>
    <w:rsid w:val="00DE5597"/>
    <w:rsid w:val="00DE65FA"/>
    <w:rsid w:val="00DE6DE5"/>
    <w:rsid w:val="00DF0589"/>
    <w:rsid w:val="00DF1821"/>
    <w:rsid w:val="00DF498A"/>
    <w:rsid w:val="00DF5729"/>
    <w:rsid w:val="00DF5BB5"/>
    <w:rsid w:val="00DF5DB1"/>
    <w:rsid w:val="00E00999"/>
    <w:rsid w:val="00E03C47"/>
    <w:rsid w:val="00E03E7E"/>
    <w:rsid w:val="00E050CC"/>
    <w:rsid w:val="00E07D34"/>
    <w:rsid w:val="00E14CE5"/>
    <w:rsid w:val="00E15CF5"/>
    <w:rsid w:val="00E23B7B"/>
    <w:rsid w:val="00E2437F"/>
    <w:rsid w:val="00E26EF4"/>
    <w:rsid w:val="00E32571"/>
    <w:rsid w:val="00E333C8"/>
    <w:rsid w:val="00E341C6"/>
    <w:rsid w:val="00E37F24"/>
    <w:rsid w:val="00E41379"/>
    <w:rsid w:val="00E43685"/>
    <w:rsid w:val="00E4669E"/>
    <w:rsid w:val="00E46CAB"/>
    <w:rsid w:val="00E47661"/>
    <w:rsid w:val="00E54815"/>
    <w:rsid w:val="00E5527C"/>
    <w:rsid w:val="00E60083"/>
    <w:rsid w:val="00E61094"/>
    <w:rsid w:val="00E61D6E"/>
    <w:rsid w:val="00E6274D"/>
    <w:rsid w:val="00E641D6"/>
    <w:rsid w:val="00E656A9"/>
    <w:rsid w:val="00E669B9"/>
    <w:rsid w:val="00E7090C"/>
    <w:rsid w:val="00E71174"/>
    <w:rsid w:val="00E72F16"/>
    <w:rsid w:val="00E755C6"/>
    <w:rsid w:val="00E758EF"/>
    <w:rsid w:val="00E761FC"/>
    <w:rsid w:val="00E803C9"/>
    <w:rsid w:val="00E82504"/>
    <w:rsid w:val="00E830A6"/>
    <w:rsid w:val="00E83A62"/>
    <w:rsid w:val="00E85C27"/>
    <w:rsid w:val="00E8698E"/>
    <w:rsid w:val="00E870D4"/>
    <w:rsid w:val="00E87B07"/>
    <w:rsid w:val="00E90F51"/>
    <w:rsid w:val="00E917F6"/>
    <w:rsid w:val="00E91A62"/>
    <w:rsid w:val="00E9398A"/>
    <w:rsid w:val="00E940BF"/>
    <w:rsid w:val="00E949DD"/>
    <w:rsid w:val="00E94C55"/>
    <w:rsid w:val="00E95D3A"/>
    <w:rsid w:val="00E9776C"/>
    <w:rsid w:val="00E97F11"/>
    <w:rsid w:val="00EA003F"/>
    <w:rsid w:val="00EA0A43"/>
    <w:rsid w:val="00EA2216"/>
    <w:rsid w:val="00EA3735"/>
    <w:rsid w:val="00EA4562"/>
    <w:rsid w:val="00EA6170"/>
    <w:rsid w:val="00EA7259"/>
    <w:rsid w:val="00EA7D97"/>
    <w:rsid w:val="00EB004B"/>
    <w:rsid w:val="00EB1CAE"/>
    <w:rsid w:val="00EB4863"/>
    <w:rsid w:val="00EB5106"/>
    <w:rsid w:val="00EB5B59"/>
    <w:rsid w:val="00EB5FD6"/>
    <w:rsid w:val="00EB6C15"/>
    <w:rsid w:val="00EB744D"/>
    <w:rsid w:val="00EC0BDC"/>
    <w:rsid w:val="00EC2260"/>
    <w:rsid w:val="00EC27F9"/>
    <w:rsid w:val="00EC41B9"/>
    <w:rsid w:val="00EC4F2B"/>
    <w:rsid w:val="00EC679A"/>
    <w:rsid w:val="00EC6B2E"/>
    <w:rsid w:val="00EC770D"/>
    <w:rsid w:val="00ED2921"/>
    <w:rsid w:val="00ED2CAE"/>
    <w:rsid w:val="00ED2D94"/>
    <w:rsid w:val="00ED53A5"/>
    <w:rsid w:val="00ED58F7"/>
    <w:rsid w:val="00ED5937"/>
    <w:rsid w:val="00ED609D"/>
    <w:rsid w:val="00ED6905"/>
    <w:rsid w:val="00ED789F"/>
    <w:rsid w:val="00ED7A28"/>
    <w:rsid w:val="00EE188D"/>
    <w:rsid w:val="00EE4115"/>
    <w:rsid w:val="00EE607A"/>
    <w:rsid w:val="00EF24F6"/>
    <w:rsid w:val="00EF34DB"/>
    <w:rsid w:val="00EF61D8"/>
    <w:rsid w:val="00EF766C"/>
    <w:rsid w:val="00F01C2A"/>
    <w:rsid w:val="00F025E2"/>
    <w:rsid w:val="00F03BD9"/>
    <w:rsid w:val="00F101E7"/>
    <w:rsid w:val="00F11080"/>
    <w:rsid w:val="00F110F5"/>
    <w:rsid w:val="00F111A8"/>
    <w:rsid w:val="00F13EAD"/>
    <w:rsid w:val="00F15902"/>
    <w:rsid w:val="00F1647C"/>
    <w:rsid w:val="00F22B12"/>
    <w:rsid w:val="00F2579C"/>
    <w:rsid w:val="00F26513"/>
    <w:rsid w:val="00F26E03"/>
    <w:rsid w:val="00F27840"/>
    <w:rsid w:val="00F3547A"/>
    <w:rsid w:val="00F35BCB"/>
    <w:rsid w:val="00F36533"/>
    <w:rsid w:val="00F37DA0"/>
    <w:rsid w:val="00F42220"/>
    <w:rsid w:val="00F44252"/>
    <w:rsid w:val="00F455E6"/>
    <w:rsid w:val="00F45E81"/>
    <w:rsid w:val="00F4654A"/>
    <w:rsid w:val="00F50FFD"/>
    <w:rsid w:val="00F527B9"/>
    <w:rsid w:val="00F543E6"/>
    <w:rsid w:val="00F60521"/>
    <w:rsid w:val="00F61456"/>
    <w:rsid w:val="00F6148E"/>
    <w:rsid w:val="00F64E70"/>
    <w:rsid w:val="00F73FC2"/>
    <w:rsid w:val="00F74898"/>
    <w:rsid w:val="00F75413"/>
    <w:rsid w:val="00F755F5"/>
    <w:rsid w:val="00F76219"/>
    <w:rsid w:val="00F76E3B"/>
    <w:rsid w:val="00F777DE"/>
    <w:rsid w:val="00F81947"/>
    <w:rsid w:val="00F83298"/>
    <w:rsid w:val="00F838D7"/>
    <w:rsid w:val="00F83DCC"/>
    <w:rsid w:val="00F85CBE"/>
    <w:rsid w:val="00F87588"/>
    <w:rsid w:val="00F90E28"/>
    <w:rsid w:val="00F91786"/>
    <w:rsid w:val="00FA0494"/>
    <w:rsid w:val="00FA62CF"/>
    <w:rsid w:val="00FA7401"/>
    <w:rsid w:val="00FB0606"/>
    <w:rsid w:val="00FB5C55"/>
    <w:rsid w:val="00FC0291"/>
    <w:rsid w:val="00FC1CE6"/>
    <w:rsid w:val="00FC241B"/>
    <w:rsid w:val="00FC26BD"/>
    <w:rsid w:val="00FC3033"/>
    <w:rsid w:val="00FC6664"/>
    <w:rsid w:val="00FD0BFE"/>
    <w:rsid w:val="00FD1070"/>
    <w:rsid w:val="00FD1A60"/>
    <w:rsid w:val="00FD46BE"/>
    <w:rsid w:val="00FD4C0A"/>
    <w:rsid w:val="00FD75DF"/>
    <w:rsid w:val="00FE1646"/>
    <w:rsid w:val="00FE3C51"/>
    <w:rsid w:val="00FE4104"/>
    <w:rsid w:val="00FE5847"/>
    <w:rsid w:val="00FE6DAF"/>
    <w:rsid w:val="00FF0840"/>
    <w:rsid w:val="00FF20D6"/>
    <w:rsid w:val="00FF391A"/>
    <w:rsid w:val="00FF5509"/>
    <w:rsid w:val="00FF71E8"/>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A"/>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мой"/>
    <w:qFormat/>
    <w:rsid w:val="00D937CA"/>
    <w:pPr>
      <w:suppressAutoHyphens/>
    </w:pPr>
    <w:rPr>
      <w:rFonts w:ascii="Times New Roman" w:eastAsia="Times New Roman" w:hAnsi="Times New Roman"/>
      <w:sz w:val="18"/>
      <w:lang w:eastAsia="ar-SA"/>
    </w:rPr>
  </w:style>
  <w:style w:type="paragraph" w:styleId="a4">
    <w:name w:val="footnote text"/>
    <w:basedOn w:val="a"/>
    <w:link w:val="a5"/>
    <w:uiPriority w:val="99"/>
    <w:semiHidden/>
    <w:unhideWhenUsed/>
    <w:rsid w:val="003B4BA5"/>
    <w:pPr>
      <w:suppressAutoHyphens w:val="0"/>
    </w:pPr>
    <w:rPr>
      <w:rFonts w:eastAsia="Times New Roman"/>
      <w:sz w:val="20"/>
      <w:szCs w:val="20"/>
      <w:lang w:eastAsia="ru-RU"/>
    </w:rPr>
  </w:style>
  <w:style w:type="character" w:customStyle="1" w:styleId="a5">
    <w:name w:val="Текст сноски Знак"/>
    <w:basedOn w:val="a0"/>
    <w:link w:val="a4"/>
    <w:uiPriority w:val="99"/>
    <w:semiHidden/>
    <w:rsid w:val="003B4BA5"/>
    <w:rPr>
      <w:rFonts w:ascii="Times New Roman" w:eastAsia="Times New Roman" w:hAnsi="Times New Roman"/>
    </w:rPr>
  </w:style>
  <w:style w:type="character" w:styleId="a6">
    <w:name w:val="footnote reference"/>
    <w:basedOn w:val="a0"/>
    <w:uiPriority w:val="99"/>
    <w:semiHidden/>
    <w:unhideWhenUsed/>
    <w:rsid w:val="003B4BA5"/>
    <w:rPr>
      <w:vertAlign w:val="superscript"/>
    </w:rPr>
  </w:style>
  <w:style w:type="paragraph" w:styleId="a7">
    <w:name w:val="Balloon Text"/>
    <w:basedOn w:val="a"/>
    <w:link w:val="a8"/>
    <w:uiPriority w:val="99"/>
    <w:semiHidden/>
    <w:unhideWhenUsed/>
    <w:rsid w:val="009F3175"/>
    <w:rPr>
      <w:rFonts w:ascii="Tahoma" w:hAnsi="Tahoma" w:cs="Tahoma"/>
      <w:sz w:val="16"/>
      <w:szCs w:val="16"/>
    </w:rPr>
  </w:style>
  <w:style w:type="character" w:customStyle="1" w:styleId="a8">
    <w:name w:val="Текст выноски Знак"/>
    <w:basedOn w:val="a0"/>
    <w:link w:val="a7"/>
    <w:uiPriority w:val="99"/>
    <w:semiHidden/>
    <w:rsid w:val="009F3175"/>
    <w:rPr>
      <w:rFonts w:ascii="Tahoma" w:hAnsi="Tahoma" w:cs="Tahoma"/>
      <w:sz w:val="16"/>
      <w:szCs w:val="16"/>
      <w:lang w:eastAsia="ar-SA"/>
    </w:rPr>
  </w:style>
  <w:style w:type="character" w:styleId="a9">
    <w:name w:val="Hyperlink"/>
    <w:basedOn w:val="a0"/>
    <w:uiPriority w:val="99"/>
    <w:unhideWhenUsed/>
    <w:rsid w:val="00471C0A"/>
    <w:rPr>
      <w:color w:val="0000FF" w:themeColor="hyperlink"/>
      <w:u w:val="single"/>
    </w:rPr>
  </w:style>
  <w:style w:type="character" w:customStyle="1" w:styleId="3">
    <w:name w:val="Основной текст (3)_"/>
    <w:basedOn w:val="a0"/>
    <w:link w:val="30"/>
    <w:rsid w:val="00FF7CAE"/>
    <w:rPr>
      <w:rFonts w:ascii="Times New Roman" w:eastAsia="Times New Roman" w:hAnsi="Times New Roman"/>
      <w:b/>
      <w:bCs/>
      <w:sz w:val="58"/>
      <w:szCs w:val="58"/>
      <w:shd w:val="clear" w:color="auto" w:fill="FFFFFF"/>
    </w:rPr>
  </w:style>
  <w:style w:type="paragraph" w:customStyle="1" w:styleId="30">
    <w:name w:val="Основной текст (3)"/>
    <w:basedOn w:val="a"/>
    <w:link w:val="3"/>
    <w:rsid w:val="00FF7CAE"/>
    <w:pPr>
      <w:widowControl w:val="0"/>
      <w:shd w:val="clear" w:color="auto" w:fill="FFFFFF"/>
      <w:suppressAutoHyphens w:val="0"/>
      <w:spacing w:after="180" w:line="0" w:lineRule="atLeast"/>
      <w:ind w:hanging="460"/>
    </w:pPr>
    <w:rPr>
      <w:rFonts w:eastAsia="Times New Roman"/>
      <w:b/>
      <w:bCs/>
      <w:sz w:val="58"/>
      <w:szCs w:val="58"/>
      <w:lang w:eastAsia="ru-RU"/>
    </w:rPr>
  </w:style>
  <w:style w:type="character" w:customStyle="1" w:styleId="2">
    <w:name w:val="Основной текст (2) + Полужирный;Курсив"/>
    <w:basedOn w:val="a0"/>
    <w:rsid w:val="00FF7CAE"/>
    <w:rPr>
      <w:rFonts w:ascii="Times New Roman" w:eastAsia="Times New Roman" w:hAnsi="Times New Roman" w:cs="Times New Roman"/>
      <w:b/>
      <w:bCs/>
      <w:i/>
      <w:iCs/>
      <w:smallCaps w:val="0"/>
      <w:strike w:val="0"/>
      <w:color w:val="000000"/>
      <w:spacing w:val="0"/>
      <w:w w:val="100"/>
      <w:position w:val="0"/>
      <w:sz w:val="58"/>
      <w:szCs w:val="58"/>
      <w:u w:val="none"/>
      <w:shd w:val="clear" w:color="auto" w:fill="FFFFFF"/>
      <w:lang w:val="ru-RU" w:eastAsia="ru-RU" w:bidi="ru-RU"/>
    </w:rPr>
  </w:style>
  <w:style w:type="character" w:customStyle="1" w:styleId="20">
    <w:name w:val="Основной текст (2)_"/>
    <w:basedOn w:val="a0"/>
    <w:link w:val="21"/>
    <w:rsid w:val="00FF7CAE"/>
    <w:rPr>
      <w:rFonts w:ascii="Times New Roman" w:eastAsia="Times New Roman" w:hAnsi="Times New Roman"/>
      <w:sz w:val="22"/>
      <w:szCs w:val="22"/>
      <w:shd w:val="clear" w:color="auto" w:fill="FFFFFF"/>
    </w:rPr>
  </w:style>
  <w:style w:type="paragraph" w:customStyle="1" w:styleId="21">
    <w:name w:val="Основной текст (2)"/>
    <w:basedOn w:val="a"/>
    <w:link w:val="20"/>
    <w:rsid w:val="00FF7CAE"/>
    <w:pPr>
      <w:widowControl w:val="0"/>
      <w:shd w:val="clear" w:color="auto" w:fill="FFFFFF"/>
      <w:suppressAutoHyphens w:val="0"/>
      <w:spacing w:before="240" w:line="248" w:lineRule="exact"/>
      <w:ind w:firstLine="600"/>
      <w:jc w:val="both"/>
    </w:pPr>
    <w:rPr>
      <w:rFonts w:eastAsia="Times New Roman"/>
      <w:sz w:val="22"/>
      <w:szCs w:val="22"/>
      <w:lang w:eastAsia="ru-RU"/>
    </w:rPr>
  </w:style>
  <w:style w:type="paragraph" w:styleId="aa">
    <w:name w:val="List Paragraph"/>
    <w:basedOn w:val="a"/>
    <w:uiPriority w:val="34"/>
    <w:qFormat/>
    <w:rsid w:val="001C33BF"/>
    <w:pPr>
      <w:suppressAutoHyphens w:val="0"/>
      <w:ind w:left="720"/>
      <w:contextualSpacing/>
    </w:pPr>
    <w:rPr>
      <w:rFonts w:eastAsia="Times New Roman"/>
      <w:sz w:val="20"/>
      <w:szCs w:val="20"/>
      <w:lang w:eastAsia="ru-RU"/>
    </w:rPr>
  </w:style>
  <w:style w:type="paragraph" w:styleId="ab">
    <w:name w:val="header"/>
    <w:basedOn w:val="a"/>
    <w:link w:val="ac"/>
    <w:uiPriority w:val="99"/>
    <w:semiHidden/>
    <w:unhideWhenUsed/>
    <w:rsid w:val="00DC27E4"/>
    <w:pPr>
      <w:tabs>
        <w:tab w:val="center" w:pos="4677"/>
        <w:tab w:val="right" w:pos="9355"/>
      </w:tabs>
    </w:pPr>
  </w:style>
  <w:style w:type="character" w:customStyle="1" w:styleId="ac">
    <w:name w:val="Верхний колонтитул Знак"/>
    <w:basedOn w:val="a0"/>
    <w:link w:val="ab"/>
    <w:uiPriority w:val="99"/>
    <w:semiHidden/>
    <w:rsid w:val="00DC27E4"/>
    <w:rPr>
      <w:rFonts w:ascii="Times New Roman" w:hAnsi="Times New Roman"/>
      <w:sz w:val="24"/>
      <w:szCs w:val="24"/>
      <w:lang w:eastAsia="ar-SA"/>
    </w:rPr>
  </w:style>
  <w:style w:type="paragraph" w:styleId="ad">
    <w:name w:val="footer"/>
    <w:basedOn w:val="a"/>
    <w:link w:val="ae"/>
    <w:uiPriority w:val="99"/>
    <w:unhideWhenUsed/>
    <w:rsid w:val="00DC27E4"/>
    <w:pPr>
      <w:tabs>
        <w:tab w:val="center" w:pos="4677"/>
        <w:tab w:val="right" w:pos="9355"/>
      </w:tabs>
    </w:pPr>
  </w:style>
  <w:style w:type="character" w:customStyle="1" w:styleId="ae">
    <w:name w:val="Нижний колонтитул Знак"/>
    <w:basedOn w:val="a0"/>
    <w:link w:val="ad"/>
    <w:uiPriority w:val="99"/>
    <w:rsid w:val="00DC27E4"/>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93DDD4BA04CBA2A0B469DD725518FA301C69B028ECBA64C7680862984941A103E9AAAD2FA32C24DD2C0C05DE5172C3ABF70422FC453FDc2j6H" TargetMode="External"/><Relationship Id="rId13" Type="http://schemas.openxmlformats.org/officeDocument/2006/relationships/hyperlink" Target="consultantplus://offline/ref=77A101A96A14DAE6AC5825A1958C0FED422EE45F32F585268922E568B15754260BC2B989EF026A9F14EFC7761C1DAEDF436C8C91AE85908Ee4r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A40CDE97867BA77289DF03A1FD862DE4F1E25F4DDEA2F000B8F23DB0841330D8A585A63F2F27CD5ADE7CC780796D25771AFA2DD89368AFD7Q6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9CC5E6FF21F479D031FFE4853E3EA4F6F9C91B81F572C44AD2F3BD6776A836EDA7EB33172D0159E0F1B08720C78CD455CC0CD68EAF412xDx2K" TargetMode="External"/><Relationship Id="rId5" Type="http://schemas.openxmlformats.org/officeDocument/2006/relationships/webSettings" Target="webSettings.xml"/><Relationship Id="rId15" Type="http://schemas.openxmlformats.org/officeDocument/2006/relationships/hyperlink" Target="consultantplus://offline/ref=D521B6AFCD8A28B32EFA9E4878E81C9B67F4ADEDE4B42106DAC83FB83490CA1EA70A354E27355E78CEAEC33D636F8CBF683E0577A847C66179479985DEZDJ" TargetMode="External"/><Relationship Id="rId10" Type="http://schemas.openxmlformats.org/officeDocument/2006/relationships/hyperlink" Target="consultantplus://offline/ref=FBAB36CF909C8E4B16B1780935CFC659B54A13DE3A48B1E260F4AECE40A21BC347D6CE7459A44F2404B6DDD0CCF8EA148FA7443BF3u9Q6F" TargetMode="External"/><Relationship Id="rId4" Type="http://schemas.openxmlformats.org/officeDocument/2006/relationships/settings" Target="settings.xml"/><Relationship Id="rId9" Type="http://schemas.openxmlformats.org/officeDocument/2006/relationships/hyperlink" Target="consultantplus://offline/ref=FBAB36CF909C8E4B16B1780935CFC659B54712DB3E4BB1E260F4AECE40A21BC347D6CE7359AB102111A785DDCAE0F41396BB4639uFQ0F" TargetMode="External"/><Relationship Id="rId14" Type="http://schemas.openxmlformats.org/officeDocument/2006/relationships/hyperlink" Target="consultantplus://offline/ref=44C39C91275ECB0B3B5422CA656B93E64CB65A9E9E2E83DF817ECF56157CDF914F38D5441731ABED54CCE3E1EB868BDE1A9648CCCF9E08341F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90436-8701-4B72-B8C4-E9B2B74D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17503</Words>
  <Characters>99768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KuznetsovaMN</dc:creator>
  <cp:lastModifiedBy>User</cp:lastModifiedBy>
  <cp:revision>2</cp:revision>
  <cp:lastPrinted>2021-07-22T07:17:00Z</cp:lastPrinted>
  <dcterms:created xsi:type="dcterms:W3CDTF">2021-09-07T08:27:00Z</dcterms:created>
  <dcterms:modified xsi:type="dcterms:W3CDTF">2021-09-07T08:27:00Z</dcterms:modified>
</cp:coreProperties>
</file>