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21" w:rsidRPr="00AA7B9B" w:rsidRDefault="00BD2851" w:rsidP="0040642F">
      <w:pPr>
        <w:spacing w:after="0" w:line="240" w:lineRule="auto"/>
        <w:jc w:val="center"/>
        <w:rPr>
          <w:rFonts w:ascii="Times New Roman" w:hAnsi="Times New Roman"/>
          <w:b/>
          <w:sz w:val="28"/>
          <w:szCs w:val="28"/>
        </w:rPr>
      </w:pPr>
      <w:r w:rsidRPr="00AA7B9B">
        <w:rPr>
          <w:rFonts w:ascii="Times New Roman" w:hAnsi="Times New Roman"/>
          <w:b/>
          <w:sz w:val="28"/>
          <w:szCs w:val="28"/>
        </w:rPr>
        <w:t xml:space="preserve">Обзор </w:t>
      </w:r>
      <w:r w:rsidR="001941E6" w:rsidRPr="00AA7B9B">
        <w:rPr>
          <w:rFonts w:ascii="Times New Roman" w:hAnsi="Times New Roman"/>
          <w:b/>
          <w:sz w:val="28"/>
          <w:szCs w:val="28"/>
        </w:rPr>
        <w:t xml:space="preserve">федерального и </w:t>
      </w:r>
      <w:r w:rsidRPr="00AA7B9B">
        <w:rPr>
          <w:rFonts w:ascii="Times New Roman" w:hAnsi="Times New Roman"/>
          <w:b/>
          <w:sz w:val="28"/>
          <w:szCs w:val="28"/>
        </w:rPr>
        <w:t xml:space="preserve">областного законодательства с 1 </w:t>
      </w:r>
      <w:r w:rsidR="00DC578C" w:rsidRPr="00AA7B9B">
        <w:rPr>
          <w:rFonts w:ascii="Times New Roman" w:hAnsi="Times New Roman"/>
          <w:b/>
          <w:sz w:val="28"/>
          <w:szCs w:val="28"/>
        </w:rPr>
        <w:t>августа</w:t>
      </w:r>
      <w:r w:rsidRPr="00AA7B9B">
        <w:rPr>
          <w:rFonts w:ascii="Times New Roman" w:hAnsi="Times New Roman"/>
          <w:b/>
          <w:sz w:val="28"/>
          <w:szCs w:val="28"/>
        </w:rPr>
        <w:t xml:space="preserve"> по </w:t>
      </w:r>
      <w:r w:rsidR="00637443" w:rsidRPr="00AA7B9B">
        <w:rPr>
          <w:rFonts w:ascii="Times New Roman" w:hAnsi="Times New Roman"/>
          <w:b/>
          <w:sz w:val="28"/>
          <w:szCs w:val="28"/>
        </w:rPr>
        <w:t>1</w:t>
      </w:r>
      <w:r w:rsidR="00DC578C" w:rsidRPr="00AA7B9B">
        <w:rPr>
          <w:rFonts w:ascii="Times New Roman" w:hAnsi="Times New Roman"/>
          <w:b/>
          <w:sz w:val="28"/>
          <w:szCs w:val="28"/>
        </w:rPr>
        <w:t>5</w:t>
      </w:r>
      <w:r w:rsidRPr="00AA7B9B">
        <w:rPr>
          <w:rFonts w:ascii="Times New Roman" w:hAnsi="Times New Roman"/>
          <w:b/>
          <w:sz w:val="28"/>
          <w:szCs w:val="28"/>
        </w:rPr>
        <w:t xml:space="preserve"> </w:t>
      </w:r>
      <w:r w:rsidR="00DC578C" w:rsidRPr="00AA7B9B">
        <w:rPr>
          <w:rFonts w:ascii="Times New Roman" w:hAnsi="Times New Roman"/>
          <w:b/>
          <w:sz w:val="28"/>
          <w:szCs w:val="28"/>
        </w:rPr>
        <w:t>августа</w:t>
      </w:r>
      <w:r w:rsidRPr="00AA7B9B">
        <w:rPr>
          <w:rFonts w:ascii="Times New Roman" w:hAnsi="Times New Roman"/>
          <w:b/>
          <w:sz w:val="28"/>
          <w:szCs w:val="28"/>
        </w:rPr>
        <w:t xml:space="preserve"> 202</w:t>
      </w:r>
      <w:r w:rsidR="00087A91" w:rsidRPr="00AA7B9B">
        <w:rPr>
          <w:rFonts w:ascii="Times New Roman" w:hAnsi="Times New Roman"/>
          <w:b/>
          <w:sz w:val="28"/>
          <w:szCs w:val="28"/>
        </w:rPr>
        <w:t>1</w:t>
      </w:r>
      <w:r w:rsidRPr="00AA7B9B">
        <w:rPr>
          <w:rFonts w:ascii="Times New Roman" w:hAnsi="Times New Roman"/>
          <w:b/>
          <w:sz w:val="28"/>
          <w:szCs w:val="28"/>
        </w:rPr>
        <w:t xml:space="preserve"> года</w:t>
      </w:r>
    </w:p>
    <w:p w:rsidR="007D13C8" w:rsidRPr="00AA7B9B" w:rsidRDefault="007D13C8" w:rsidP="0040642F">
      <w:pPr>
        <w:spacing w:after="0" w:line="240" w:lineRule="auto"/>
        <w:jc w:val="both"/>
        <w:rPr>
          <w:rFonts w:ascii="Times New Roman" w:hAnsi="Times New Roman"/>
          <w:b/>
          <w:sz w:val="28"/>
          <w:szCs w:val="28"/>
        </w:rPr>
      </w:pPr>
    </w:p>
    <w:p w:rsidR="00BD2851" w:rsidRPr="00AA7B9B" w:rsidRDefault="00BD2851" w:rsidP="0040642F">
      <w:pPr>
        <w:spacing w:after="0" w:line="240" w:lineRule="auto"/>
        <w:jc w:val="both"/>
        <w:rPr>
          <w:rFonts w:ascii="Times New Roman" w:hAnsi="Times New Roman"/>
          <w:b/>
          <w:sz w:val="28"/>
          <w:szCs w:val="28"/>
        </w:rPr>
      </w:pPr>
    </w:p>
    <w:tbl>
      <w:tblPr>
        <w:tblW w:w="15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99"/>
        <w:gridCol w:w="5108"/>
        <w:gridCol w:w="17"/>
        <w:gridCol w:w="9757"/>
      </w:tblGrid>
      <w:tr w:rsidR="005849CC" w:rsidRPr="00AA7B9B" w:rsidTr="00EB6ACE">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D2851" w:rsidRPr="00AA7B9B" w:rsidRDefault="00BD2851" w:rsidP="0040642F">
            <w:pPr>
              <w:pStyle w:val="a3"/>
              <w:widowControl w:val="0"/>
              <w:tabs>
                <w:tab w:val="left" w:pos="582"/>
              </w:tabs>
              <w:suppressAutoHyphens w:val="0"/>
              <w:ind w:left="15"/>
              <w:jc w:val="center"/>
              <w:rPr>
                <w:b/>
                <w:sz w:val="28"/>
                <w:szCs w:val="28"/>
                <w:lang w:eastAsia="ru-RU"/>
              </w:rPr>
            </w:pPr>
            <w:r w:rsidRPr="00AA7B9B">
              <w:rPr>
                <w:b/>
                <w:sz w:val="28"/>
                <w:szCs w:val="28"/>
                <w:lang w:eastAsia="ru-RU"/>
              </w:rPr>
              <w:t>№</w:t>
            </w:r>
          </w:p>
        </w:tc>
        <w:tc>
          <w:tcPr>
            <w:tcW w:w="5125" w:type="dxa"/>
            <w:gridSpan w:val="2"/>
            <w:tcBorders>
              <w:top w:val="single" w:sz="4" w:space="0" w:color="000000"/>
              <w:left w:val="single" w:sz="4" w:space="0" w:color="000000"/>
              <w:bottom w:val="single" w:sz="4" w:space="0" w:color="000000"/>
            </w:tcBorders>
            <w:shd w:val="clear" w:color="auto" w:fill="auto"/>
          </w:tcPr>
          <w:p w:rsidR="00BD2851" w:rsidRPr="00AA7B9B" w:rsidRDefault="00BD2851" w:rsidP="0040642F">
            <w:pPr>
              <w:autoSpaceDE w:val="0"/>
              <w:autoSpaceDN w:val="0"/>
              <w:adjustRightInd w:val="0"/>
              <w:spacing w:after="0" w:line="240" w:lineRule="auto"/>
              <w:jc w:val="center"/>
              <w:rPr>
                <w:rFonts w:ascii="Times New Roman" w:hAnsi="Times New Roman"/>
                <w:b/>
                <w:bCs/>
                <w:sz w:val="28"/>
                <w:szCs w:val="28"/>
                <w:lang w:eastAsia="ru-RU"/>
              </w:rPr>
            </w:pPr>
            <w:r w:rsidRPr="00AA7B9B">
              <w:rPr>
                <w:rFonts w:ascii="Times New Roman" w:hAnsi="Times New Roman"/>
                <w:b/>
                <w:bCs/>
                <w:sz w:val="28"/>
                <w:szCs w:val="28"/>
                <w:lang w:eastAsia="ru-RU"/>
              </w:rPr>
              <w:t>Реквизиты</w:t>
            </w:r>
          </w:p>
          <w:p w:rsidR="00BD2851" w:rsidRPr="00AA7B9B" w:rsidRDefault="00BD2851" w:rsidP="0040642F">
            <w:pPr>
              <w:autoSpaceDE w:val="0"/>
              <w:autoSpaceDN w:val="0"/>
              <w:adjustRightInd w:val="0"/>
              <w:spacing w:after="0" w:line="240" w:lineRule="auto"/>
              <w:jc w:val="center"/>
              <w:rPr>
                <w:rFonts w:ascii="Times New Roman" w:hAnsi="Times New Roman"/>
                <w:b/>
                <w:bCs/>
                <w:sz w:val="28"/>
                <w:szCs w:val="28"/>
                <w:lang w:eastAsia="ru-RU"/>
              </w:rPr>
            </w:pPr>
            <w:r w:rsidRPr="00AA7B9B">
              <w:rPr>
                <w:rFonts w:ascii="Times New Roman" w:hAnsi="Times New Roman"/>
                <w:b/>
                <w:bCs/>
                <w:sz w:val="28"/>
                <w:szCs w:val="28"/>
                <w:lang w:eastAsia="ru-RU"/>
              </w:rPr>
              <w:t>нормативного правового акта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D2851" w:rsidRPr="00AA7B9B" w:rsidRDefault="00BD2851" w:rsidP="0040642F">
            <w:pPr>
              <w:autoSpaceDE w:val="0"/>
              <w:autoSpaceDN w:val="0"/>
              <w:adjustRightInd w:val="0"/>
              <w:spacing w:after="0" w:line="240" w:lineRule="auto"/>
              <w:ind w:firstLine="33"/>
              <w:jc w:val="center"/>
              <w:rPr>
                <w:rFonts w:ascii="Times New Roman" w:hAnsi="Times New Roman"/>
                <w:b/>
                <w:sz w:val="28"/>
                <w:szCs w:val="28"/>
                <w:lang w:eastAsia="ru-RU"/>
              </w:rPr>
            </w:pPr>
            <w:r w:rsidRPr="00AA7B9B">
              <w:rPr>
                <w:rFonts w:ascii="Times New Roman" w:hAnsi="Times New Roman"/>
                <w:b/>
                <w:sz w:val="28"/>
                <w:szCs w:val="28"/>
                <w:lang w:eastAsia="ru-RU"/>
              </w:rPr>
              <w:t>Краткий комментарий</w:t>
            </w:r>
          </w:p>
        </w:tc>
      </w:tr>
      <w:tr w:rsidR="00944657" w:rsidRPr="00AA7B9B" w:rsidTr="00E7776A">
        <w:trPr>
          <w:trHeight w:val="77"/>
          <w:jc w:val="center"/>
        </w:trPr>
        <w:tc>
          <w:tcPr>
            <w:tcW w:w="15581" w:type="dxa"/>
            <w:gridSpan w:val="4"/>
            <w:tcBorders>
              <w:top w:val="single" w:sz="4" w:space="0" w:color="000000"/>
              <w:left w:val="single" w:sz="4" w:space="0" w:color="000000"/>
              <w:bottom w:val="single" w:sz="4" w:space="0" w:color="000000"/>
              <w:right w:val="single" w:sz="4" w:space="0" w:color="000000"/>
            </w:tcBorders>
            <w:shd w:val="clear" w:color="auto" w:fill="auto"/>
          </w:tcPr>
          <w:p w:rsidR="00944657" w:rsidRPr="00AA7B9B" w:rsidRDefault="00944657" w:rsidP="0040642F">
            <w:pPr>
              <w:autoSpaceDE w:val="0"/>
              <w:autoSpaceDN w:val="0"/>
              <w:adjustRightInd w:val="0"/>
              <w:spacing w:after="0" w:line="240" w:lineRule="auto"/>
              <w:ind w:firstLine="249"/>
              <w:jc w:val="center"/>
              <w:rPr>
                <w:rFonts w:ascii="Times New Roman" w:hAnsi="Times New Roman"/>
                <w:b/>
                <w:sz w:val="28"/>
                <w:szCs w:val="28"/>
                <w:lang w:eastAsia="ru-RU"/>
              </w:rPr>
            </w:pPr>
            <w:r w:rsidRPr="00AA7B9B">
              <w:rPr>
                <w:rFonts w:ascii="Times New Roman" w:hAnsi="Times New Roman"/>
                <w:b/>
                <w:sz w:val="28"/>
                <w:szCs w:val="28"/>
                <w:lang w:eastAsia="ru-RU"/>
              </w:rPr>
              <w:t>Указы Президента Российской Федерации</w:t>
            </w:r>
          </w:p>
        </w:tc>
      </w:tr>
      <w:tr w:rsidR="00944657" w:rsidRPr="00AA7B9B" w:rsidTr="00D80CFE">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AA7B9B" w:rsidRDefault="00942CBC"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9 августа 2021 года № 459 «О внесении изменений в Положение об Управлении Президента Российской Федерации по приграничному сотрудничеству, утвержденное Указом Президента Российской Федерации от 2 октября 2018 г. № 559»</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4657" w:rsidRPr="00AA7B9B" w:rsidRDefault="00753F1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rPr>
              <w:t xml:space="preserve">Изменениями в Положение </w:t>
            </w:r>
            <w:r w:rsidR="00942CBC" w:rsidRPr="00AA7B9B">
              <w:rPr>
                <w:rFonts w:ascii="Times New Roman" w:hAnsi="Times New Roman"/>
                <w:sz w:val="28"/>
                <w:szCs w:val="28"/>
                <w:lang w:eastAsia="ru-RU"/>
              </w:rPr>
              <w:t>об Управлении Президента Российской Федерации по приграничному сотрудничеству</w:t>
            </w:r>
            <w:r w:rsidRPr="00AA7B9B">
              <w:rPr>
                <w:rFonts w:ascii="Times New Roman" w:hAnsi="Times New Roman"/>
                <w:sz w:val="28"/>
                <w:szCs w:val="28"/>
                <w:lang w:eastAsia="ru-RU"/>
              </w:rPr>
              <w:t xml:space="preserve"> уточнены основные задачи и функции Управления</w:t>
            </w:r>
            <w:r w:rsidR="00631C69" w:rsidRPr="00AA7B9B">
              <w:rPr>
                <w:rFonts w:ascii="Times New Roman" w:hAnsi="Times New Roman"/>
                <w:sz w:val="28"/>
                <w:szCs w:val="28"/>
                <w:lang w:eastAsia="ru-RU"/>
              </w:rPr>
              <w:t>, в том числе в части о</w:t>
            </w:r>
            <w:r w:rsidRPr="00AA7B9B">
              <w:rPr>
                <w:rFonts w:ascii="Times New Roman" w:hAnsi="Times New Roman"/>
                <w:sz w:val="28"/>
                <w:szCs w:val="28"/>
                <w:lang w:eastAsia="ru-RU"/>
              </w:rPr>
              <w:t>беспечени</w:t>
            </w:r>
            <w:r w:rsidR="00631C69" w:rsidRPr="00AA7B9B">
              <w:rPr>
                <w:rFonts w:ascii="Times New Roman" w:hAnsi="Times New Roman"/>
                <w:sz w:val="28"/>
                <w:szCs w:val="28"/>
                <w:lang w:eastAsia="ru-RU"/>
              </w:rPr>
              <w:t>я</w:t>
            </w:r>
            <w:r w:rsidRPr="00AA7B9B">
              <w:rPr>
                <w:rFonts w:ascii="Times New Roman" w:hAnsi="Times New Roman"/>
                <w:sz w:val="28"/>
                <w:szCs w:val="28"/>
                <w:lang w:eastAsia="ru-RU"/>
              </w:rPr>
              <w:t xml:space="preserve"> деятельности Президента Российской Федерации по вопросам приграничного сотрудниче</w:t>
            </w:r>
            <w:r w:rsidR="00631C69" w:rsidRPr="00AA7B9B">
              <w:rPr>
                <w:rFonts w:ascii="Times New Roman" w:hAnsi="Times New Roman"/>
                <w:sz w:val="28"/>
                <w:szCs w:val="28"/>
                <w:lang w:eastAsia="ru-RU"/>
              </w:rPr>
              <w:t>ства на европейском направлении (ранее по вопросам приграничного сотрудничества с Республикой Абхазия, Республикой Южная Осетия и Украиной, а также по поручению Президента Российской Федерации с иными сопредельными государствами).</w:t>
            </w:r>
          </w:p>
        </w:tc>
      </w:tr>
      <w:tr w:rsidR="00944657" w:rsidRPr="00AA7B9B" w:rsidTr="00D80CFE">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AA7B9B" w:rsidRDefault="00DC578C"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9 августа 2021 года № 460 «Об учреждении ордена «За заслуги в культуре и искусстве» и медали «За труды в культуре и искусстве»</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DC578C" w:rsidRPr="00AA7B9B" w:rsidRDefault="00DC578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Учрежден</w:t>
            </w:r>
            <w:r w:rsidR="00942CBC" w:rsidRPr="00AA7B9B">
              <w:rPr>
                <w:rFonts w:ascii="Times New Roman" w:hAnsi="Times New Roman"/>
                <w:sz w:val="28"/>
                <w:szCs w:val="28"/>
                <w:lang w:eastAsia="ru-RU"/>
              </w:rPr>
              <w:t>ы</w:t>
            </w:r>
            <w:r w:rsidRPr="00AA7B9B">
              <w:rPr>
                <w:rFonts w:ascii="Times New Roman" w:hAnsi="Times New Roman"/>
                <w:sz w:val="28"/>
                <w:szCs w:val="28"/>
                <w:lang w:eastAsia="ru-RU"/>
              </w:rPr>
              <w:t xml:space="preserve"> орден «За заслуги в культуре и искусстве» и медаль «</w:t>
            </w:r>
            <w:r w:rsidR="00942CBC" w:rsidRPr="00AA7B9B">
              <w:rPr>
                <w:rFonts w:ascii="Times New Roman" w:hAnsi="Times New Roman"/>
                <w:sz w:val="28"/>
                <w:szCs w:val="28"/>
                <w:lang w:eastAsia="ru-RU"/>
              </w:rPr>
              <w:t>За труды в культуре и искусстве»</w:t>
            </w:r>
            <w:r w:rsidRPr="00AA7B9B">
              <w:rPr>
                <w:rFonts w:ascii="Times New Roman" w:hAnsi="Times New Roman"/>
                <w:sz w:val="28"/>
                <w:szCs w:val="28"/>
                <w:lang w:eastAsia="ru-RU"/>
              </w:rPr>
              <w:t>.</w:t>
            </w:r>
          </w:p>
          <w:p w:rsidR="00942CBC" w:rsidRPr="00AA7B9B" w:rsidRDefault="00942CB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Утверждены:</w:t>
            </w:r>
          </w:p>
          <w:p w:rsidR="00942CBC" w:rsidRPr="00AA7B9B" w:rsidRDefault="00942CB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статут, описание, рисунок ордена,</w:t>
            </w:r>
          </w:p>
          <w:p w:rsidR="000E2E68" w:rsidRPr="00AA7B9B" w:rsidRDefault="00942CB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Положение о медали, ее описание и рисунок.</w:t>
            </w:r>
          </w:p>
        </w:tc>
      </w:tr>
      <w:tr w:rsidR="00944657" w:rsidRPr="00AA7B9B" w:rsidTr="00E7776A">
        <w:trPr>
          <w:trHeight w:val="77"/>
          <w:jc w:val="center"/>
        </w:trPr>
        <w:tc>
          <w:tcPr>
            <w:tcW w:w="15581" w:type="dxa"/>
            <w:gridSpan w:val="4"/>
            <w:tcBorders>
              <w:top w:val="single" w:sz="4" w:space="0" w:color="000000"/>
              <w:left w:val="single" w:sz="4" w:space="0" w:color="000000"/>
              <w:bottom w:val="single" w:sz="4" w:space="0" w:color="000000"/>
              <w:right w:val="single" w:sz="4" w:space="0" w:color="000000"/>
            </w:tcBorders>
            <w:shd w:val="clear" w:color="auto" w:fill="auto"/>
          </w:tcPr>
          <w:p w:rsidR="00944657" w:rsidRPr="00AA7B9B" w:rsidRDefault="00B723F8" w:rsidP="0040642F">
            <w:pPr>
              <w:autoSpaceDE w:val="0"/>
              <w:autoSpaceDN w:val="0"/>
              <w:adjustRightInd w:val="0"/>
              <w:spacing w:after="0" w:line="240" w:lineRule="auto"/>
              <w:ind w:firstLine="249"/>
              <w:jc w:val="center"/>
              <w:rPr>
                <w:rFonts w:ascii="Times New Roman" w:hAnsi="Times New Roman"/>
                <w:bCs/>
                <w:sz w:val="28"/>
                <w:szCs w:val="28"/>
                <w:lang w:eastAsia="ru-RU"/>
              </w:rPr>
            </w:pPr>
            <w:r w:rsidRPr="00AA7B9B">
              <w:rPr>
                <w:rFonts w:ascii="Times New Roman" w:hAnsi="Times New Roman"/>
                <w:b/>
                <w:sz w:val="28"/>
                <w:szCs w:val="28"/>
                <w:lang w:eastAsia="ru-RU"/>
              </w:rPr>
              <w:t>Акты</w:t>
            </w:r>
            <w:r w:rsidR="00944657" w:rsidRPr="00AA7B9B">
              <w:rPr>
                <w:rFonts w:ascii="Times New Roman" w:hAnsi="Times New Roman"/>
                <w:b/>
                <w:sz w:val="28"/>
                <w:szCs w:val="28"/>
                <w:lang w:eastAsia="ru-RU"/>
              </w:rPr>
              <w:t xml:space="preserve"> Правительства Российской Федерации</w:t>
            </w:r>
          </w:p>
        </w:tc>
      </w:tr>
      <w:tr w:rsidR="00944657" w:rsidRPr="00AA7B9B" w:rsidTr="00626450">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AA7B9B" w:rsidRDefault="003C46CF"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3 августа 2021 года № 1297 «Об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w:t>
            </w:r>
            <w:r w:rsidRPr="00AA7B9B">
              <w:rPr>
                <w:rFonts w:ascii="Times New Roman" w:hAnsi="Times New Roman"/>
                <w:sz w:val="28"/>
                <w:szCs w:val="28"/>
                <w:lang w:eastAsia="ru-RU"/>
              </w:rPr>
              <w:lastRenderedPageBreak/>
              <w:t>(надзоре) за реализацией органами местного самоуправления полномочий в сфере охраны здоровья»</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326711" w:rsidRPr="00AA7B9B" w:rsidRDefault="0032671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Утверждено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w:t>
            </w:r>
          </w:p>
          <w:p w:rsidR="00326711" w:rsidRPr="00AA7B9B" w:rsidRDefault="0032671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Государственный контроль (надзор) осуществляется Росздравнадзором и его территориальными органами.</w:t>
            </w:r>
          </w:p>
          <w:p w:rsidR="00944657" w:rsidRPr="00AA7B9B" w:rsidRDefault="0032671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Определены предмет государственного контроля (надзора), должностные лица, уполномоченные на его осуществление, а также виды проверок, основания для их проведения, действия уполномоченных должностных лиц.</w:t>
            </w:r>
          </w:p>
        </w:tc>
      </w:tr>
      <w:tr w:rsidR="00944657" w:rsidRPr="00AA7B9B"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107E7" w:rsidRPr="00AA7B9B" w:rsidRDefault="003107E7"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3 августа 2021 года № 1299 «Об утверждении Правил возмещения контролируемому лицу стоимости утраченной продукции (утраченных товаров) в ходе выездной проверки»</w:t>
            </w:r>
          </w:p>
          <w:p w:rsidR="00944657" w:rsidRPr="00AA7B9B" w:rsidRDefault="00944657"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3107E7" w:rsidRPr="00AA7B9B" w:rsidRDefault="003107E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Утверждены Правила возмещения контролируемому лицу стоимости утраченной продукции (утраченных товаров) в ходе выездной проверки.</w:t>
            </w:r>
          </w:p>
          <w:p w:rsidR="003107E7" w:rsidRPr="00AA7B9B" w:rsidRDefault="003107E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Возмещению подлежит стоимость утраченной продукции (товаров), изъятых контрольным (надзорным) органом при проведении отбора проб (образцов) продукции (товаров) в ходе осуществления выездной проверки, если не выявлены нарушения обязательных требований к их безопасности и (или) качеству, влекущие риски причинения вреда охраняемым законом ценностям, а продукция (товары) не подлежит (не подлежат) возврату вследствие утраты ими потребительских свойств либо в соответствии с требованиями, установленными правилами продажи отдельных видов продукции (товаров)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
          <w:p w:rsidR="003107E7" w:rsidRPr="00AA7B9B" w:rsidRDefault="003107E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Возмещение стоимости утраченной продукции (товаров) производится в случае, если их стоимость составляет не менее 10000 рублей.</w:t>
            </w:r>
          </w:p>
          <w:p w:rsidR="00583F25" w:rsidRPr="00AA7B9B" w:rsidRDefault="003107E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Для решения вопросов, связанных с возмещением стоимости утраченной продукции (товаров), руководителем контрольного (надзорного) органа создается комиссия.</w:t>
            </w:r>
          </w:p>
        </w:tc>
      </w:tr>
      <w:tr w:rsidR="000B1990"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0B1990" w:rsidRPr="00AA7B9B" w:rsidRDefault="000B1990"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0B1990" w:rsidRPr="00AA7B9B" w:rsidRDefault="000B1990"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3 августа 2021 </w:t>
            </w:r>
            <w:r w:rsidR="002E6972">
              <w:rPr>
                <w:rFonts w:ascii="Times New Roman" w:hAnsi="Times New Roman"/>
                <w:sz w:val="28"/>
                <w:szCs w:val="28"/>
                <w:lang w:eastAsia="ru-RU"/>
              </w:rPr>
              <w:t xml:space="preserve">года </w:t>
            </w:r>
            <w:r w:rsidRPr="00AA7B9B">
              <w:rPr>
                <w:rFonts w:ascii="Times New Roman" w:hAnsi="Times New Roman"/>
                <w:sz w:val="28"/>
                <w:szCs w:val="28"/>
                <w:lang w:eastAsia="ru-RU"/>
              </w:rPr>
              <w:t xml:space="preserve">№ 2146-р </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B1990" w:rsidRPr="00AA7B9B" w:rsidRDefault="000B1990"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Внесены изменения в распределение субвенций на социальные выплаты безработным гражданам в соответствии с </w:t>
            </w:r>
            <w:r w:rsidR="002E6972">
              <w:rPr>
                <w:rFonts w:ascii="Times New Roman" w:hAnsi="Times New Roman"/>
                <w:sz w:val="28"/>
                <w:szCs w:val="28"/>
                <w:lang w:eastAsia="ru-RU"/>
              </w:rPr>
              <w:t>З</w:t>
            </w:r>
            <w:r w:rsidRPr="00AA7B9B">
              <w:rPr>
                <w:rFonts w:ascii="Times New Roman" w:hAnsi="Times New Roman"/>
                <w:sz w:val="28"/>
                <w:szCs w:val="28"/>
                <w:lang w:eastAsia="ru-RU"/>
              </w:rPr>
              <w:t>аконом Российской Федерации «О занятости населения в Российской Федерации» бюджетам субъектов Российской Федерации на 2021 год и на плановый период 2022 и 2013 годов, утвержденное приложением 33 (таблица 8) к Федеральному закону «О федеральном бюджете на 2021 год и плановый период 2022 и 2023 годов»</w:t>
            </w:r>
            <w:r w:rsidR="002E6972">
              <w:rPr>
                <w:rFonts w:ascii="Times New Roman" w:hAnsi="Times New Roman"/>
                <w:sz w:val="28"/>
                <w:szCs w:val="28"/>
                <w:lang w:eastAsia="ru-RU"/>
              </w:rPr>
              <w:t>.</w:t>
            </w:r>
          </w:p>
          <w:p w:rsidR="000B1990" w:rsidRPr="00AA7B9B" w:rsidRDefault="000B1990"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 xml:space="preserve">Размер субвенций для Вологодской области на 2021 год составляет 1320142,5 тыс. руб. (ранее </w:t>
            </w:r>
            <w:r w:rsidR="0025210E" w:rsidRPr="00AA7B9B">
              <w:rPr>
                <w:rFonts w:ascii="Times New Roman" w:hAnsi="Times New Roman"/>
                <w:sz w:val="28"/>
                <w:szCs w:val="28"/>
                <w:lang w:eastAsia="ru-RU"/>
              </w:rPr>
              <w:t>1</w:t>
            </w:r>
            <w:r w:rsidRPr="00AA7B9B">
              <w:rPr>
                <w:rFonts w:ascii="Times New Roman" w:hAnsi="Times New Roman"/>
                <w:sz w:val="28"/>
                <w:szCs w:val="28"/>
                <w:lang w:eastAsia="ru-RU"/>
              </w:rPr>
              <w:t>538746,9</w:t>
            </w:r>
            <w:r w:rsidR="0025210E" w:rsidRPr="00AA7B9B">
              <w:rPr>
                <w:rFonts w:ascii="Times New Roman" w:hAnsi="Times New Roman"/>
                <w:sz w:val="28"/>
                <w:szCs w:val="28"/>
                <w:lang w:eastAsia="ru-RU"/>
              </w:rPr>
              <w:t xml:space="preserve"> </w:t>
            </w:r>
            <w:r w:rsidRPr="00AA7B9B">
              <w:rPr>
                <w:rFonts w:ascii="Times New Roman" w:hAnsi="Times New Roman"/>
                <w:sz w:val="28"/>
                <w:szCs w:val="28"/>
                <w:lang w:eastAsia="ru-RU"/>
              </w:rPr>
              <w:t>тыс. руб.).</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0F006A" w:rsidRPr="00AA7B9B" w:rsidRDefault="000F006A"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4 августа 2021 года № 1305 «О внесении изменений в Положение о Министерстве экономического развития Российской Федерации и признании утратившим силу отдельного положения акта Правительства Российской Федерации»</w:t>
            </w:r>
          </w:p>
          <w:p w:rsidR="00944657" w:rsidRPr="00AA7B9B" w:rsidRDefault="00944657"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F006A" w:rsidRPr="00AA7B9B" w:rsidRDefault="000F006A"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Согласно изменениям в Положение о Минэкономразвития России данный федеральный орган исполнительной власти является органом, осуществляющим функции по выработке государственной политики и нормативно-правовому регулированию в сфере государственного контроля (надзора) и муниципального контроля.</w:t>
            </w:r>
          </w:p>
          <w:p w:rsidR="000F006A" w:rsidRPr="00AA7B9B" w:rsidRDefault="002E6972" w:rsidP="0040642F">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Е</w:t>
            </w:r>
            <w:r w:rsidR="000F006A" w:rsidRPr="00AA7B9B">
              <w:rPr>
                <w:rFonts w:ascii="Times New Roman" w:hAnsi="Times New Roman"/>
                <w:sz w:val="28"/>
                <w:szCs w:val="28"/>
                <w:lang w:eastAsia="ru-RU"/>
              </w:rPr>
              <w:t>го полномочиям</w:t>
            </w:r>
            <w:r>
              <w:rPr>
                <w:rFonts w:ascii="Times New Roman" w:hAnsi="Times New Roman"/>
                <w:sz w:val="28"/>
                <w:szCs w:val="28"/>
                <w:lang w:eastAsia="ru-RU"/>
              </w:rPr>
              <w:t>и</w:t>
            </w:r>
            <w:r w:rsidR="000F006A" w:rsidRPr="00AA7B9B">
              <w:rPr>
                <w:rFonts w:ascii="Times New Roman" w:hAnsi="Times New Roman"/>
                <w:sz w:val="28"/>
                <w:szCs w:val="28"/>
                <w:lang w:eastAsia="ru-RU"/>
              </w:rPr>
              <w:t xml:space="preserve"> </w:t>
            </w:r>
            <w:r>
              <w:rPr>
                <w:rFonts w:ascii="Times New Roman" w:hAnsi="Times New Roman"/>
                <w:sz w:val="28"/>
                <w:szCs w:val="28"/>
                <w:lang w:eastAsia="ru-RU"/>
              </w:rPr>
              <w:t>являются</w:t>
            </w:r>
            <w:r w:rsidR="000F006A" w:rsidRPr="00AA7B9B">
              <w:rPr>
                <w:rFonts w:ascii="Times New Roman" w:hAnsi="Times New Roman"/>
                <w:sz w:val="28"/>
                <w:szCs w:val="28"/>
                <w:lang w:eastAsia="ru-RU"/>
              </w:rPr>
              <w:t>:</w:t>
            </w:r>
          </w:p>
          <w:p w:rsidR="000F006A" w:rsidRPr="00AA7B9B" w:rsidRDefault="000F006A"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методическое обеспечение оценки результативности и эффективности государственного контроля (на</w:t>
            </w:r>
            <w:r w:rsidR="00B976A1" w:rsidRPr="00AA7B9B">
              <w:rPr>
                <w:rFonts w:ascii="Times New Roman" w:hAnsi="Times New Roman"/>
                <w:sz w:val="28"/>
                <w:szCs w:val="28"/>
                <w:lang w:eastAsia="ru-RU"/>
              </w:rPr>
              <w:t>дзора), муниципального контроля,</w:t>
            </w:r>
          </w:p>
          <w:p w:rsidR="000F006A" w:rsidRPr="00AA7B9B" w:rsidRDefault="00B976A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w:t>
            </w:r>
            <w:r w:rsidR="000F006A" w:rsidRPr="00AA7B9B">
              <w:rPr>
                <w:rFonts w:ascii="Times New Roman" w:hAnsi="Times New Roman"/>
                <w:sz w:val="28"/>
                <w:szCs w:val="28"/>
                <w:lang w:eastAsia="ru-RU"/>
              </w:rPr>
              <w:t>методическое обеспечение деятельности контрольных (надзорных) органов по обобщен</w:t>
            </w:r>
            <w:r w:rsidRPr="00AA7B9B">
              <w:rPr>
                <w:rFonts w:ascii="Times New Roman" w:hAnsi="Times New Roman"/>
                <w:sz w:val="28"/>
                <w:szCs w:val="28"/>
                <w:lang w:eastAsia="ru-RU"/>
              </w:rPr>
              <w:t>ию правоприменительной практики,</w:t>
            </w:r>
          </w:p>
          <w:p w:rsidR="000F006A" w:rsidRPr="00AA7B9B" w:rsidRDefault="00B976A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w:t>
            </w:r>
            <w:r w:rsidR="000F006A" w:rsidRPr="00AA7B9B">
              <w:rPr>
                <w:rFonts w:ascii="Times New Roman" w:hAnsi="Times New Roman"/>
                <w:sz w:val="28"/>
                <w:szCs w:val="28"/>
                <w:lang w:eastAsia="ru-RU"/>
              </w:rPr>
              <w:t>согласование перечня индикаторов риска нарушения обязательных требований по видам федерального госу</w:t>
            </w:r>
            <w:r w:rsidRPr="00AA7B9B">
              <w:rPr>
                <w:rFonts w:ascii="Times New Roman" w:hAnsi="Times New Roman"/>
                <w:sz w:val="28"/>
                <w:szCs w:val="28"/>
                <w:lang w:eastAsia="ru-RU"/>
              </w:rPr>
              <w:t>дарственного контроля (надзора),</w:t>
            </w:r>
          </w:p>
          <w:p w:rsidR="000F006A" w:rsidRPr="00AA7B9B" w:rsidRDefault="00B976A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w:t>
            </w:r>
            <w:r w:rsidR="000F006A" w:rsidRPr="00AA7B9B">
              <w:rPr>
                <w:rFonts w:ascii="Times New Roman" w:hAnsi="Times New Roman"/>
                <w:sz w:val="28"/>
                <w:szCs w:val="28"/>
                <w:lang w:eastAsia="ru-RU"/>
              </w:rPr>
              <w:t>функции оператора единого реестра видов федерального государственного контроля (надзора), регионального государственного контроля (на</w:t>
            </w:r>
            <w:r w:rsidRPr="00AA7B9B">
              <w:rPr>
                <w:rFonts w:ascii="Times New Roman" w:hAnsi="Times New Roman"/>
                <w:sz w:val="28"/>
                <w:szCs w:val="28"/>
                <w:lang w:eastAsia="ru-RU"/>
              </w:rPr>
              <w:t>дзора), муниципального контроля,</w:t>
            </w:r>
          </w:p>
          <w:p w:rsidR="001E31C4" w:rsidRPr="00AA7B9B" w:rsidRDefault="00B976A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w:t>
            </w:r>
            <w:r w:rsidR="000F006A" w:rsidRPr="00AA7B9B">
              <w:rPr>
                <w:rFonts w:ascii="Times New Roman" w:hAnsi="Times New Roman"/>
                <w:sz w:val="28"/>
                <w:szCs w:val="28"/>
                <w:lang w:eastAsia="ru-RU"/>
              </w:rPr>
              <w:t>представление разъ</w:t>
            </w:r>
            <w:r w:rsidRPr="00AA7B9B">
              <w:rPr>
                <w:rFonts w:ascii="Times New Roman" w:hAnsi="Times New Roman"/>
                <w:sz w:val="28"/>
                <w:szCs w:val="28"/>
                <w:lang w:eastAsia="ru-RU"/>
              </w:rPr>
              <w:t>яснений по вопросам применения ф</w:t>
            </w:r>
            <w:r w:rsidR="000F006A" w:rsidRPr="00AA7B9B">
              <w:rPr>
                <w:rFonts w:ascii="Times New Roman" w:hAnsi="Times New Roman"/>
                <w:sz w:val="28"/>
                <w:szCs w:val="28"/>
                <w:lang w:eastAsia="ru-RU"/>
              </w:rPr>
              <w:t>едеральн</w:t>
            </w:r>
            <w:r w:rsidRPr="00AA7B9B">
              <w:rPr>
                <w:rFonts w:ascii="Times New Roman" w:hAnsi="Times New Roman"/>
                <w:sz w:val="28"/>
                <w:szCs w:val="28"/>
                <w:lang w:eastAsia="ru-RU"/>
              </w:rPr>
              <w:t>ых законов «</w:t>
            </w:r>
            <w:r w:rsidR="000F006A" w:rsidRPr="00AA7B9B">
              <w:rPr>
                <w:rFonts w:ascii="Times New Roman" w:hAnsi="Times New Roman"/>
                <w:sz w:val="28"/>
                <w:szCs w:val="28"/>
                <w:lang w:eastAsia="ru-RU"/>
              </w:rPr>
              <w:t>О государственном контроле (надзоре) и муниципальном контроле в Российской Федерации</w:t>
            </w:r>
            <w:r w:rsidRPr="00AA7B9B">
              <w:rPr>
                <w:rFonts w:ascii="Times New Roman" w:hAnsi="Times New Roman"/>
                <w:sz w:val="28"/>
                <w:szCs w:val="28"/>
                <w:lang w:eastAsia="ru-RU"/>
              </w:rPr>
              <w:t>», «</w:t>
            </w:r>
            <w:r w:rsidR="000F006A" w:rsidRPr="00AA7B9B">
              <w:rPr>
                <w:rFonts w:ascii="Times New Roman" w:hAnsi="Times New Roman"/>
                <w:sz w:val="28"/>
                <w:szCs w:val="28"/>
                <w:lang w:eastAsia="ru-RU"/>
              </w:rPr>
              <w:t>Об обязательных требованиях в Российской Федерации</w:t>
            </w:r>
            <w:r w:rsidRPr="00AA7B9B">
              <w:rPr>
                <w:rFonts w:ascii="Times New Roman" w:hAnsi="Times New Roman"/>
                <w:sz w:val="28"/>
                <w:szCs w:val="28"/>
                <w:lang w:eastAsia="ru-RU"/>
              </w:rPr>
              <w:t>»</w:t>
            </w:r>
            <w:r w:rsidR="000F006A" w:rsidRPr="00AA7B9B">
              <w:rPr>
                <w:rFonts w:ascii="Times New Roman" w:hAnsi="Times New Roman"/>
                <w:sz w:val="28"/>
                <w:szCs w:val="28"/>
                <w:lang w:eastAsia="ru-RU"/>
              </w:rPr>
              <w:t>.</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AA7B9B" w:rsidRDefault="004D3FA1"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4 августа 2021 года № 1306 «Об утверждении Положения о примерных условиях договора о проведении работ по аккредитации и методики определения размеров платы за осуществление процедур аккредитации, включая определение размеров платы за </w:t>
            </w:r>
            <w:r w:rsidRPr="00AA7B9B">
              <w:rPr>
                <w:rFonts w:ascii="Times New Roman" w:hAnsi="Times New Roman"/>
                <w:sz w:val="28"/>
                <w:szCs w:val="28"/>
                <w:lang w:eastAsia="ru-RU"/>
              </w:rPr>
              <w:lastRenderedPageBreak/>
              <w:t>проведение документарной экспертизы и выездной оценки заявителя (аккредитованного лица), инспекционного контроля, повторной оценки аккредитованных лиц, оценки результативности принятых и реализованных аккредитованным лицом корректирующих мер по результатам инспекционного контроля, за расширение области аккредитации и проведение аттестации экспертов по аккредитации»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D3FA1" w:rsidRPr="00AA7B9B" w:rsidRDefault="004D3FA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Утверждено Положение о примерных условиях договора о проведении работ по аккредитации.</w:t>
            </w:r>
          </w:p>
          <w:p w:rsidR="007A2A4D" w:rsidRPr="00AA7B9B" w:rsidRDefault="007A2A4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w:t>
            </w:r>
            <w:r w:rsidR="004D3FA1" w:rsidRPr="00AA7B9B">
              <w:rPr>
                <w:rFonts w:ascii="Times New Roman" w:hAnsi="Times New Roman"/>
                <w:sz w:val="28"/>
                <w:szCs w:val="28"/>
                <w:lang w:eastAsia="ru-RU"/>
              </w:rPr>
              <w:t>предел</w:t>
            </w:r>
            <w:r w:rsidRPr="00AA7B9B">
              <w:rPr>
                <w:rFonts w:ascii="Times New Roman" w:hAnsi="Times New Roman"/>
                <w:sz w:val="28"/>
                <w:szCs w:val="28"/>
                <w:lang w:eastAsia="ru-RU"/>
              </w:rPr>
              <w:t>ены</w:t>
            </w:r>
            <w:r w:rsidR="004D3FA1" w:rsidRPr="00AA7B9B">
              <w:rPr>
                <w:rFonts w:ascii="Times New Roman" w:hAnsi="Times New Roman"/>
                <w:sz w:val="28"/>
                <w:szCs w:val="28"/>
                <w:lang w:eastAsia="ru-RU"/>
              </w:rPr>
              <w:t xml:space="preserve"> условия </w:t>
            </w:r>
            <w:r w:rsidRPr="00AA7B9B">
              <w:rPr>
                <w:rFonts w:ascii="Times New Roman" w:hAnsi="Times New Roman"/>
                <w:sz w:val="28"/>
                <w:szCs w:val="28"/>
                <w:lang w:eastAsia="ru-RU"/>
              </w:rPr>
              <w:t xml:space="preserve">такого </w:t>
            </w:r>
            <w:r w:rsidR="004D3FA1" w:rsidRPr="00AA7B9B">
              <w:rPr>
                <w:rFonts w:ascii="Times New Roman" w:hAnsi="Times New Roman"/>
                <w:sz w:val="28"/>
                <w:szCs w:val="28"/>
                <w:lang w:eastAsia="ru-RU"/>
              </w:rPr>
              <w:t>договора по аккредитации российских юридических лиц, претендующих на аккредитацию</w:t>
            </w:r>
            <w:r w:rsidRPr="00AA7B9B">
              <w:rPr>
                <w:rFonts w:ascii="Times New Roman" w:hAnsi="Times New Roman"/>
                <w:sz w:val="28"/>
                <w:szCs w:val="28"/>
                <w:lang w:eastAsia="ru-RU"/>
              </w:rPr>
              <w:t>, в том числе</w:t>
            </w:r>
            <w:r w:rsidR="001B66F3" w:rsidRPr="00AA7B9B">
              <w:rPr>
                <w:rFonts w:ascii="Times New Roman" w:hAnsi="Times New Roman"/>
                <w:sz w:val="28"/>
                <w:szCs w:val="28"/>
                <w:lang w:eastAsia="ru-RU"/>
              </w:rPr>
              <w:t xml:space="preserve"> в качестве</w:t>
            </w:r>
            <w:r w:rsidRPr="00AA7B9B">
              <w:rPr>
                <w:rFonts w:ascii="Times New Roman" w:hAnsi="Times New Roman"/>
                <w:sz w:val="28"/>
                <w:szCs w:val="28"/>
                <w:lang w:eastAsia="ru-RU"/>
              </w:rPr>
              <w:t xml:space="preserve"> </w:t>
            </w:r>
            <w:r w:rsidR="004D3FA1" w:rsidRPr="00AA7B9B">
              <w:rPr>
                <w:rFonts w:ascii="Times New Roman" w:hAnsi="Times New Roman"/>
                <w:sz w:val="28"/>
                <w:szCs w:val="28"/>
                <w:lang w:eastAsia="ru-RU"/>
              </w:rPr>
              <w:t xml:space="preserve">органа по сертификации и испытательной лаборатории, выполняющих работы по оценке соответствия в отношении оборонной продукции (работ, услуг), поставляемой по государственному оборонному заказу, на предмет </w:t>
            </w:r>
            <w:r w:rsidR="004D3FA1" w:rsidRPr="00AA7B9B">
              <w:rPr>
                <w:rFonts w:ascii="Times New Roman" w:hAnsi="Times New Roman"/>
                <w:sz w:val="28"/>
                <w:szCs w:val="28"/>
                <w:lang w:eastAsia="ru-RU"/>
              </w:rPr>
              <w:lastRenderedPageBreak/>
              <w:t>соответствия требованиям государственного заказчика</w:t>
            </w:r>
            <w:r w:rsidR="00C86A36">
              <w:rPr>
                <w:rFonts w:ascii="Times New Roman" w:hAnsi="Times New Roman"/>
                <w:sz w:val="28"/>
                <w:szCs w:val="28"/>
                <w:lang w:eastAsia="ru-RU"/>
              </w:rPr>
              <w:t>.</w:t>
            </w:r>
          </w:p>
          <w:p w:rsidR="007A2A4D" w:rsidRPr="00AA7B9B" w:rsidRDefault="007A2A4D" w:rsidP="00E94768">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Также утверждена методика определения размеров платы за осуществление процедур аккредитации</w:t>
            </w:r>
            <w:r w:rsidR="00E94768">
              <w:rPr>
                <w:rFonts w:ascii="Times New Roman" w:hAnsi="Times New Roman"/>
                <w:sz w:val="28"/>
                <w:szCs w:val="28"/>
                <w:lang w:eastAsia="ru-RU"/>
              </w:rPr>
              <w:t xml:space="preserve">. </w:t>
            </w:r>
          </w:p>
        </w:tc>
      </w:tr>
      <w:tr w:rsidR="0025210E"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25210E" w:rsidRPr="00AA7B9B" w:rsidRDefault="0025210E"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25210E" w:rsidRPr="00AA7B9B" w:rsidRDefault="0025210E"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5 августа 2021 года № 2162-р</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25210E" w:rsidRPr="00AA7B9B" w:rsidRDefault="0025210E"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Утверждена Концепция развития водородной энергетики в Российской Федерации.</w:t>
            </w:r>
          </w:p>
          <w:p w:rsidR="0025210E" w:rsidRPr="00AA7B9B" w:rsidRDefault="0025210E"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Органам государственной власти субъектов Российской Федерации рекомендовано руководствоваться ее положениями при разработке и корректировке государственных программ субъектов Российской Федерации и иных документов стратегического планирования.</w:t>
            </w:r>
          </w:p>
          <w:p w:rsidR="0025210E" w:rsidRPr="00AA7B9B" w:rsidRDefault="0025210E"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Стратегической целью развития водородной энергетики явля</w:t>
            </w:r>
            <w:r w:rsidR="00E94768">
              <w:rPr>
                <w:rFonts w:ascii="Times New Roman" w:hAnsi="Times New Roman"/>
                <w:sz w:val="28"/>
                <w:szCs w:val="28"/>
                <w:lang w:eastAsia="ru-RU"/>
              </w:rPr>
              <w:t>е</w:t>
            </w:r>
            <w:r w:rsidRPr="00AA7B9B">
              <w:rPr>
                <w:rFonts w:ascii="Times New Roman" w:hAnsi="Times New Roman"/>
                <w:sz w:val="28"/>
                <w:szCs w:val="28"/>
                <w:lang w:eastAsia="ru-RU"/>
              </w:rPr>
              <w:t>тся реализация национального потенциала в области производства, экспорта, применения водорода и промышленной продукции для водородной энергетики и вхождение Российской Федерации в число мировых лидеров по их производству и экспорту с обеспечением конкурентоспособности экономики страны в условиях глобального энергетического перехода.</w:t>
            </w:r>
          </w:p>
          <w:p w:rsidR="00FE22AC" w:rsidRPr="00AA7B9B" w:rsidRDefault="00FE22A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Задачами, решение которых необходимо для достижения такой цели, определены, в том числе:</w:t>
            </w:r>
          </w:p>
          <w:p w:rsidR="0025210E" w:rsidRPr="00AA7B9B" w:rsidRDefault="00FE22A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w:t>
            </w:r>
            <w:r w:rsidR="0025210E" w:rsidRPr="00AA7B9B">
              <w:rPr>
                <w:rFonts w:ascii="Times New Roman" w:hAnsi="Times New Roman"/>
                <w:sz w:val="28"/>
                <w:szCs w:val="28"/>
                <w:lang w:eastAsia="ru-RU"/>
              </w:rPr>
              <w:t xml:space="preserve"> совершенствование нормативно-правовой базы для поддержки производства и применения водорода и энергетических смесей на его основе, </w:t>
            </w:r>
            <w:r w:rsidR="0025210E" w:rsidRPr="00AA7B9B">
              <w:rPr>
                <w:rFonts w:ascii="Times New Roman" w:hAnsi="Times New Roman"/>
                <w:sz w:val="28"/>
                <w:szCs w:val="28"/>
                <w:lang w:eastAsia="ru-RU"/>
              </w:rPr>
              <w:lastRenderedPageBreak/>
              <w:t>промышленной продукции для водородной энергетики, а также улавливания, хранения и (или) захоронения, транспортировки и</w:t>
            </w:r>
            <w:r w:rsidRPr="00AA7B9B">
              <w:rPr>
                <w:rFonts w:ascii="Times New Roman" w:hAnsi="Times New Roman"/>
                <w:sz w:val="28"/>
                <w:szCs w:val="28"/>
                <w:lang w:eastAsia="ru-RU"/>
              </w:rPr>
              <w:t xml:space="preserve"> использования углекислого газа,</w:t>
            </w:r>
          </w:p>
          <w:p w:rsidR="0025210E" w:rsidRPr="00AA7B9B" w:rsidRDefault="00FE22A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w:t>
            </w:r>
            <w:r w:rsidR="0025210E" w:rsidRPr="00AA7B9B">
              <w:rPr>
                <w:rFonts w:ascii="Times New Roman" w:hAnsi="Times New Roman"/>
                <w:sz w:val="28"/>
                <w:szCs w:val="28"/>
                <w:lang w:eastAsia="ru-RU"/>
              </w:rPr>
              <w:t xml:space="preserve"> увеличение масштабов производства низкоуглеродного водорода и энергетических </w:t>
            </w:r>
            <w:r w:rsidRPr="00AA7B9B">
              <w:rPr>
                <w:rFonts w:ascii="Times New Roman" w:hAnsi="Times New Roman"/>
                <w:sz w:val="28"/>
                <w:szCs w:val="28"/>
                <w:lang w:eastAsia="ru-RU"/>
              </w:rPr>
              <w:t>смесей на его основе.</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7B44D2" w:rsidRPr="00AA7B9B" w:rsidRDefault="007B44D2"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6 августа 2021 года № 1309 «О внесении изменений в постановление Правительства Российской Федерации от 1 декабря 2020 г. № 1978»</w:t>
            </w:r>
          </w:p>
          <w:p w:rsidR="00944657" w:rsidRPr="00AA7B9B" w:rsidRDefault="00944657" w:rsidP="0040642F">
            <w:pPr>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7B44D2" w:rsidRPr="00AA7B9B" w:rsidRDefault="007B44D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Внесены изменения в особенности применения положений Федерального закона «Об экспериментальных правовых режимах в сфере цифровых инноваций в Российской Федерации» к правоотношениям, возникающим в связи с установлением и реализацией экспериментального правового режима в сфере цифровых инноваций по направлению «предоставление государственных и муниципальных услуг и осуществление государственного контроля (надзора) и муниципального контроля».</w:t>
            </w:r>
          </w:p>
          <w:p w:rsidR="00EF4BA7" w:rsidRPr="00AA7B9B" w:rsidRDefault="00E94768" w:rsidP="0040642F">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И</w:t>
            </w:r>
            <w:r w:rsidR="007B44D2" w:rsidRPr="00AA7B9B">
              <w:rPr>
                <w:rFonts w:ascii="Times New Roman" w:hAnsi="Times New Roman"/>
                <w:sz w:val="28"/>
                <w:szCs w:val="28"/>
                <w:lang w:eastAsia="ru-RU"/>
              </w:rPr>
              <w:t xml:space="preserve">нициатор осуществляет подготовку инициативного предложения об установлении экспериментального правового режима и проекта программы </w:t>
            </w:r>
            <w:r w:rsidR="00EF4BA7" w:rsidRPr="00AA7B9B">
              <w:rPr>
                <w:rFonts w:ascii="Times New Roman" w:hAnsi="Times New Roman"/>
                <w:sz w:val="28"/>
                <w:szCs w:val="28"/>
                <w:lang w:eastAsia="ru-RU"/>
              </w:rPr>
              <w:t>такого</w:t>
            </w:r>
            <w:r w:rsidR="007B44D2" w:rsidRPr="00AA7B9B">
              <w:rPr>
                <w:rFonts w:ascii="Times New Roman" w:hAnsi="Times New Roman"/>
                <w:sz w:val="28"/>
                <w:szCs w:val="28"/>
                <w:lang w:eastAsia="ru-RU"/>
              </w:rPr>
              <w:t xml:space="preserve"> режима</w:t>
            </w:r>
            <w:r w:rsidR="00EF4BA7" w:rsidRPr="00AA7B9B">
              <w:rPr>
                <w:rFonts w:ascii="Times New Roman" w:hAnsi="Times New Roman"/>
                <w:sz w:val="28"/>
                <w:szCs w:val="28"/>
                <w:lang w:eastAsia="ru-RU"/>
              </w:rPr>
              <w:t xml:space="preserve"> в соответствие с установленными требованиями</w:t>
            </w:r>
            <w:r w:rsidR="007B44D2" w:rsidRPr="00AA7B9B">
              <w:rPr>
                <w:rFonts w:ascii="Times New Roman" w:hAnsi="Times New Roman"/>
                <w:sz w:val="28"/>
                <w:szCs w:val="28"/>
                <w:lang w:eastAsia="ru-RU"/>
              </w:rPr>
              <w:t>.</w:t>
            </w:r>
          </w:p>
          <w:p w:rsidR="005340F6" w:rsidRPr="00AA7B9B" w:rsidRDefault="00EF4BA7" w:rsidP="0040642F">
            <w:pPr>
              <w:autoSpaceDE w:val="0"/>
              <w:autoSpaceDN w:val="0"/>
              <w:adjustRightInd w:val="0"/>
              <w:spacing w:after="0" w:line="240" w:lineRule="auto"/>
              <w:ind w:firstLine="163"/>
              <w:jc w:val="both"/>
              <w:rPr>
                <w:rFonts w:ascii="Times New Roman" w:hAnsi="Times New Roman"/>
                <w:sz w:val="28"/>
                <w:szCs w:val="28"/>
              </w:rPr>
            </w:pPr>
            <w:r w:rsidRPr="00AA7B9B">
              <w:rPr>
                <w:rFonts w:ascii="Times New Roman" w:hAnsi="Times New Roman"/>
                <w:sz w:val="28"/>
                <w:szCs w:val="28"/>
                <w:lang w:eastAsia="ru-RU"/>
              </w:rPr>
              <w:t>В</w:t>
            </w:r>
            <w:r w:rsidR="007B44D2" w:rsidRPr="00AA7B9B">
              <w:rPr>
                <w:rFonts w:ascii="Times New Roman" w:hAnsi="Times New Roman"/>
                <w:sz w:val="28"/>
                <w:szCs w:val="28"/>
                <w:lang w:eastAsia="ru-RU"/>
              </w:rPr>
              <w:t xml:space="preserve"> случае если инициаторов более одного, единое инициативное предложение об установлении экспериментального правового режима и единый проект программы могут быть подготовлены и внесены в уполномоченный орган одним из </w:t>
            </w:r>
            <w:r w:rsidRPr="00AA7B9B">
              <w:rPr>
                <w:rFonts w:ascii="Times New Roman" w:hAnsi="Times New Roman"/>
                <w:sz w:val="28"/>
                <w:szCs w:val="28"/>
                <w:lang w:eastAsia="ru-RU"/>
              </w:rPr>
              <w:t>них</w:t>
            </w:r>
            <w:r w:rsidR="007B44D2" w:rsidRPr="00AA7B9B">
              <w:rPr>
                <w:rFonts w:ascii="Times New Roman" w:hAnsi="Times New Roman"/>
                <w:sz w:val="28"/>
                <w:szCs w:val="28"/>
                <w:lang w:eastAsia="ru-RU"/>
              </w:rPr>
              <w:t>. В этом случае в инициативное предложение включается информация обо всех инициаторах.</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AA7B9B" w:rsidRDefault="00AC154C"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7 августа 2021 года № 1310 «Об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 бюджету г. Байконура, источником финансового обеспечения </w:t>
            </w:r>
            <w:r w:rsidRPr="00AA7B9B">
              <w:rPr>
                <w:rFonts w:ascii="Times New Roman" w:hAnsi="Times New Roman"/>
                <w:sz w:val="28"/>
                <w:szCs w:val="28"/>
                <w:lang w:eastAsia="ru-RU"/>
              </w:rPr>
              <w:lastRenderedPageBreak/>
              <w:t>которых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C154C" w:rsidRPr="00AA7B9B" w:rsidRDefault="00AC154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Установлены цели, условия и порядок предоставления в 2021 году</w:t>
            </w:r>
            <w:r w:rsidR="008D4547" w:rsidRPr="00AA7B9B">
              <w:rPr>
                <w:rFonts w:ascii="Times New Roman" w:hAnsi="Times New Roman"/>
                <w:sz w:val="28"/>
                <w:szCs w:val="28"/>
                <w:lang w:eastAsia="ru-RU"/>
              </w:rPr>
              <w:t xml:space="preserve"> иных межбюджетных трансфертов</w:t>
            </w:r>
            <w:r w:rsidRPr="00AA7B9B">
              <w:rPr>
                <w:rFonts w:ascii="Times New Roman" w:hAnsi="Times New Roman"/>
                <w:sz w:val="28"/>
                <w:szCs w:val="28"/>
                <w:lang w:eastAsia="ru-RU"/>
              </w:rPr>
              <w:t xml:space="preserve">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субъектов Российской Федерации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w:t>
            </w:r>
            <w:r w:rsidRPr="00AA7B9B">
              <w:rPr>
                <w:rFonts w:ascii="Times New Roman" w:hAnsi="Times New Roman"/>
                <w:sz w:val="28"/>
                <w:szCs w:val="28"/>
                <w:lang w:eastAsia="ru-RU"/>
              </w:rPr>
              <w:lastRenderedPageBreak/>
              <w:t>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r w:rsidR="008D4547" w:rsidRPr="00AA7B9B">
              <w:rPr>
                <w:rFonts w:ascii="Times New Roman" w:hAnsi="Times New Roman"/>
                <w:sz w:val="28"/>
                <w:szCs w:val="28"/>
                <w:lang w:eastAsia="ru-RU"/>
              </w:rPr>
              <w:t>.</w:t>
            </w:r>
          </w:p>
          <w:p w:rsidR="008D4547" w:rsidRPr="00AA7B9B" w:rsidRDefault="008D454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Условиями предоставления иных межбюджетных трансфертов являются:</w:t>
            </w:r>
          </w:p>
          <w:p w:rsidR="008D4547" w:rsidRPr="00AA7B9B" w:rsidRDefault="008D454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заключение между Минздравом России и высшим исполнительным органом государственной власти субъекта Российской Федерации соглашения о предоставлении иного межбюджетного трансферта с использованием государственной информационной системы «Электронный бюджет»,</w:t>
            </w:r>
          </w:p>
          <w:p w:rsidR="008D4547" w:rsidRPr="00AA7B9B" w:rsidRDefault="008D454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соответствие субъекта Российской Федерации критерию отбора в целях предоставления иного межбюджетного трансферта.</w:t>
            </w:r>
            <w:bookmarkStart w:id="0" w:name="Par3"/>
            <w:bookmarkEnd w:id="0"/>
          </w:p>
          <w:p w:rsidR="008D4547" w:rsidRPr="00AA7B9B" w:rsidRDefault="008D454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При этом критерием отбора является наличие принятых к оплате счетов и (или) реестров счетов на оплату медицинской помощи, в том числе оплаченных (частично оплаченных), оказанной пациентам с заболеванием и (или) подозрением на заболевание новой коронавирусной инфекцией (COVID-19) в условиях круглосуточного стационара в рамках территориальной программы обязательного медицинского страхования за период с 1 января по 30 июня 2021 года.</w:t>
            </w:r>
          </w:p>
          <w:p w:rsidR="00AC4CD4" w:rsidRPr="00AA7B9B" w:rsidRDefault="00AC4CD4" w:rsidP="0040642F">
            <w:pPr>
              <w:autoSpaceDE w:val="0"/>
              <w:autoSpaceDN w:val="0"/>
              <w:adjustRightInd w:val="0"/>
              <w:spacing w:after="0" w:line="240" w:lineRule="auto"/>
              <w:ind w:firstLine="163"/>
              <w:jc w:val="both"/>
              <w:rPr>
                <w:rFonts w:ascii="Times New Roman" w:hAnsi="Times New Roman"/>
                <w:sz w:val="28"/>
                <w:szCs w:val="28"/>
                <w:lang w:eastAsia="ru-RU"/>
              </w:rPr>
            </w:pP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D4547" w:rsidRPr="00AA7B9B" w:rsidRDefault="008D4547"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7 августа 2021 года № 1312 «Об утверждении Правил предоставления в 2021 году субсидий из федерального бюджета российским кредитным организациям на возмещение недополученных доходов по кредитам, </w:t>
            </w:r>
            <w:r w:rsidRPr="00AA7B9B">
              <w:rPr>
                <w:rFonts w:ascii="Times New Roman" w:hAnsi="Times New Roman"/>
                <w:sz w:val="28"/>
                <w:szCs w:val="28"/>
                <w:lang w:eastAsia="ru-RU"/>
              </w:rPr>
              <w:lastRenderedPageBreak/>
              <w:t>выданным подрядным организациям на досрочное исполнение контрактов по объектам капитального строительства по льготной ставке»</w:t>
            </w:r>
          </w:p>
          <w:p w:rsidR="00944657" w:rsidRPr="00AA7B9B" w:rsidRDefault="00944657"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D4547" w:rsidRPr="00AA7B9B" w:rsidRDefault="008D454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Утверждены Правила предоставления в 2021 году субсидий из федерального бюджета российским кредитным организациям на возмещение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347763" w:rsidRPr="00AA7B9B" w:rsidRDefault="00405ED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Льготной</w:t>
            </w:r>
            <w:r w:rsidR="00347763" w:rsidRPr="00AA7B9B">
              <w:rPr>
                <w:rFonts w:ascii="Times New Roman" w:hAnsi="Times New Roman"/>
                <w:sz w:val="28"/>
                <w:szCs w:val="28"/>
                <w:lang w:eastAsia="ru-RU"/>
              </w:rPr>
              <w:t xml:space="preserve"> ставк</w:t>
            </w:r>
            <w:r w:rsidRPr="00AA7B9B">
              <w:rPr>
                <w:rFonts w:ascii="Times New Roman" w:hAnsi="Times New Roman"/>
                <w:sz w:val="28"/>
                <w:szCs w:val="28"/>
                <w:lang w:eastAsia="ru-RU"/>
              </w:rPr>
              <w:t>ой является</w:t>
            </w:r>
            <w:r w:rsidR="00347763" w:rsidRPr="00AA7B9B">
              <w:rPr>
                <w:rFonts w:ascii="Times New Roman" w:hAnsi="Times New Roman"/>
                <w:sz w:val="28"/>
                <w:szCs w:val="28"/>
                <w:lang w:eastAsia="ru-RU"/>
              </w:rPr>
              <w:t xml:space="preserve"> процентная ставка по кредитному договору, </w:t>
            </w:r>
            <w:r w:rsidR="00347763" w:rsidRPr="00AA7B9B">
              <w:rPr>
                <w:rFonts w:ascii="Times New Roman" w:hAnsi="Times New Roman"/>
                <w:sz w:val="28"/>
                <w:szCs w:val="28"/>
                <w:lang w:eastAsia="ru-RU"/>
              </w:rPr>
              <w:lastRenderedPageBreak/>
              <w:t>которая составляет не более 10 процентов годовых</w:t>
            </w:r>
            <w:r w:rsidRPr="00AA7B9B">
              <w:rPr>
                <w:rFonts w:ascii="Times New Roman" w:hAnsi="Times New Roman"/>
                <w:sz w:val="28"/>
                <w:szCs w:val="28"/>
                <w:lang w:eastAsia="ru-RU"/>
              </w:rPr>
              <w:t>.</w:t>
            </w:r>
          </w:p>
          <w:p w:rsidR="008D4547" w:rsidRPr="00AA7B9B" w:rsidRDefault="008D454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Субсидия предоставляется в целях досрочного исполнения подрядными организациями государственных (муниципальных) контрактов по объектам капитального строительства на автомобильных дорогах общего пользования федерального, регионального и (или) межмуниципального и местного значения, строительство или реконструкция которых осуществляется полностью либо частично с привлечением средств федерального бюджета.</w:t>
            </w:r>
          </w:p>
          <w:p w:rsidR="0073181B" w:rsidRPr="00AA7B9B" w:rsidRDefault="00347763"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Установлены критерии отбора уполномоченных банков в целях определения победителей для предоставления субсидии.</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D30D42" w:rsidRPr="00AA7B9B" w:rsidRDefault="00D30D42"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7 августа 2021 года № 1313 «Об утверждении Правил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(лизинга) высокотехнологичного оборудования и техники»</w:t>
            </w:r>
          </w:p>
          <w:p w:rsidR="00944657" w:rsidRPr="00AA7B9B" w:rsidRDefault="00944657"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D30D42" w:rsidRPr="00AA7B9B" w:rsidRDefault="00D30D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Утверждены Правила</w:t>
            </w:r>
            <w:hyperlink r:id="rId8" w:history="1"/>
            <w:r w:rsidRPr="00AA7B9B">
              <w:rPr>
                <w:rFonts w:ascii="Times New Roman" w:hAnsi="Times New Roman"/>
                <w:sz w:val="28"/>
                <w:szCs w:val="28"/>
                <w:lang w:eastAsia="ru-RU"/>
              </w:rPr>
              <w:t xml:space="preserve">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w:t>
            </w:r>
            <w:r w:rsidR="00E94768">
              <w:rPr>
                <w:rFonts w:ascii="Times New Roman" w:hAnsi="Times New Roman"/>
                <w:sz w:val="28"/>
                <w:szCs w:val="28"/>
                <w:lang w:eastAsia="ru-RU"/>
              </w:rPr>
              <w:t xml:space="preserve">по договорам финансовой аренды </w:t>
            </w:r>
            <w:r w:rsidRPr="00AA7B9B">
              <w:rPr>
                <w:rFonts w:ascii="Times New Roman" w:hAnsi="Times New Roman"/>
                <w:sz w:val="28"/>
                <w:szCs w:val="28"/>
                <w:lang w:eastAsia="ru-RU"/>
              </w:rPr>
              <w:t>высокотехнологичного оборудования и техники.</w:t>
            </w:r>
          </w:p>
          <w:p w:rsidR="00D30D42" w:rsidRPr="00AA7B9B" w:rsidRDefault="00D30D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Государственной поддержкой является предоставление субсидий из федерального бюджета лизинговым организациям в рамках подпрограммы «Развитие отраслей агропромышленного комплекса» </w:t>
            </w:r>
            <w:r w:rsidR="00E94768">
              <w:rPr>
                <w:rFonts w:ascii="Times New Roman" w:hAnsi="Times New Roman"/>
                <w:sz w:val="28"/>
                <w:szCs w:val="28"/>
                <w:lang w:eastAsia="ru-RU"/>
              </w:rPr>
              <w:t>г</w:t>
            </w:r>
            <w:r w:rsidRPr="00AA7B9B">
              <w:rPr>
                <w:rFonts w:ascii="Times New Roman" w:hAnsi="Times New Roman"/>
                <w:sz w:val="28"/>
                <w:szCs w:val="28"/>
                <w:lang w:eastAsia="ru-RU"/>
              </w:rPr>
              <w:t>осударственной программы развития сельского хозяйства и регулирования рынков сельскохозяйственной продукции, сырья и продовольствия.</w:t>
            </w:r>
          </w:p>
          <w:p w:rsidR="00D30D42" w:rsidRPr="00AA7B9B" w:rsidRDefault="00D30D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Отбор лизинговых организаций осуществляется Минсельхозом России.</w:t>
            </w:r>
          </w:p>
          <w:p w:rsidR="00D30D42" w:rsidRPr="00AA7B9B" w:rsidRDefault="00D30D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Определены, в частности:</w:t>
            </w:r>
          </w:p>
          <w:p w:rsidR="00D30D42" w:rsidRPr="00AA7B9B" w:rsidRDefault="00D30D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требования, которым должна соответствовать лизинговая организация на        1-е число месяца, предшествующего месяцу, в котором проводится отбор,</w:t>
            </w:r>
          </w:p>
          <w:p w:rsidR="00D30D42" w:rsidRPr="00AA7B9B" w:rsidRDefault="00D30D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перечень документов, направляемых заявителем в Минсельхоз России,</w:t>
            </w:r>
          </w:p>
          <w:p w:rsidR="00D30D42" w:rsidRPr="00AA7B9B" w:rsidRDefault="00D30D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основания для отклонения заявки на участие в отборе</w:t>
            </w:r>
            <w:r w:rsidR="00B84C6D" w:rsidRPr="00AA7B9B">
              <w:rPr>
                <w:rFonts w:ascii="Times New Roman" w:hAnsi="Times New Roman"/>
                <w:sz w:val="28"/>
                <w:szCs w:val="28"/>
                <w:lang w:eastAsia="ru-RU"/>
              </w:rPr>
              <w:t>,</w:t>
            </w:r>
          </w:p>
          <w:p w:rsidR="00745826" w:rsidRPr="00AA7B9B" w:rsidRDefault="00B84C6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содержание соглашения</w:t>
            </w:r>
            <w:r w:rsidR="00D30D42" w:rsidRPr="00AA7B9B">
              <w:rPr>
                <w:rFonts w:ascii="Times New Roman" w:hAnsi="Times New Roman"/>
                <w:sz w:val="28"/>
                <w:szCs w:val="28"/>
                <w:lang w:eastAsia="ru-RU"/>
              </w:rPr>
              <w:t xml:space="preserve"> о предоставлении субсидии.</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84C6D" w:rsidRPr="00AA7B9B" w:rsidRDefault="00B84C6D"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9 августа 2021 года № 1315 «О внесении изменений в некоторые акты Правительства Российской Федерации»</w:t>
            </w:r>
          </w:p>
          <w:p w:rsidR="00944657" w:rsidRPr="00AA7B9B" w:rsidRDefault="00944657"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4657" w:rsidRPr="00AA7B9B" w:rsidRDefault="00B84C6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В связи с существенным увеличением в 2021 году цен на строительные ресурсы внесены изменения, в том числе:</w:t>
            </w:r>
          </w:p>
          <w:p w:rsidR="00B84C6D" w:rsidRPr="00AA7B9B" w:rsidRDefault="00B84C6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Положение об организации и проведении государственной экспертизы </w:t>
            </w:r>
            <w:r w:rsidRPr="00AA7B9B">
              <w:rPr>
                <w:rFonts w:ascii="Times New Roman" w:hAnsi="Times New Roman"/>
                <w:sz w:val="28"/>
                <w:szCs w:val="28"/>
                <w:lang w:eastAsia="ru-RU"/>
              </w:rPr>
              <w:lastRenderedPageBreak/>
              <w:t>проектной документации и результатов инженерных изысканий,</w:t>
            </w:r>
          </w:p>
          <w:p w:rsidR="00B84C6D" w:rsidRPr="00AA7B9B" w:rsidRDefault="00B84C6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Правила формирования и реализации федеральной адресной инвестиционной программы,</w:t>
            </w:r>
          </w:p>
          <w:p w:rsidR="00B84C6D" w:rsidRPr="00AA7B9B" w:rsidRDefault="00B84C6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Правила принятия решения о предоставлении бюджетных инвестиций юридическим лицам, не являющимся государственными и муниципальными учрежде</w:t>
            </w:r>
            <w:r w:rsidR="00D23498" w:rsidRPr="00AA7B9B">
              <w:rPr>
                <w:rFonts w:ascii="Times New Roman" w:hAnsi="Times New Roman"/>
                <w:sz w:val="28"/>
                <w:szCs w:val="28"/>
                <w:lang w:eastAsia="ru-RU"/>
              </w:rPr>
              <w:t>ниями</w:t>
            </w:r>
            <w:r w:rsidRPr="00AA7B9B">
              <w:rPr>
                <w:rFonts w:ascii="Times New Roman" w:hAnsi="Times New Roman"/>
                <w:sz w:val="28"/>
                <w:szCs w:val="28"/>
                <w:lang w:eastAsia="ru-RU"/>
              </w:rPr>
              <w:t xml:space="preserve"> </w:t>
            </w:r>
            <w:r w:rsidR="00D23498" w:rsidRPr="00AA7B9B">
              <w:rPr>
                <w:rFonts w:ascii="Times New Roman" w:hAnsi="Times New Roman"/>
                <w:sz w:val="28"/>
                <w:szCs w:val="28"/>
                <w:lang w:eastAsia="ru-RU"/>
              </w:rPr>
              <w:t>(унитарными предприятиями), в объекты капитального строительства за счет средств федерального бюджета.</w:t>
            </w:r>
          </w:p>
          <w:p w:rsidR="00D23498" w:rsidRPr="00AA7B9B" w:rsidRDefault="00B47721"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И</w:t>
            </w:r>
            <w:r w:rsidR="00D23498" w:rsidRPr="00AA7B9B">
              <w:rPr>
                <w:rFonts w:ascii="Times New Roman" w:hAnsi="Times New Roman"/>
                <w:sz w:val="28"/>
                <w:szCs w:val="28"/>
                <w:lang w:eastAsia="ru-RU"/>
              </w:rPr>
              <w:t xml:space="preserve">зменениями в отношении контрактов, заключенных до 1 июля 2021 года, предельный размер цены контракта, при которой или при превышении которой существенные условия заключенного на срок не менее 1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могут быть изменены в случае возникновения независящих от сторон контракта обстоятельств, влекущих невозможность его исполнения,  </w:t>
            </w:r>
            <w:r w:rsidRPr="00AA7B9B">
              <w:rPr>
                <w:rFonts w:ascii="Times New Roman" w:hAnsi="Times New Roman"/>
                <w:sz w:val="28"/>
                <w:szCs w:val="28"/>
                <w:lang w:eastAsia="ru-RU"/>
              </w:rPr>
              <w:t>установлен в размере</w:t>
            </w:r>
            <w:r w:rsidR="00D23498" w:rsidRPr="00AA7B9B">
              <w:rPr>
                <w:rFonts w:ascii="Times New Roman" w:hAnsi="Times New Roman"/>
                <w:sz w:val="28"/>
                <w:szCs w:val="28"/>
                <w:lang w:eastAsia="ru-RU"/>
              </w:rPr>
              <w:t xml:space="preserve"> 1 млн. рублей.</w:t>
            </w:r>
          </w:p>
          <w:p w:rsidR="00D23498" w:rsidRPr="00AA7B9B" w:rsidRDefault="00290C68" w:rsidP="0040642F">
            <w:pPr>
              <w:autoSpaceDE w:val="0"/>
              <w:autoSpaceDN w:val="0"/>
              <w:adjustRightInd w:val="0"/>
              <w:spacing w:after="0" w:line="240" w:lineRule="auto"/>
              <w:ind w:firstLine="163"/>
              <w:jc w:val="both"/>
              <w:rPr>
                <w:rFonts w:ascii="Times New Roman" w:hAnsi="Times New Roman"/>
                <w:sz w:val="28"/>
                <w:szCs w:val="28"/>
                <w:lang w:eastAsia="ru-RU"/>
              </w:rPr>
            </w:pPr>
            <w:r>
              <w:rPr>
                <w:rFonts w:ascii="Times New Roman" w:hAnsi="Times New Roman"/>
                <w:sz w:val="28"/>
                <w:szCs w:val="28"/>
                <w:lang w:eastAsia="ru-RU"/>
              </w:rPr>
              <w:t>В</w:t>
            </w:r>
            <w:r w:rsidR="00B47721" w:rsidRPr="00AA7B9B">
              <w:rPr>
                <w:rFonts w:ascii="Times New Roman" w:hAnsi="Times New Roman"/>
                <w:sz w:val="28"/>
                <w:szCs w:val="28"/>
                <w:lang w:eastAsia="ru-RU"/>
              </w:rPr>
              <w:t>ысшим исполнительным органам государственной власти субъектов Российской Федерации, местным администрациям рекомендовано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подлежащие поставке и (или) использованию при исполнении такого контракта, с учетом положений постановления Правительства Российской Федерации № 1315.</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0736FE" w:rsidRPr="00AA7B9B" w:rsidRDefault="00402F5E"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9 августа 2021 года № 1317 «О внесении изменений в перечень иных выплат за счет средств бюджетов </w:t>
            </w:r>
            <w:r w:rsidRPr="00AA7B9B">
              <w:rPr>
                <w:rFonts w:ascii="Times New Roman" w:hAnsi="Times New Roman"/>
                <w:sz w:val="28"/>
                <w:szCs w:val="28"/>
                <w:lang w:eastAsia="ru-RU"/>
              </w:rPr>
              <w:lastRenderedPageBreak/>
              <w:t>бюджетной системы Российской Федерации для целей применения частей 5 и 5.1 статьи 30.5 Федерального закона «О национальной платежной системе»</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0736FE" w:rsidRPr="00AA7B9B" w:rsidRDefault="00402F5E"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 xml:space="preserve">В перечень иных выплат за счет средств бюджетов бюджетной системы Российской Федерации для целей применения отдельных положений Федерального закона «О национальной платежной системе» включены </w:t>
            </w:r>
            <w:r w:rsidRPr="00AA7B9B">
              <w:rPr>
                <w:rFonts w:ascii="Times New Roman" w:hAnsi="Times New Roman"/>
                <w:sz w:val="28"/>
                <w:szCs w:val="28"/>
                <w:lang w:eastAsia="ru-RU"/>
              </w:rPr>
              <w:lastRenderedPageBreak/>
              <w:t>выплаты, установленные в соответствии с Федеральным законом «О ежемесячных выплатах семьям, имеющим детей».</w:t>
            </w:r>
          </w:p>
        </w:tc>
      </w:tr>
      <w:tr w:rsidR="001D049D"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1D049D" w:rsidRPr="00AA7B9B" w:rsidRDefault="001D049D"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1D049D" w:rsidRPr="00AA7B9B" w:rsidRDefault="001D049D"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9 августа 2021 года № 1318 «О внесении изменений в постановление Правительства Российской Федерации от 16 ноября 2020 г. № 1850»</w:t>
            </w:r>
          </w:p>
          <w:p w:rsidR="001D049D" w:rsidRPr="00AA7B9B" w:rsidRDefault="001D049D"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32D2D" w:rsidRPr="00AA7B9B" w:rsidRDefault="001D049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До 1 марта 2022 года в рамках «регуляторной гильотины» продлено действие:</w:t>
            </w:r>
          </w:p>
          <w:p w:rsidR="00432D2D" w:rsidRPr="00AA7B9B" w:rsidRDefault="00432D2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Правил  ветеринарно-санитарной экспертизы молока и молочных продуктов на рынках, утвержденных начальником Главного управления ветеринарии Министерства сельского хозяйства СССР 1 июля 1976 года,</w:t>
            </w:r>
          </w:p>
          <w:p w:rsidR="00432D2D" w:rsidRPr="00AA7B9B" w:rsidRDefault="00432D2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Правил ветеринарно-санитарной экспертизы яиц домашней птицы, утвержденных начальником Главного управления ветеринарии Министерства сельского хозяйства СССР 1 июня 1981 года,</w:t>
            </w:r>
          </w:p>
          <w:p w:rsidR="00432D2D" w:rsidRPr="00AA7B9B" w:rsidRDefault="00432D2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Правил ветеринарно-санитарной экспертизы пресноводной рыбы и раков, утвержденных заместителем начальника Главного управления ветеринарии Государственного агропромышленного комитета СССР 16 июня 1988 года.</w:t>
            </w:r>
          </w:p>
          <w:p w:rsidR="001D049D" w:rsidRPr="00AA7B9B" w:rsidRDefault="00432D2D" w:rsidP="0040642F">
            <w:pPr>
              <w:autoSpaceDE w:val="0"/>
              <w:autoSpaceDN w:val="0"/>
              <w:adjustRightInd w:val="0"/>
              <w:spacing w:after="0" w:line="240" w:lineRule="auto"/>
              <w:ind w:firstLine="163"/>
              <w:jc w:val="both"/>
              <w:rPr>
                <w:rFonts w:ascii="Times New Roman" w:hAnsi="Times New Roman"/>
                <w:iCs/>
                <w:sz w:val="28"/>
                <w:szCs w:val="28"/>
                <w:lang w:eastAsia="ru-RU"/>
              </w:rPr>
            </w:pPr>
            <w:r w:rsidRPr="00AA7B9B">
              <w:rPr>
                <w:rFonts w:ascii="Times New Roman" w:hAnsi="Times New Roman"/>
                <w:sz w:val="28"/>
                <w:szCs w:val="28"/>
                <w:lang w:eastAsia="ru-RU"/>
              </w:rPr>
              <w:t>Ранее срок применения устанавливался до 1 января 2022 года.</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6B0A56" w:rsidRPr="00AA7B9B" w:rsidRDefault="006B0A5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9 августа 2021 года № 1320 «О порядке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w:t>
            </w:r>
          </w:p>
          <w:p w:rsidR="006B0A56" w:rsidRPr="00AA7B9B" w:rsidRDefault="006B0A56" w:rsidP="0040642F">
            <w:pPr>
              <w:autoSpaceDE w:val="0"/>
              <w:autoSpaceDN w:val="0"/>
              <w:adjustRightInd w:val="0"/>
              <w:spacing w:after="0" w:line="240" w:lineRule="auto"/>
              <w:jc w:val="both"/>
              <w:rPr>
                <w:rFonts w:ascii="Times New Roman" w:hAnsi="Times New Roman"/>
                <w:sz w:val="28"/>
                <w:szCs w:val="28"/>
                <w:lang w:eastAsia="ru-RU"/>
              </w:rPr>
            </w:pPr>
          </w:p>
          <w:p w:rsidR="00944657" w:rsidRPr="00AA7B9B" w:rsidRDefault="006B0A5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i/>
                <w:sz w:val="28"/>
                <w:szCs w:val="28"/>
                <w:lang w:eastAsia="ru-RU"/>
              </w:rPr>
              <w:t>(вступает в силу с 1 января 2022 года)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6B0A56" w:rsidRPr="00AA7B9B" w:rsidRDefault="006B0A56" w:rsidP="0040642F">
            <w:pPr>
              <w:autoSpaceDE w:val="0"/>
              <w:autoSpaceDN w:val="0"/>
              <w:adjustRightInd w:val="0"/>
              <w:spacing w:after="0" w:line="240" w:lineRule="auto"/>
              <w:ind w:firstLine="163"/>
              <w:jc w:val="both"/>
              <w:rPr>
                <w:rFonts w:ascii="Times New Roman" w:hAnsi="Times New Roman"/>
                <w:iCs/>
                <w:sz w:val="28"/>
                <w:szCs w:val="28"/>
                <w:lang w:eastAsia="ru-RU"/>
              </w:rPr>
            </w:pPr>
            <w:r w:rsidRPr="00AA7B9B">
              <w:rPr>
                <w:rFonts w:ascii="Times New Roman" w:hAnsi="Times New Roman"/>
                <w:iCs/>
                <w:sz w:val="28"/>
                <w:szCs w:val="28"/>
                <w:lang w:eastAsia="ru-RU"/>
              </w:rPr>
              <w:t>Утверждены Правила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w:t>
            </w:r>
          </w:p>
          <w:p w:rsidR="001D049D" w:rsidRPr="00AA7B9B" w:rsidRDefault="001D049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iCs/>
                <w:sz w:val="28"/>
                <w:szCs w:val="28"/>
                <w:lang w:eastAsia="ru-RU"/>
              </w:rPr>
              <w:t xml:space="preserve">Определен перечень документов, представляемых страхователем </w:t>
            </w:r>
            <w:r w:rsidRPr="00AA7B9B">
              <w:rPr>
                <w:rFonts w:ascii="Times New Roman" w:hAnsi="Times New Roman"/>
                <w:sz w:val="28"/>
                <w:szCs w:val="28"/>
                <w:lang w:eastAsia="ru-RU"/>
              </w:rPr>
              <w:t>в территориальный орган Фонда д</w:t>
            </w:r>
            <w:r w:rsidR="006B0A56" w:rsidRPr="00AA7B9B">
              <w:rPr>
                <w:rFonts w:ascii="Times New Roman" w:hAnsi="Times New Roman"/>
                <w:sz w:val="28"/>
                <w:szCs w:val="28"/>
                <w:lang w:eastAsia="ru-RU"/>
              </w:rPr>
              <w:t xml:space="preserve">ля возмещения </w:t>
            </w:r>
            <w:r w:rsidRPr="00AA7B9B">
              <w:rPr>
                <w:rFonts w:ascii="Times New Roman" w:hAnsi="Times New Roman"/>
                <w:sz w:val="28"/>
                <w:szCs w:val="28"/>
                <w:lang w:eastAsia="ru-RU"/>
              </w:rPr>
              <w:t xml:space="preserve">таких </w:t>
            </w:r>
            <w:r w:rsidR="006B0A56" w:rsidRPr="00AA7B9B">
              <w:rPr>
                <w:rFonts w:ascii="Times New Roman" w:hAnsi="Times New Roman"/>
                <w:sz w:val="28"/>
                <w:szCs w:val="28"/>
                <w:lang w:eastAsia="ru-RU"/>
              </w:rPr>
              <w:t>расходов</w:t>
            </w:r>
            <w:r w:rsidRPr="00AA7B9B">
              <w:rPr>
                <w:rFonts w:ascii="Times New Roman" w:hAnsi="Times New Roman"/>
                <w:sz w:val="28"/>
                <w:szCs w:val="28"/>
                <w:lang w:eastAsia="ru-RU"/>
              </w:rPr>
              <w:t>.</w:t>
            </w:r>
          </w:p>
          <w:p w:rsidR="00F343A4" w:rsidRPr="00AA7B9B" w:rsidRDefault="001D049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По результатам осуществления контроля за полнотой и достоверностью документов и содержащихся в них сведений территориальным органом Фонда принимается решение о возмещении расходов страхователю либо выносится мотивированное решение об отказе в возмещении таких расходов по форме, утверждаемой Фондом.</w:t>
            </w:r>
          </w:p>
        </w:tc>
      </w:tr>
      <w:tr w:rsidR="00FA1D40" w:rsidRPr="00AA7B9B"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FA1D40" w:rsidRPr="00AA7B9B" w:rsidRDefault="00FA1D40"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FA1D40" w:rsidRPr="00AA7B9B" w:rsidRDefault="00FA1D40"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9 августа 2021 года № 1321 «Об </w:t>
            </w:r>
            <w:r w:rsidRPr="00AA7B9B">
              <w:rPr>
                <w:rFonts w:ascii="Times New Roman" w:hAnsi="Times New Roman"/>
                <w:sz w:val="28"/>
                <w:szCs w:val="28"/>
                <w:lang w:eastAsia="ru-RU"/>
              </w:rPr>
              <w:lastRenderedPageBreak/>
              <w:t>утверждении Правил ввоза на территорию Российской Федерации медицинских изделий, указанных в пунктах 1, 2 и 5 части 5 статьи 38 Федерального закона «Об основах охраны здоровья граждан в Российской Федерации» (за исключением медицинских изделий, указанных в подпунктах «а», «в» и «г»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w:t>
            </w:r>
          </w:p>
          <w:p w:rsidR="00FA1D40" w:rsidRPr="00AA7B9B" w:rsidRDefault="00FA1D40" w:rsidP="0040642F">
            <w:pPr>
              <w:autoSpaceDE w:val="0"/>
              <w:autoSpaceDN w:val="0"/>
              <w:adjustRightInd w:val="0"/>
              <w:spacing w:after="0" w:line="240" w:lineRule="auto"/>
              <w:jc w:val="both"/>
              <w:rPr>
                <w:rFonts w:ascii="Times New Roman" w:hAnsi="Times New Roman"/>
                <w:sz w:val="28"/>
                <w:szCs w:val="28"/>
                <w:lang w:eastAsia="ru-RU"/>
              </w:rPr>
            </w:pPr>
          </w:p>
          <w:p w:rsidR="00FA1D40" w:rsidRPr="00AA7B9B" w:rsidRDefault="00FA1D40"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i/>
                <w:sz w:val="28"/>
                <w:szCs w:val="28"/>
                <w:lang w:eastAsia="ru-RU"/>
              </w:rPr>
              <w:t>(вступает в силу с 1 марта 2022 года и действует до 1 января 2027 года)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A1D40" w:rsidRPr="00AA7B9B" w:rsidRDefault="00FA1D40" w:rsidP="0040642F">
            <w:pPr>
              <w:autoSpaceDE w:val="0"/>
              <w:autoSpaceDN w:val="0"/>
              <w:adjustRightInd w:val="0"/>
              <w:spacing w:after="0" w:line="240" w:lineRule="auto"/>
              <w:ind w:firstLine="163"/>
              <w:jc w:val="both"/>
              <w:rPr>
                <w:rFonts w:ascii="Times New Roman" w:hAnsi="Times New Roman"/>
                <w:iCs/>
                <w:sz w:val="28"/>
                <w:szCs w:val="28"/>
                <w:lang w:eastAsia="ru-RU"/>
              </w:rPr>
            </w:pPr>
            <w:r w:rsidRPr="00AA7B9B">
              <w:rPr>
                <w:rFonts w:ascii="Times New Roman" w:hAnsi="Times New Roman"/>
                <w:iCs/>
                <w:sz w:val="28"/>
                <w:szCs w:val="28"/>
                <w:lang w:eastAsia="ru-RU"/>
              </w:rPr>
              <w:lastRenderedPageBreak/>
              <w:t xml:space="preserve">Утверждены Правила ввоза на территорию Российской Федерации </w:t>
            </w:r>
            <w:r w:rsidRPr="00AA7B9B">
              <w:rPr>
                <w:rFonts w:ascii="Times New Roman" w:hAnsi="Times New Roman"/>
                <w:iCs/>
                <w:sz w:val="28"/>
                <w:szCs w:val="28"/>
                <w:lang w:eastAsia="ru-RU"/>
              </w:rPr>
              <w:lastRenderedPageBreak/>
              <w:t xml:space="preserve">медицинских изделий, указанных в </w:t>
            </w:r>
            <w:r w:rsidR="00290C68">
              <w:rPr>
                <w:rFonts w:ascii="Times New Roman" w:hAnsi="Times New Roman"/>
                <w:iCs/>
                <w:sz w:val="28"/>
                <w:szCs w:val="28"/>
                <w:lang w:eastAsia="ru-RU"/>
              </w:rPr>
              <w:t xml:space="preserve">отдельных положениях </w:t>
            </w:r>
            <w:r w:rsidRPr="00AA7B9B">
              <w:rPr>
                <w:rFonts w:ascii="Times New Roman" w:hAnsi="Times New Roman"/>
                <w:iCs/>
                <w:sz w:val="28"/>
                <w:szCs w:val="28"/>
                <w:lang w:eastAsia="ru-RU"/>
              </w:rPr>
              <w:t>Федерального закона «Об основах охраны здоровья граждан в Российской Федерации»</w:t>
            </w:r>
            <w:r w:rsidR="00290C68">
              <w:rPr>
                <w:rFonts w:ascii="Times New Roman" w:hAnsi="Times New Roman"/>
                <w:iCs/>
                <w:sz w:val="28"/>
                <w:szCs w:val="28"/>
                <w:lang w:eastAsia="ru-RU"/>
              </w:rPr>
              <w:t>.</w:t>
            </w:r>
            <w:r w:rsidRPr="00AA7B9B">
              <w:rPr>
                <w:rFonts w:ascii="Times New Roman" w:hAnsi="Times New Roman"/>
                <w:iCs/>
                <w:sz w:val="28"/>
                <w:szCs w:val="28"/>
                <w:lang w:eastAsia="ru-RU"/>
              </w:rPr>
              <w:t xml:space="preserve"> </w:t>
            </w:r>
          </w:p>
          <w:p w:rsidR="00B1448F" w:rsidRPr="00AA7B9B" w:rsidRDefault="00B1448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Определен</w:t>
            </w:r>
            <w:r w:rsidR="00FA1D40" w:rsidRPr="00AA7B9B">
              <w:rPr>
                <w:rFonts w:ascii="Times New Roman" w:hAnsi="Times New Roman"/>
                <w:sz w:val="28"/>
                <w:szCs w:val="28"/>
                <w:lang w:eastAsia="ru-RU"/>
              </w:rPr>
              <w:t xml:space="preserve"> перечень медицинских изделий, не подлежащих регистрации в соответствии с Федеральным законом «Об основах охраны здоровья граждан в Российской Федерации»</w:t>
            </w:r>
            <w:r w:rsidRPr="00AA7B9B">
              <w:rPr>
                <w:rFonts w:ascii="Times New Roman" w:hAnsi="Times New Roman"/>
                <w:sz w:val="28"/>
                <w:szCs w:val="28"/>
                <w:lang w:eastAsia="ru-RU"/>
              </w:rPr>
              <w:t>, в их числе, в частности, медицинские изделия, ввезенные на таможенную территорию Евразийского экономического союза для проведения исследований (испытаний), в том числе в научных целях.</w:t>
            </w:r>
          </w:p>
          <w:p w:rsidR="00B1448F" w:rsidRPr="00AA7B9B" w:rsidRDefault="00B1448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Предусмотрен порядок ввоза</w:t>
            </w:r>
            <w:r w:rsidR="00290C68">
              <w:rPr>
                <w:rFonts w:ascii="Times New Roman" w:hAnsi="Times New Roman"/>
                <w:sz w:val="28"/>
                <w:szCs w:val="28"/>
                <w:lang w:eastAsia="ru-RU"/>
              </w:rPr>
              <w:t xml:space="preserve"> медицинский изделий</w:t>
            </w:r>
            <w:r w:rsidRPr="00AA7B9B">
              <w:rPr>
                <w:rFonts w:ascii="Times New Roman" w:hAnsi="Times New Roman"/>
                <w:sz w:val="28"/>
                <w:szCs w:val="28"/>
                <w:lang w:eastAsia="ru-RU"/>
              </w:rPr>
              <w:t>, а также перечень сведений, подлежащих представлению посредством автоматизированной информационной системы Росздравнадзора.</w:t>
            </w:r>
          </w:p>
          <w:p w:rsidR="00FA1D40" w:rsidRPr="00AA7B9B" w:rsidRDefault="00FA1D40" w:rsidP="0040642F">
            <w:pPr>
              <w:autoSpaceDE w:val="0"/>
              <w:autoSpaceDN w:val="0"/>
              <w:adjustRightInd w:val="0"/>
              <w:spacing w:after="0" w:line="240" w:lineRule="auto"/>
              <w:ind w:firstLine="163"/>
              <w:jc w:val="both"/>
              <w:rPr>
                <w:rFonts w:ascii="Times New Roman" w:hAnsi="Times New Roman"/>
                <w:sz w:val="28"/>
                <w:szCs w:val="28"/>
                <w:lang w:eastAsia="ru-RU"/>
              </w:rPr>
            </w:pPr>
          </w:p>
        </w:tc>
      </w:tr>
      <w:tr w:rsidR="006159DC" w:rsidRPr="00AA7B9B" w:rsidTr="00EA713A">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6159DC" w:rsidRPr="00AA7B9B" w:rsidRDefault="006159DC"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6159DC" w:rsidRPr="00AA7B9B" w:rsidRDefault="006159DC"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от 9 августа 2021 года № 1322 «О внесении изменений в постановление Правительства Российской Федерации от 19 января 2008 г. № 18 и признании утратившим силу отдельного положения акта Правительства Российской Федерации»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6159DC" w:rsidRPr="00AA7B9B" w:rsidRDefault="006159D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Изменениями в порядок управления средствами Фонда национального благосостояния предусмотрена</w:t>
            </w:r>
            <w:r w:rsidR="00290C68">
              <w:rPr>
                <w:rFonts w:ascii="Times New Roman" w:hAnsi="Times New Roman"/>
                <w:sz w:val="28"/>
                <w:szCs w:val="28"/>
                <w:lang w:eastAsia="ru-RU"/>
              </w:rPr>
              <w:t xml:space="preserve"> </w:t>
            </w:r>
            <w:r w:rsidRPr="00AA7B9B">
              <w:rPr>
                <w:rFonts w:ascii="Times New Roman" w:hAnsi="Times New Roman"/>
                <w:sz w:val="28"/>
                <w:szCs w:val="28"/>
                <w:lang w:eastAsia="ru-RU"/>
              </w:rPr>
              <w:t>возможность размещения таких средств в разрешенные финансовые активы, связанные с реализацией проектов, с превышением установленных ограничений на основании отдельных решений Президента Российской Федерации или Председателя Правительства Российской Федерации.</w:t>
            </w:r>
          </w:p>
          <w:p w:rsidR="006159DC" w:rsidRPr="00AA7B9B" w:rsidRDefault="006159DC" w:rsidP="0040642F">
            <w:pPr>
              <w:autoSpaceDE w:val="0"/>
              <w:autoSpaceDN w:val="0"/>
              <w:adjustRightInd w:val="0"/>
              <w:spacing w:after="0" w:line="240" w:lineRule="auto"/>
              <w:ind w:firstLine="163"/>
              <w:jc w:val="both"/>
              <w:rPr>
                <w:rFonts w:ascii="Times New Roman" w:hAnsi="Times New Roman"/>
                <w:sz w:val="28"/>
                <w:szCs w:val="28"/>
                <w:lang w:eastAsia="ru-RU"/>
              </w:rPr>
            </w:pPr>
          </w:p>
        </w:tc>
      </w:tr>
      <w:tr w:rsidR="006159DC" w:rsidRPr="00AA7B9B"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6159DC" w:rsidRPr="00AA7B9B" w:rsidRDefault="006159DC"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6159DC" w:rsidRPr="00AA7B9B" w:rsidRDefault="006159DC"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9 августа 2021 года № 1323 «О внесении изменений в постановление </w:t>
            </w:r>
            <w:r w:rsidRPr="00AA7B9B">
              <w:rPr>
                <w:rFonts w:ascii="Times New Roman" w:hAnsi="Times New Roman"/>
                <w:sz w:val="28"/>
                <w:szCs w:val="28"/>
                <w:lang w:eastAsia="ru-RU"/>
              </w:rPr>
              <w:lastRenderedPageBreak/>
              <w:t>Правительства Российской Федерации от 16 октября 2019 г. № 1327»</w:t>
            </w:r>
          </w:p>
          <w:p w:rsidR="006159DC" w:rsidRPr="00AA7B9B" w:rsidRDefault="006159DC"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6159DC" w:rsidRPr="00AA7B9B" w:rsidRDefault="00EA713A"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 xml:space="preserve">Внесены изменения в Правила </w:t>
            </w:r>
            <w:r w:rsidR="006159DC" w:rsidRPr="00AA7B9B">
              <w:rPr>
                <w:rFonts w:ascii="Times New Roman" w:hAnsi="Times New Roman"/>
                <w:sz w:val="28"/>
                <w:szCs w:val="28"/>
                <w:lang w:eastAsia="ru-RU"/>
              </w:rPr>
              <w:t xml:space="preserve">предоставления иных межбюджетных трансфертов из федерального бюджета, источником финансового обеспечения </w:t>
            </w:r>
            <w:r w:rsidR="006159DC" w:rsidRPr="00AA7B9B">
              <w:rPr>
                <w:rFonts w:ascii="Times New Roman" w:hAnsi="Times New Roman"/>
                <w:sz w:val="28"/>
                <w:szCs w:val="28"/>
                <w:lang w:eastAsia="ru-RU"/>
              </w:rPr>
              <w:lastRenderedPageBreak/>
              <w:t>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w:t>
            </w:r>
          </w:p>
          <w:p w:rsidR="00EA713A" w:rsidRPr="00AA7B9B" w:rsidRDefault="00EA713A" w:rsidP="0040642F">
            <w:pPr>
              <w:autoSpaceDE w:val="0"/>
              <w:autoSpaceDN w:val="0"/>
              <w:adjustRightInd w:val="0"/>
              <w:spacing w:after="0" w:line="240" w:lineRule="auto"/>
              <w:ind w:firstLine="163"/>
              <w:jc w:val="both"/>
              <w:rPr>
                <w:rFonts w:ascii="Times New Roman" w:hAnsi="Times New Roman"/>
                <w:b/>
                <w:bCs/>
                <w:sz w:val="28"/>
                <w:szCs w:val="28"/>
                <w:lang w:eastAsia="ru-RU"/>
              </w:rPr>
            </w:pPr>
            <w:r w:rsidRPr="00AA7B9B">
              <w:rPr>
                <w:rFonts w:ascii="Times New Roman" w:hAnsi="Times New Roman"/>
                <w:sz w:val="28"/>
                <w:szCs w:val="28"/>
                <w:lang w:eastAsia="ru-RU"/>
              </w:rPr>
              <w:t xml:space="preserve">Правила дополнены условиями предоставления иных </w:t>
            </w:r>
            <w:r w:rsidRPr="00AA7B9B">
              <w:rPr>
                <w:rFonts w:ascii="Times New Roman" w:hAnsi="Times New Roman"/>
                <w:bCs/>
                <w:sz w:val="28"/>
                <w:szCs w:val="28"/>
                <w:lang w:eastAsia="ru-RU"/>
              </w:rPr>
              <w:t xml:space="preserve">межбюджетных трансфертов </w:t>
            </w:r>
            <w:r w:rsidR="00676B64">
              <w:rPr>
                <w:rFonts w:ascii="Times New Roman" w:hAnsi="Times New Roman"/>
                <w:bCs/>
                <w:sz w:val="28"/>
                <w:szCs w:val="28"/>
                <w:lang w:eastAsia="ru-RU"/>
              </w:rPr>
              <w:t xml:space="preserve">регионам </w:t>
            </w:r>
            <w:r w:rsidRPr="00AA7B9B">
              <w:rPr>
                <w:rFonts w:ascii="Times New Roman" w:hAnsi="Times New Roman"/>
                <w:bCs/>
                <w:sz w:val="28"/>
                <w:szCs w:val="28"/>
                <w:lang w:eastAsia="ru-RU"/>
              </w:rPr>
              <w:t>по финансовому обеспечению реализации мер социальной поддержки граждан, жилые помещения которых утрачены и (или) повреждены в результате террористических актов и (или) при пресечении террористических актов правомерными действиями.</w:t>
            </w:r>
            <w:r w:rsidRPr="00AA7B9B">
              <w:rPr>
                <w:rFonts w:ascii="Times New Roman" w:hAnsi="Times New Roman"/>
                <w:b/>
                <w:bCs/>
                <w:sz w:val="28"/>
                <w:szCs w:val="28"/>
                <w:lang w:eastAsia="ru-RU"/>
              </w:rPr>
              <w:t xml:space="preserve"> </w:t>
            </w:r>
          </w:p>
          <w:p w:rsidR="00780C42" w:rsidRPr="00AA7B9B" w:rsidRDefault="00EA713A"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bCs/>
                <w:sz w:val="28"/>
                <w:szCs w:val="28"/>
                <w:lang w:eastAsia="ru-RU"/>
              </w:rPr>
              <w:t xml:space="preserve">Соответствующие </w:t>
            </w:r>
            <w:r w:rsidR="00780C42" w:rsidRPr="00AA7B9B">
              <w:rPr>
                <w:rFonts w:ascii="Times New Roman" w:hAnsi="Times New Roman"/>
                <w:bCs/>
                <w:sz w:val="28"/>
                <w:szCs w:val="28"/>
                <w:lang w:eastAsia="ru-RU"/>
              </w:rPr>
              <w:t xml:space="preserve">перечни жилых помещений </w:t>
            </w:r>
            <w:r w:rsidRPr="00AA7B9B">
              <w:rPr>
                <w:rFonts w:ascii="Times New Roman" w:hAnsi="Times New Roman"/>
                <w:sz w:val="28"/>
                <w:szCs w:val="28"/>
                <w:lang w:eastAsia="ru-RU"/>
              </w:rPr>
              <w:t>утверждаются высшими должностными лицами субъектов Российской Федерации по согласованию с территориальными органами</w:t>
            </w:r>
            <w:r w:rsidR="00780C42" w:rsidRPr="00AA7B9B">
              <w:rPr>
                <w:rFonts w:ascii="Times New Roman" w:hAnsi="Times New Roman"/>
                <w:sz w:val="28"/>
                <w:szCs w:val="28"/>
                <w:lang w:eastAsia="ru-RU"/>
              </w:rPr>
              <w:t>:</w:t>
            </w:r>
          </w:p>
          <w:p w:rsidR="00780C42" w:rsidRPr="00AA7B9B" w:rsidRDefault="00780C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w:t>
            </w:r>
            <w:r w:rsidR="00EA713A" w:rsidRPr="00AA7B9B">
              <w:rPr>
                <w:rFonts w:ascii="Times New Roman" w:hAnsi="Times New Roman"/>
                <w:sz w:val="28"/>
                <w:szCs w:val="28"/>
                <w:lang w:eastAsia="ru-RU"/>
              </w:rPr>
              <w:t xml:space="preserve"> М</w:t>
            </w:r>
            <w:r w:rsidRPr="00AA7B9B">
              <w:rPr>
                <w:rFonts w:ascii="Times New Roman" w:hAnsi="Times New Roman"/>
                <w:sz w:val="28"/>
                <w:szCs w:val="28"/>
                <w:lang w:eastAsia="ru-RU"/>
              </w:rPr>
              <w:t xml:space="preserve">ВД </w:t>
            </w:r>
            <w:r w:rsidR="00EA713A" w:rsidRPr="00AA7B9B">
              <w:rPr>
                <w:rFonts w:ascii="Times New Roman" w:hAnsi="Times New Roman"/>
                <w:sz w:val="28"/>
                <w:szCs w:val="28"/>
                <w:lang w:eastAsia="ru-RU"/>
              </w:rPr>
              <w:t xml:space="preserve">России </w:t>
            </w:r>
            <w:r w:rsidRPr="00AA7B9B">
              <w:rPr>
                <w:rFonts w:ascii="Times New Roman" w:hAnsi="Times New Roman"/>
                <w:sz w:val="28"/>
                <w:szCs w:val="28"/>
                <w:lang w:eastAsia="ru-RU"/>
              </w:rPr>
              <w:t>в части подтверждения адресов жилых помещений, которые утрачены или повреждены в результате совершения террористического акта,</w:t>
            </w:r>
          </w:p>
          <w:p w:rsidR="00780C42" w:rsidRPr="00AA7B9B" w:rsidRDefault="00780C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ФСБ России в части подтверждения адресов жилых помещений, которые утрачены или повреждены при пресечении террористических актов правомерными действиями.</w:t>
            </w:r>
          </w:p>
          <w:p w:rsidR="006159DC" w:rsidRPr="00AA7B9B" w:rsidRDefault="00780C42"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Уточнены перечень граждан, в отношении которых реализуются соответствующие мероприятия, </w:t>
            </w:r>
            <w:r w:rsidR="00676B64">
              <w:rPr>
                <w:rFonts w:ascii="Times New Roman" w:hAnsi="Times New Roman"/>
                <w:sz w:val="28"/>
                <w:szCs w:val="28"/>
                <w:lang w:eastAsia="ru-RU"/>
              </w:rPr>
              <w:t xml:space="preserve">а также </w:t>
            </w:r>
            <w:r w:rsidRPr="00AA7B9B">
              <w:rPr>
                <w:rFonts w:ascii="Times New Roman" w:hAnsi="Times New Roman"/>
                <w:sz w:val="28"/>
                <w:szCs w:val="28"/>
                <w:lang w:eastAsia="ru-RU"/>
              </w:rPr>
              <w:t>условия, при соблюдении которых предоставляются иные межбюджетные тра</w:t>
            </w:r>
            <w:r w:rsidR="00676B64">
              <w:rPr>
                <w:rFonts w:ascii="Times New Roman" w:hAnsi="Times New Roman"/>
                <w:sz w:val="28"/>
                <w:szCs w:val="28"/>
                <w:lang w:eastAsia="ru-RU"/>
              </w:rPr>
              <w:t>н</w:t>
            </w:r>
            <w:r w:rsidRPr="00AA7B9B">
              <w:rPr>
                <w:rFonts w:ascii="Times New Roman" w:hAnsi="Times New Roman"/>
                <w:sz w:val="28"/>
                <w:szCs w:val="28"/>
                <w:lang w:eastAsia="ru-RU"/>
              </w:rPr>
              <w:t>сферты.</w:t>
            </w:r>
          </w:p>
        </w:tc>
      </w:tr>
      <w:tr w:rsidR="00FE22AC" w:rsidRPr="00AA7B9B"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FE22AC" w:rsidRPr="00AA7B9B" w:rsidRDefault="00FE22AC"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FE22AC" w:rsidRPr="00AA7B9B" w:rsidRDefault="0040642F"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w:t>
            </w:r>
            <w:r w:rsidR="00FE22AC" w:rsidRPr="00AA7B9B">
              <w:rPr>
                <w:rFonts w:ascii="Times New Roman" w:hAnsi="Times New Roman"/>
                <w:sz w:val="28"/>
                <w:szCs w:val="28"/>
                <w:lang w:eastAsia="ru-RU"/>
              </w:rPr>
              <w:t>т 9 авгу</w:t>
            </w:r>
            <w:r w:rsidRPr="00AA7B9B">
              <w:rPr>
                <w:rFonts w:ascii="Times New Roman" w:hAnsi="Times New Roman"/>
                <w:sz w:val="28"/>
                <w:szCs w:val="28"/>
                <w:lang w:eastAsia="ru-RU"/>
              </w:rPr>
              <w:t>с</w:t>
            </w:r>
            <w:r w:rsidR="00FE22AC" w:rsidRPr="00AA7B9B">
              <w:rPr>
                <w:rFonts w:ascii="Times New Roman" w:hAnsi="Times New Roman"/>
                <w:sz w:val="28"/>
                <w:szCs w:val="28"/>
                <w:lang w:eastAsia="ru-RU"/>
              </w:rPr>
              <w:t>та 2021 года</w:t>
            </w:r>
            <w:r w:rsidRPr="00AA7B9B">
              <w:rPr>
                <w:rFonts w:ascii="Times New Roman" w:hAnsi="Times New Roman"/>
                <w:sz w:val="28"/>
                <w:szCs w:val="28"/>
                <w:lang w:eastAsia="ru-RU"/>
              </w:rPr>
              <w:t xml:space="preserve"> № 2195-р</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0642F" w:rsidRPr="00AA7B9B" w:rsidRDefault="0040642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Изменениями</w:t>
            </w:r>
            <w:r w:rsidR="00FE22AC" w:rsidRPr="00AA7B9B">
              <w:rPr>
                <w:rFonts w:ascii="Times New Roman" w:hAnsi="Times New Roman"/>
                <w:sz w:val="28"/>
                <w:szCs w:val="28"/>
                <w:lang w:eastAsia="ru-RU"/>
              </w:rPr>
              <w:t xml:space="preserve"> в</w:t>
            </w:r>
            <w:r w:rsidRPr="00AA7B9B">
              <w:rPr>
                <w:rFonts w:ascii="Times New Roman" w:hAnsi="Times New Roman"/>
                <w:sz w:val="28"/>
                <w:szCs w:val="28"/>
                <w:lang w:eastAsia="ru-RU"/>
              </w:rPr>
              <w:t xml:space="preserve"> </w:t>
            </w:r>
            <w:r w:rsidR="00FE22AC" w:rsidRPr="00AA7B9B">
              <w:rPr>
                <w:rFonts w:ascii="Times New Roman" w:hAnsi="Times New Roman"/>
                <w:sz w:val="28"/>
                <w:szCs w:val="28"/>
                <w:lang w:eastAsia="ru-RU"/>
              </w:rPr>
              <w:t>Федераль</w:t>
            </w:r>
            <w:r w:rsidR="00676B64">
              <w:rPr>
                <w:rFonts w:ascii="Times New Roman" w:hAnsi="Times New Roman"/>
                <w:sz w:val="28"/>
                <w:szCs w:val="28"/>
                <w:lang w:eastAsia="ru-RU"/>
              </w:rPr>
              <w:t>ный</w:t>
            </w:r>
            <w:r w:rsidRPr="00AA7B9B">
              <w:rPr>
                <w:rFonts w:ascii="Times New Roman" w:hAnsi="Times New Roman"/>
                <w:sz w:val="28"/>
                <w:szCs w:val="28"/>
                <w:lang w:eastAsia="ru-RU"/>
              </w:rPr>
              <w:t xml:space="preserve"> план</w:t>
            </w:r>
            <w:r w:rsidR="00676B64">
              <w:rPr>
                <w:rFonts w:ascii="Times New Roman" w:hAnsi="Times New Roman"/>
                <w:sz w:val="28"/>
                <w:szCs w:val="28"/>
                <w:lang w:eastAsia="ru-RU"/>
              </w:rPr>
              <w:t xml:space="preserve"> статистических работ подраздел </w:t>
            </w:r>
            <w:r w:rsidRPr="00AA7B9B">
              <w:rPr>
                <w:rFonts w:ascii="Times New Roman" w:hAnsi="Times New Roman"/>
                <w:sz w:val="28"/>
                <w:szCs w:val="28"/>
                <w:lang w:eastAsia="ru-RU"/>
              </w:rPr>
              <w:t>Национальный проект «Демография» дополнен рядом позиций</w:t>
            </w:r>
            <w:r w:rsidR="00676B64">
              <w:rPr>
                <w:rFonts w:ascii="Times New Roman" w:hAnsi="Times New Roman"/>
                <w:sz w:val="28"/>
                <w:szCs w:val="28"/>
                <w:lang w:eastAsia="ru-RU"/>
              </w:rPr>
              <w:t xml:space="preserve"> официальной статистической информации</w:t>
            </w:r>
            <w:r w:rsidRPr="00AA7B9B">
              <w:rPr>
                <w:rFonts w:ascii="Times New Roman" w:hAnsi="Times New Roman"/>
                <w:sz w:val="28"/>
                <w:szCs w:val="28"/>
                <w:lang w:eastAsia="ru-RU"/>
              </w:rPr>
              <w:t>, в том числе:</w:t>
            </w:r>
          </w:p>
          <w:p w:rsidR="0040642F" w:rsidRPr="00AA7B9B" w:rsidRDefault="0040642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количество дополнительно созданных мест с целью обеспечения дошкольным образованием детей в возрасте до 3 лет, нарастающим итогом,</w:t>
            </w:r>
          </w:p>
          <w:p w:rsidR="00FE22AC" w:rsidRPr="00AA7B9B" w:rsidRDefault="0040642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количество отчетов о направлении информации, включающей оценку влияния хода реализации национальных проектов в социальной сфере и науке </w:t>
            </w:r>
            <w:r w:rsidRPr="00AA7B9B">
              <w:rPr>
                <w:rFonts w:ascii="Times New Roman" w:hAnsi="Times New Roman"/>
                <w:sz w:val="28"/>
                <w:szCs w:val="28"/>
                <w:lang w:eastAsia="ru-RU"/>
              </w:rPr>
              <w:lastRenderedPageBreak/>
              <w:t xml:space="preserve">и входящих в их состав федеральных проектов на достижение национальных целей развития Российской Федерации, а также предложений по минимизации возникающих рисков. </w:t>
            </w:r>
          </w:p>
        </w:tc>
      </w:tr>
      <w:tr w:rsidR="00944657" w:rsidRPr="00AA7B9B"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432D2D" w:rsidRPr="00AA7B9B" w:rsidRDefault="00432D2D"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10 августа 2021 года № 1324 «Об эксперименте по проведению стимулирующего мероприятия для граждан, принявших участие в вакцинации от новой коронавирусной инфекции»</w:t>
            </w:r>
          </w:p>
          <w:p w:rsidR="00944657" w:rsidRPr="00AA7B9B" w:rsidRDefault="00944657"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32D2D" w:rsidRPr="00AA7B9B" w:rsidRDefault="00432D2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В период с 1 сентября до 1 декабря 2021 года проводится эксперимент по проведению стимулирующего мероприятия для граждан, принявших участие в вакцинации от новой коронавирусной инфекции.</w:t>
            </w:r>
          </w:p>
          <w:p w:rsidR="00432D2D" w:rsidRPr="00AA7B9B" w:rsidRDefault="00432D2D"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  Утверждены правила проведения эксперимента по проведению стимулирующего мероприятия, правила выплаты и получения денежного приза по его итогам.</w:t>
            </w:r>
          </w:p>
          <w:p w:rsidR="00FA1D40" w:rsidRPr="00AA7B9B" w:rsidRDefault="00432D2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Оператором проведения стимулирующего мероприятия является АО «Гознак», которым на сайте стимулирующего мероприятия дважды за период его проведения проводится розыгрыш.</w:t>
            </w:r>
          </w:p>
          <w:p w:rsidR="00FA1D40" w:rsidRPr="00AA7B9B" w:rsidRDefault="00FA1D40"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При проведении розыгрыша используется генератор случайных чисел.</w:t>
            </w:r>
          </w:p>
          <w:p w:rsidR="00FA1D40" w:rsidRPr="00AA7B9B" w:rsidRDefault="00FA1D40"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w:t>
            </w:r>
            <w:r w:rsidR="00432D2D" w:rsidRPr="00AA7B9B">
              <w:rPr>
                <w:rFonts w:ascii="Times New Roman" w:hAnsi="Times New Roman"/>
                <w:sz w:val="28"/>
                <w:szCs w:val="28"/>
                <w:lang w:eastAsia="ru-RU"/>
              </w:rPr>
              <w:t>частникам розыгрыша, уникальные номера которых признаны выигравшими, выплачивается 1 тыс. денежных призов по 100 тыс. рублей каждый.</w:t>
            </w:r>
          </w:p>
        </w:tc>
      </w:tr>
      <w:tr w:rsidR="00944657" w:rsidRPr="00AA7B9B"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AD127F" w:rsidRPr="00AA7B9B" w:rsidRDefault="00AD127F"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10 августа 2021 года № 1325 «Об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управляющих компаний индустриальных (промышленных) парков и промышленных технопарков частной формы собственности на </w:t>
            </w:r>
            <w:r w:rsidRPr="00AA7B9B">
              <w:rPr>
                <w:rFonts w:ascii="Times New Roman" w:hAnsi="Times New Roman"/>
                <w:sz w:val="28"/>
                <w:szCs w:val="28"/>
                <w:lang w:eastAsia="ru-RU"/>
              </w:rPr>
              <w:lastRenderedPageBreak/>
              <w:t>создание или увеличение площади территории индустриальных (промышленных) парков, промышленных технопарков»</w:t>
            </w:r>
          </w:p>
          <w:p w:rsidR="00AD127F" w:rsidRPr="00AA7B9B" w:rsidRDefault="00AD127F" w:rsidP="0040642F">
            <w:pPr>
              <w:autoSpaceDE w:val="0"/>
              <w:autoSpaceDN w:val="0"/>
              <w:adjustRightInd w:val="0"/>
              <w:spacing w:after="0" w:line="240" w:lineRule="auto"/>
              <w:jc w:val="both"/>
              <w:rPr>
                <w:rFonts w:ascii="Times New Roman" w:hAnsi="Times New Roman"/>
                <w:sz w:val="28"/>
                <w:szCs w:val="28"/>
                <w:lang w:eastAsia="ru-RU"/>
              </w:rPr>
            </w:pPr>
          </w:p>
          <w:p w:rsidR="00AD127F" w:rsidRPr="00AA7B9B" w:rsidRDefault="00AD127F" w:rsidP="0040642F">
            <w:pPr>
              <w:autoSpaceDE w:val="0"/>
              <w:autoSpaceDN w:val="0"/>
              <w:adjustRightInd w:val="0"/>
              <w:spacing w:after="0" w:line="240" w:lineRule="auto"/>
              <w:jc w:val="both"/>
              <w:rPr>
                <w:rFonts w:ascii="Times New Roman" w:hAnsi="Times New Roman"/>
                <w:i/>
                <w:sz w:val="28"/>
                <w:szCs w:val="28"/>
                <w:lang w:eastAsia="ru-RU"/>
              </w:rPr>
            </w:pPr>
            <w:r w:rsidRPr="00AA7B9B">
              <w:rPr>
                <w:rFonts w:ascii="Times New Roman" w:hAnsi="Times New Roman"/>
                <w:i/>
                <w:sz w:val="28"/>
                <w:szCs w:val="28"/>
                <w:lang w:eastAsia="ru-RU"/>
              </w:rPr>
              <w:t>(вступает в силу с 1 января 2022 года)</w:t>
            </w:r>
          </w:p>
          <w:p w:rsidR="00AD127F" w:rsidRPr="00AA7B9B" w:rsidRDefault="00AD127F" w:rsidP="0040642F">
            <w:pPr>
              <w:autoSpaceDE w:val="0"/>
              <w:autoSpaceDN w:val="0"/>
              <w:adjustRightInd w:val="0"/>
              <w:spacing w:after="0" w:line="240" w:lineRule="auto"/>
              <w:jc w:val="both"/>
              <w:rPr>
                <w:rFonts w:ascii="Times New Roman" w:hAnsi="Times New Roman"/>
                <w:sz w:val="28"/>
                <w:szCs w:val="28"/>
                <w:lang w:eastAsia="ru-RU"/>
              </w:rPr>
            </w:pPr>
          </w:p>
          <w:p w:rsidR="00944657" w:rsidRPr="00AA7B9B" w:rsidRDefault="00944657"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D127F" w:rsidRPr="00AA7B9B" w:rsidRDefault="00AD127F" w:rsidP="0040642F">
            <w:pPr>
              <w:autoSpaceDE w:val="0"/>
              <w:autoSpaceDN w:val="0"/>
              <w:adjustRightInd w:val="0"/>
              <w:spacing w:after="0" w:line="240" w:lineRule="auto"/>
              <w:ind w:firstLine="163"/>
              <w:jc w:val="both"/>
              <w:rPr>
                <w:rFonts w:ascii="Times New Roman" w:hAnsi="Times New Roman"/>
                <w:iCs/>
                <w:sz w:val="28"/>
                <w:szCs w:val="28"/>
                <w:lang w:eastAsia="ru-RU"/>
              </w:rPr>
            </w:pPr>
            <w:r w:rsidRPr="00AA7B9B">
              <w:rPr>
                <w:rFonts w:ascii="Times New Roman" w:hAnsi="Times New Roman"/>
                <w:iCs/>
                <w:sz w:val="28"/>
                <w:szCs w:val="28"/>
                <w:lang w:eastAsia="ru-RU"/>
              </w:rPr>
              <w:lastRenderedPageBreak/>
              <w:t>Утверждены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по возмещению части затрат управляющих компаний индустриальных (промышленных) парков и промышленных технопарков частной формы собственности на создание или увеличение площади территории индустриальных (промышленных) парков, промышленных технопарков.</w:t>
            </w:r>
          </w:p>
          <w:p w:rsidR="00AD127F" w:rsidRPr="00AA7B9B" w:rsidRDefault="00AD127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iCs/>
                <w:sz w:val="28"/>
                <w:szCs w:val="28"/>
                <w:lang w:eastAsia="ru-RU"/>
              </w:rPr>
              <w:t xml:space="preserve">Предусмотрены требования, предъявляемые к субъектам </w:t>
            </w:r>
            <w:r w:rsidRPr="00AA7B9B">
              <w:rPr>
                <w:rFonts w:ascii="Times New Roman" w:hAnsi="Times New Roman"/>
                <w:sz w:val="28"/>
                <w:szCs w:val="28"/>
                <w:lang w:eastAsia="ru-RU"/>
              </w:rPr>
              <w:t>Российской Федерации. Так, регионы должны соответствовать одному из следующих требований:</w:t>
            </w:r>
          </w:p>
          <w:p w:rsidR="00AD127F" w:rsidRPr="00AA7B9B" w:rsidRDefault="00AD127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реализовывать индивидуальные программы социально-экономического развития, утвержденные в соответствии с актами Правительства Российской </w:t>
            </w:r>
            <w:r w:rsidRPr="00AA7B9B">
              <w:rPr>
                <w:rFonts w:ascii="Times New Roman" w:hAnsi="Times New Roman"/>
                <w:sz w:val="28"/>
                <w:szCs w:val="28"/>
                <w:lang w:eastAsia="ru-RU"/>
              </w:rPr>
              <w:lastRenderedPageBreak/>
              <w:t>Федерации,</w:t>
            </w:r>
          </w:p>
          <w:p w:rsidR="00AD127F" w:rsidRPr="00AA7B9B" w:rsidRDefault="00AD127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быть включенными в определенный актом Правительства Российской Федерации перечень геостратегических территорий Российской Федерации,</w:t>
            </w:r>
          </w:p>
          <w:p w:rsidR="00AD127F" w:rsidRPr="00AA7B9B" w:rsidRDefault="00AD127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иметь на своей территории муниципальные образования, включенные в определенный актом Правительства Российской Федерации перечень моногородов, в целях привлечения внебюджетных инвестиций на проекты создания или увеличения площади территории парков на территориях этих муниципальных образований.</w:t>
            </w:r>
          </w:p>
          <w:p w:rsidR="00AD127F" w:rsidRPr="00AA7B9B" w:rsidRDefault="00AD127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Субсидии предоставляются в целях софинансирования расходных обязательств субъектов Российской Федерации по возмещению части произведенных и документально подтвержденных затрат управляющих компаний, в том числе на:</w:t>
            </w:r>
          </w:p>
          <w:p w:rsidR="00AD127F" w:rsidRPr="00AA7B9B" w:rsidRDefault="00AD127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строительство, модернизацию и (или) реконструкцию объектов инфраструктуры индустриального (промышленного) парка,</w:t>
            </w:r>
          </w:p>
          <w:p w:rsidR="00AD127F" w:rsidRPr="00AA7B9B" w:rsidRDefault="00AD127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разработку технических условий и (или) технологическое присоединение к сетям инженерно-технического обеспечения объектов инфраструктуры парка.</w:t>
            </w:r>
          </w:p>
          <w:p w:rsidR="00944657" w:rsidRPr="00AA7B9B" w:rsidRDefault="00AD127F"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Предусмотрены правила федерального и регионального отборов соответствующих проектов.</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AA7B9B" w:rsidRDefault="009222F0"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10 августа 2021 года № 1326 «О внесении изменения в Положение о Министерстве энергетики Российской Федерации»</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944657" w:rsidRPr="00AA7B9B" w:rsidRDefault="009222F0" w:rsidP="0040642F">
            <w:pPr>
              <w:spacing w:after="0" w:line="240" w:lineRule="auto"/>
              <w:ind w:firstLine="164"/>
              <w:jc w:val="both"/>
              <w:rPr>
                <w:rFonts w:ascii="Times New Roman" w:hAnsi="Times New Roman"/>
                <w:sz w:val="28"/>
                <w:szCs w:val="28"/>
                <w:lang w:eastAsia="ru-RU"/>
              </w:rPr>
            </w:pPr>
            <w:r w:rsidRPr="00AA7B9B">
              <w:rPr>
                <w:rFonts w:ascii="Times New Roman" w:hAnsi="Times New Roman"/>
                <w:sz w:val="28"/>
                <w:szCs w:val="28"/>
                <w:lang w:eastAsia="ru-RU"/>
              </w:rPr>
              <w:t>Изменениями в Положение о Минэнерго России</w:t>
            </w:r>
            <w:r w:rsidR="00840186" w:rsidRPr="00AA7B9B">
              <w:rPr>
                <w:rFonts w:ascii="Times New Roman" w:hAnsi="Times New Roman"/>
                <w:sz w:val="28"/>
                <w:szCs w:val="28"/>
                <w:lang w:eastAsia="ru-RU"/>
              </w:rPr>
              <w:t xml:space="preserve"> предусмотрено полномочие данного федерального органа исполнительной власти по принятию </w:t>
            </w:r>
            <w:r w:rsidR="00840186" w:rsidRPr="00AA7B9B">
              <w:rPr>
                <w:rFonts w:ascii="Times New Roman" w:eastAsia="Times New Roman" w:hAnsi="Times New Roman"/>
                <w:sz w:val="28"/>
                <w:szCs w:val="28"/>
                <w:lang w:eastAsia="ru-RU"/>
              </w:rPr>
              <w:t>критериев отнесения объектов производства, хранения и использования сжиженного природного газа к малотоннажным объектам.</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20692" w:rsidRPr="00AA7B9B" w:rsidRDefault="001340E2" w:rsidP="0040642F">
            <w:pPr>
              <w:spacing w:after="0" w:line="240" w:lineRule="auto"/>
              <w:jc w:val="both"/>
              <w:rPr>
                <w:rFonts w:ascii="Times New Roman" w:hAnsi="Times New Roman"/>
                <w:sz w:val="28"/>
                <w:szCs w:val="28"/>
                <w:lang w:eastAsia="ru-RU"/>
              </w:rPr>
            </w:pPr>
            <w:r w:rsidRPr="00AA7B9B">
              <w:rPr>
                <w:rFonts w:ascii="Times New Roman" w:eastAsia="Times New Roman" w:hAnsi="Times New Roman"/>
                <w:sz w:val="28"/>
                <w:szCs w:val="28"/>
                <w:lang w:eastAsia="ru-RU"/>
              </w:rPr>
              <w:t xml:space="preserve">от 11 августа 2021 года № 1328 «О внесении изменений в Правила возмещения расходов на проезд и провоз багажа к избранному месту жительства сотрудникам учреждений и органов уголовно-исполнительной </w:t>
            </w:r>
            <w:r w:rsidRPr="00AA7B9B">
              <w:rPr>
                <w:rFonts w:ascii="Times New Roman" w:eastAsia="Times New Roman" w:hAnsi="Times New Roman"/>
                <w:sz w:val="28"/>
                <w:szCs w:val="28"/>
                <w:lang w:eastAsia="ru-RU"/>
              </w:rPr>
              <w:lastRenderedPageBreak/>
              <w:t>системы Российской Федерации,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выплаты денежной компенсации расходов на проезд в санаторно-курортные организации гражданам Российской Федерации, уволенным со службы в указанных учреждениях и органах, органах по контролю за оборотом наркотических средств и психотропных веществ, и членам их семей, а также проезда членов семей и родителей погибшего (умершего) сотрудника этих учреждений и органов, органов по контролю за оборотом наркотических средств и психотропных веществ к месту его погребения, находящемуся за пределами территории Российской Федерации, и признании утратившим силу подпункта «б» пункта 1 постановления Правительства Российской Федерации от 21 февраля 2014 г. № 132»</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1340E2" w:rsidRPr="00AA7B9B" w:rsidRDefault="001340E2" w:rsidP="0040642F">
            <w:pPr>
              <w:spacing w:after="0" w:line="240" w:lineRule="auto"/>
              <w:ind w:firstLine="163"/>
              <w:jc w:val="both"/>
              <w:rPr>
                <w:rFonts w:ascii="Times New Roman" w:hAnsi="Times New Roman"/>
                <w:sz w:val="28"/>
                <w:szCs w:val="28"/>
              </w:rPr>
            </w:pPr>
            <w:r w:rsidRPr="00AA7B9B">
              <w:rPr>
                <w:rFonts w:ascii="Times New Roman" w:hAnsi="Times New Roman"/>
                <w:sz w:val="28"/>
                <w:szCs w:val="28"/>
              </w:rPr>
              <w:lastRenderedPageBreak/>
              <w:t xml:space="preserve">Внесены изменения в Правила возмещения расходов на проезд и провоз багажа к избранному месту жительства сотрудникам учреждений и органов уголовно-исполнительной системы Российской Федерации,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выплаты денежной компенсации </w:t>
            </w:r>
            <w:r w:rsidRPr="00AA7B9B">
              <w:rPr>
                <w:rFonts w:ascii="Times New Roman" w:hAnsi="Times New Roman"/>
                <w:sz w:val="28"/>
                <w:szCs w:val="28"/>
              </w:rPr>
              <w:lastRenderedPageBreak/>
              <w:t>расходов на проезд в санаторно-курортные организации гражданам Российской Федерации, уволенным со службы в указанных учреждениях и органах, органах по контролю за оборотом наркотических средств и психотропных веществ, и членам их семей, а также проезда членов семей и родителей погибшего (умершего) сотрудника этих учреждений и органов, органов по контролю за оборотом наркотических средств и психотропных веществ к месту его погребения, находящемуся за пределами территории Российской Федерации.</w:t>
            </w:r>
          </w:p>
          <w:p w:rsidR="00CF50B8" w:rsidRPr="00AA7B9B" w:rsidRDefault="00CF50B8" w:rsidP="0040642F">
            <w:pPr>
              <w:spacing w:after="0" w:line="240" w:lineRule="auto"/>
              <w:ind w:firstLine="163"/>
              <w:jc w:val="both"/>
              <w:rPr>
                <w:rFonts w:ascii="Times New Roman" w:eastAsia="Times New Roman" w:hAnsi="Times New Roman"/>
                <w:sz w:val="28"/>
                <w:szCs w:val="28"/>
                <w:lang w:eastAsia="ru-RU"/>
              </w:rPr>
            </w:pPr>
            <w:r w:rsidRPr="00AA7B9B">
              <w:rPr>
                <w:rFonts w:ascii="Times New Roman" w:eastAsia="Times New Roman" w:hAnsi="Times New Roman"/>
                <w:sz w:val="28"/>
                <w:szCs w:val="28"/>
                <w:lang w:eastAsia="ru-RU"/>
              </w:rPr>
              <w:t>Денежная компенсация</w:t>
            </w:r>
            <w:r w:rsidR="00362137" w:rsidRPr="00AA7B9B">
              <w:rPr>
                <w:rFonts w:ascii="Times New Roman" w:eastAsia="Times New Roman" w:hAnsi="Times New Roman"/>
                <w:sz w:val="28"/>
                <w:szCs w:val="28"/>
                <w:lang w:eastAsia="ru-RU"/>
              </w:rPr>
              <w:t xml:space="preserve"> расходов на проезд личным автомобильным транспортом к установленным местам </w:t>
            </w:r>
            <w:r w:rsidRPr="00AA7B9B">
              <w:rPr>
                <w:rFonts w:ascii="Times New Roman" w:eastAsia="Times New Roman" w:hAnsi="Times New Roman"/>
                <w:sz w:val="28"/>
                <w:szCs w:val="28"/>
                <w:lang w:eastAsia="ru-RU"/>
              </w:rPr>
              <w:t>выплачивается независимо от вида используемого моторного топлива исходя из расчета оплаты стоимости 9 литров автомобильного бензина на 100 километров пробега по кратчайшему маршруту следовани</w:t>
            </w:r>
            <w:r w:rsidR="00362137" w:rsidRPr="00AA7B9B">
              <w:rPr>
                <w:rFonts w:ascii="Times New Roman" w:eastAsia="Times New Roman" w:hAnsi="Times New Roman"/>
                <w:sz w:val="28"/>
                <w:szCs w:val="28"/>
                <w:lang w:eastAsia="ru-RU"/>
              </w:rPr>
              <w:t>я. Такой маршрут</w:t>
            </w:r>
            <w:r w:rsidRPr="00AA7B9B">
              <w:rPr>
                <w:rFonts w:ascii="Times New Roman" w:eastAsia="Times New Roman" w:hAnsi="Times New Roman"/>
                <w:sz w:val="28"/>
                <w:szCs w:val="28"/>
                <w:lang w:eastAsia="ru-RU"/>
              </w:rPr>
              <w:t xml:space="preserve"> рассчит</w:t>
            </w:r>
            <w:r w:rsidR="00362137" w:rsidRPr="00AA7B9B">
              <w:rPr>
                <w:rFonts w:ascii="Times New Roman" w:eastAsia="Times New Roman" w:hAnsi="Times New Roman"/>
                <w:sz w:val="28"/>
                <w:szCs w:val="28"/>
                <w:lang w:eastAsia="ru-RU"/>
              </w:rPr>
              <w:t>ывается</w:t>
            </w:r>
            <w:r w:rsidRPr="00AA7B9B">
              <w:rPr>
                <w:rFonts w:ascii="Times New Roman" w:eastAsia="Times New Roman" w:hAnsi="Times New Roman"/>
                <w:sz w:val="28"/>
                <w:szCs w:val="28"/>
                <w:lang w:eastAsia="ru-RU"/>
              </w:rPr>
              <w:t xml:space="preserve"> с использованием геоинформационных и навигационных систем, размещенных в </w:t>
            </w:r>
            <w:r w:rsidR="00362137" w:rsidRPr="00AA7B9B">
              <w:rPr>
                <w:rFonts w:ascii="Times New Roman" w:eastAsia="Times New Roman" w:hAnsi="Times New Roman"/>
                <w:sz w:val="28"/>
                <w:szCs w:val="28"/>
                <w:lang w:eastAsia="ru-RU"/>
              </w:rPr>
              <w:t>сети «</w:t>
            </w:r>
            <w:r w:rsidRPr="00AA7B9B">
              <w:rPr>
                <w:rFonts w:ascii="Times New Roman" w:eastAsia="Times New Roman" w:hAnsi="Times New Roman"/>
                <w:sz w:val="28"/>
                <w:szCs w:val="28"/>
                <w:lang w:eastAsia="ru-RU"/>
              </w:rPr>
              <w:t>Интернет</w:t>
            </w:r>
            <w:r w:rsidR="00362137" w:rsidRPr="00AA7B9B">
              <w:rPr>
                <w:rFonts w:ascii="Times New Roman" w:eastAsia="Times New Roman" w:hAnsi="Times New Roman"/>
                <w:sz w:val="28"/>
                <w:szCs w:val="28"/>
                <w:lang w:eastAsia="ru-RU"/>
              </w:rPr>
              <w:t>».</w:t>
            </w:r>
          </w:p>
          <w:p w:rsidR="00362137" w:rsidRPr="00AA7B9B" w:rsidRDefault="00362137" w:rsidP="0040642F">
            <w:pPr>
              <w:spacing w:after="0" w:line="240" w:lineRule="auto"/>
              <w:ind w:firstLine="163"/>
              <w:jc w:val="both"/>
              <w:rPr>
                <w:rFonts w:ascii="Times New Roman" w:eastAsia="Times New Roman" w:hAnsi="Times New Roman"/>
                <w:sz w:val="28"/>
                <w:szCs w:val="28"/>
                <w:lang w:eastAsia="ru-RU"/>
              </w:rPr>
            </w:pPr>
            <w:r w:rsidRPr="00AA7B9B">
              <w:rPr>
                <w:rFonts w:ascii="Times New Roman" w:eastAsia="Times New Roman" w:hAnsi="Times New Roman"/>
                <w:sz w:val="28"/>
                <w:szCs w:val="28"/>
                <w:lang w:eastAsia="ru-RU"/>
              </w:rPr>
              <w:t>В случае если различные геоинформационные и навигационные системы определяют различную протяженность одного и того же маршрута, для расчетов принимается кратчайшая протяженность маршрута.</w:t>
            </w:r>
          </w:p>
          <w:p w:rsidR="00944657" w:rsidRPr="00AA7B9B" w:rsidRDefault="00944657" w:rsidP="0040642F">
            <w:pPr>
              <w:spacing w:after="0" w:line="240" w:lineRule="auto"/>
              <w:ind w:firstLine="540"/>
              <w:jc w:val="both"/>
              <w:rPr>
                <w:rFonts w:ascii="Times New Roman" w:hAnsi="Times New Roman"/>
                <w:sz w:val="28"/>
                <w:szCs w:val="28"/>
                <w:lang w:eastAsia="ru-RU"/>
              </w:rPr>
            </w:pP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62137" w:rsidRPr="00AA7B9B" w:rsidRDefault="00362137"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xml:space="preserve">от 11 августа 2021 года № 1330 «О </w:t>
            </w:r>
            <w:r w:rsidRPr="00AA7B9B">
              <w:rPr>
                <w:rFonts w:ascii="Times New Roman" w:hAnsi="Times New Roman"/>
                <w:sz w:val="28"/>
                <w:szCs w:val="28"/>
                <w:lang w:eastAsia="ru-RU"/>
              </w:rPr>
              <w:lastRenderedPageBreak/>
              <w:t>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p w:rsidR="00944657" w:rsidRPr="00AA7B9B" w:rsidRDefault="00944657"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13670" w:rsidRPr="00AA7B9B" w:rsidRDefault="0036213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 xml:space="preserve">Из рекомендуемого перечня государственных и муниципальных услуг, </w:t>
            </w:r>
            <w:r w:rsidRPr="00AA7B9B">
              <w:rPr>
                <w:rFonts w:ascii="Times New Roman" w:hAnsi="Times New Roman"/>
                <w:sz w:val="28"/>
                <w:szCs w:val="28"/>
                <w:lang w:eastAsia="ru-RU"/>
              </w:rPr>
              <w:lastRenderedPageBreak/>
              <w:t>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r w:rsidR="00A13670" w:rsidRPr="00AA7B9B">
              <w:rPr>
                <w:rFonts w:ascii="Times New Roman" w:hAnsi="Times New Roman"/>
                <w:sz w:val="28"/>
                <w:szCs w:val="28"/>
                <w:lang w:eastAsia="ru-RU"/>
              </w:rPr>
              <w:t>, исключена государственная услуга по назначению и выплате единовременного пособия женщинам, вставшим на учет в медицинских учреждениях в ранние сроки беременности.</w:t>
            </w:r>
          </w:p>
          <w:p w:rsidR="00C31E7C" w:rsidRPr="00AA7B9B" w:rsidRDefault="00A13670"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отнесено к социальным выплатам, учитываемым при расчете среднедушевого дохода семьи и дохода одиноко проживающего гражданина для оказания им государственной социальной помощи.</w:t>
            </w:r>
          </w:p>
        </w:tc>
      </w:tr>
      <w:tr w:rsidR="00944657" w:rsidRPr="00AA7B9B" w:rsidTr="006D278D">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AA7B9B" w:rsidRDefault="008513D7"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11 августа 2021 года № 1331 «О внесении изменений в Положение о государственной историко-культурной экспертизе»</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662011" w:rsidRPr="00AA7B9B" w:rsidRDefault="008513D7"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Изменениями в Положение о государственной историко-культурной экспертизе</w:t>
            </w:r>
            <w:r w:rsidR="00662011" w:rsidRPr="00AA7B9B">
              <w:rPr>
                <w:rFonts w:ascii="Times New Roman" w:hAnsi="Times New Roman"/>
                <w:sz w:val="28"/>
                <w:szCs w:val="28"/>
                <w:lang w:eastAsia="ru-RU"/>
              </w:rPr>
              <w:t xml:space="preserve"> определено, что заключение экспертизы, в котором определяется историко-культурная ценность объекта и на основании которого принимается решение о включении (отказе во включении) объекта в реестр, и прилагаемые к нему документы и материалы орган охраны объектов культурного наследия рассматривает в течение 20 рабочих дней.</w:t>
            </w:r>
          </w:p>
          <w:p w:rsidR="007B23A9" w:rsidRPr="00AA7B9B" w:rsidRDefault="00662011" w:rsidP="007B6D82">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Предусмотрены сроки для принятия </w:t>
            </w:r>
            <w:r w:rsidR="007B6D82">
              <w:rPr>
                <w:rFonts w:ascii="Times New Roman" w:hAnsi="Times New Roman"/>
                <w:sz w:val="28"/>
                <w:szCs w:val="28"/>
                <w:lang w:eastAsia="ru-RU"/>
              </w:rPr>
              <w:t xml:space="preserve">таким </w:t>
            </w:r>
            <w:r w:rsidRPr="00AA7B9B">
              <w:rPr>
                <w:rFonts w:ascii="Times New Roman" w:hAnsi="Times New Roman"/>
                <w:sz w:val="28"/>
                <w:szCs w:val="28"/>
                <w:lang w:eastAsia="ru-RU"/>
              </w:rPr>
              <w:t>органом решения о согласии (несогласии) с выводами, изложенными в заключении экспертизы.</w:t>
            </w:r>
          </w:p>
        </w:tc>
      </w:tr>
      <w:tr w:rsidR="00944657"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944657" w:rsidRPr="00AA7B9B" w:rsidRDefault="002A6FBE"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11 августа 2021 года № 1332 «О внесении изменений в пункт 16</w:t>
            </w:r>
            <w:r w:rsidRPr="00AA7B9B">
              <w:rPr>
                <w:rFonts w:ascii="Times New Roman" w:hAnsi="Times New Roman"/>
                <w:sz w:val="28"/>
                <w:szCs w:val="28"/>
                <w:vertAlign w:val="superscript"/>
                <w:lang w:eastAsia="ru-RU"/>
              </w:rPr>
              <w:t>1</w:t>
            </w:r>
            <w:r w:rsidRPr="00AA7B9B">
              <w:rPr>
                <w:rFonts w:ascii="Times New Roman" w:hAnsi="Times New Roman"/>
                <w:sz w:val="28"/>
                <w:szCs w:val="28"/>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2A6FBE" w:rsidRPr="00AA7B9B" w:rsidRDefault="002A6FBE"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Внесены изменения в пункт 16</w:t>
            </w:r>
            <w:r w:rsidRPr="00AA7B9B">
              <w:rPr>
                <w:rFonts w:ascii="Times New Roman" w:hAnsi="Times New Roman"/>
                <w:sz w:val="28"/>
                <w:szCs w:val="28"/>
                <w:vertAlign w:val="superscript"/>
                <w:lang w:eastAsia="ru-RU"/>
              </w:rPr>
              <w:t>1</w:t>
            </w:r>
            <w:r w:rsidRPr="00AA7B9B">
              <w:rPr>
                <w:rFonts w:ascii="Times New Roman" w:hAnsi="Times New Roman"/>
                <w:sz w:val="28"/>
                <w:szCs w:val="28"/>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44657" w:rsidRPr="00AA7B9B" w:rsidRDefault="00211B4D"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Установлено</w:t>
            </w:r>
            <w:r w:rsidR="002A6FBE" w:rsidRPr="00AA7B9B">
              <w:rPr>
                <w:rFonts w:ascii="Times New Roman" w:hAnsi="Times New Roman"/>
                <w:sz w:val="28"/>
                <w:szCs w:val="28"/>
                <w:lang w:eastAsia="ru-RU"/>
              </w:rPr>
              <w:t>, в частности, что 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tc>
      </w:tr>
      <w:tr w:rsidR="00A6549F" w:rsidRPr="00AA7B9B" w:rsidTr="00291FD8">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A6549F" w:rsidRPr="00AA7B9B" w:rsidRDefault="00A6549F" w:rsidP="0040642F">
            <w:pPr>
              <w:pStyle w:val="a3"/>
              <w:widowControl w:val="0"/>
              <w:numPr>
                <w:ilvl w:val="0"/>
                <w:numId w:val="1"/>
              </w:numPr>
              <w:tabs>
                <w:tab w:val="left" w:pos="404"/>
              </w:tabs>
              <w:suppressAutoHyphens w:val="0"/>
              <w:jc w:val="both"/>
              <w:rPr>
                <w:sz w:val="28"/>
                <w:szCs w:val="28"/>
                <w:lang w:eastAsia="ru-RU"/>
              </w:rPr>
            </w:pPr>
          </w:p>
        </w:tc>
        <w:tc>
          <w:tcPr>
            <w:tcW w:w="5108" w:type="dxa"/>
            <w:tcBorders>
              <w:top w:val="single" w:sz="4" w:space="0" w:color="000000"/>
              <w:left w:val="single" w:sz="4" w:space="0" w:color="000000"/>
              <w:bottom w:val="single" w:sz="4" w:space="0" w:color="000000"/>
            </w:tcBorders>
            <w:shd w:val="clear" w:color="auto" w:fill="auto"/>
          </w:tcPr>
          <w:p w:rsidR="00A6549F" w:rsidRPr="00AA7B9B" w:rsidRDefault="00A6549F"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11 августа 2021 года № 2216-р</w:t>
            </w:r>
          </w:p>
          <w:p w:rsidR="00A6549F" w:rsidRPr="00AA7B9B" w:rsidRDefault="00A6549F" w:rsidP="0040642F">
            <w:pPr>
              <w:autoSpaceDE w:val="0"/>
              <w:autoSpaceDN w:val="0"/>
              <w:adjustRightInd w:val="0"/>
              <w:spacing w:after="0" w:line="240" w:lineRule="auto"/>
              <w:jc w:val="both"/>
              <w:rPr>
                <w:rFonts w:ascii="Times New Roman" w:hAnsi="Times New Roman"/>
                <w:sz w:val="28"/>
                <w:szCs w:val="28"/>
                <w:lang w:eastAsia="ru-RU"/>
              </w:rPr>
            </w:pPr>
          </w:p>
        </w:tc>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A6549F" w:rsidRPr="00AA7B9B" w:rsidRDefault="00211B4D" w:rsidP="0040642F">
            <w:pPr>
              <w:autoSpaceDE w:val="0"/>
              <w:autoSpaceDN w:val="0"/>
              <w:adjustRightInd w:val="0"/>
              <w:spacing w:after="0" w:line="240" w:lineRule="auto"/>
              <w:ind w:firstLine="180"/>
              <w:jc w:val="both"/>
              <w:rPr>
                <w:rFonts w:ascii="Times New Roman" w:hAnsi="Times New Roman"/>
                <w:sz w:val="28"/>
                <w:szCs w:val="28"/>
                <w:lang w:eastAsia="ru-RU"/>
              </w:rPr>
            </w:pPr>
            <w:r w:rsidRPr="00AA7B9B">
              <w:rPr>
                <w:rFonts w:ascii="Times New Roman" w:hAnsi="Times New Roman"/>
                <w:sz w:val="28"/>
                <w:szCs w:val="28"/>
                <w:lang w:eastAsia="ru-RU"/>
              </w:rPr>
              <w:t>Внесены изменения в распределение субсидий в целях софинансирования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бюджетам субъектов Российской Федерации на 2021 год и на плановый период 2022 и 2023 годов, утвержденное приложением 33 (таблица 171) к Федеральному закону «О федеральном бюджете на 2021 год и на плановый период 2022 и 2023 годов».</w:t>
            </w:r>
          </w:p>
          <w:p w:rsidR="00A6549F" w:rsidRPr="00AA7B9B" w:rsidRDefault="004C70AD" w:rsidP="007B6D82">
            <w:pPr>
              <w:autoSpaceDE w:val="0"/>
              <w:autoSpaceDN w:val="0"/>
              <w:adjustRightInd w:val="0"/>
              <w:spacing w:after="0" w:line="240" w:lineRule="auto"/>
              <w:ind w:firstLine="180"/>
              <w:jc w:val="both"/>
              <w:rPr>
                <w:rFonts w:ascii="Times New Roman" w:hAnsi="Times New Roman"/>
                <w:sz w:val="28"/>
                <w:szCs w:val="28"/>
                <w:lang w:eastAsia="ru-RU"/>
              </w:rPr>
            </w:pPr>
            <w:r w:rsidRPr="00AA7B9B">
              <w:rPr>
                <w:rFonts w:ascii="Times New Roman" w:hAnsi="Times New Roman"/>
                <w:sz w:val="28"/>
                <w:szCs w:val="28"/>
                <w:lang w:eastAsia="ru-RU"/>
              </w:rPr>
              <w:t>Размер субсидий для Вологодской области на 2021 год составляет 867929,8 тыс. руб. (ранее 884443,3 тыс. руб.).</w:t>
            </w:r>
          </w:p>
        </w:tc>
      </w:tr>
      <w:tr w:rsidR="004C70AD" w:rsidRPr="00AA7B9B" w:rsidTr="00291FD8">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4C70AD" w:rsidRPr="00AA7B9B" w:rsidRDefault="004C70AD" w:rsidP="0040642F">
            <w:pPr>
              <w:pStyle w:val="a3"/>
              <w:widowControl w:val="0"/>
              <w:numPr>
                <w:ilvl w:val="0"/>
                <w:numId w:val="1"/>
              </w:numPr>
              <w:tabs>
                <w:tab w:val="left" w:pos="404"/>
              </w:tabs>
              <w:suppressAutoHyphens w:val="0"/>
              <w:jc w:val="both"/>
              <w:rPr>
                <w:sz w:val="28"/>
                <w:szCs w:val="28"/>
                <w:lang w:eastAsia="ru-RU"/>
              </w:rPr>
            </w:pPr>
          </w:p>
        </w:tc>
        <w:tc>
          <w:tcPr>
            <w:tcW w:w="5108" w:type="dxa"/>
            <w:tcBorders>
              <w:top w:val="single" w:sz="4" w:space="0" w:color="000000"/>
              <w:left w:val="single" w:sz="4" w:space="0" w:color="000000"/>
              <w:bottom w:val="single" w:sz="4" w:space="0" w:color="000000"/>
            </w:tcBorders>
            <w:shd w:val="clear" w:color="auto" w:fill="auto"/>
          </w:tcPr>
          <w:p w:rsidR="004C70AD" w:rsidRPr="00AA7B9B" w:rsidRDefault="004C70AD"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11 августа 2021 года № 2218-р</w:t>
            </w:r>
          </w:p>
        </w:tc>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4C70AD" w:rsidRPr="00AA7B9B" w:rsidRDefault="004C70AD" w:rsidP="0040642F">
            <w:pPr>
              <w:autoSpaceDE w:val="0"/>
              <w:autoSpaceDN w:val="0"/>
              <w:adjustRightInd w:val="0"/>
              <w:spacing w:after="0" w:line="240" w:lineRule="auto"/>
              <w:ind w:firstLine="180"/>
              <w:jc w:val="both"/>
              <w:rPr>
                <w:rFonts w:ascii="Times New Roman" w:hAnsi="Times New Roman"/>
                <w:sz w:val="28"/>
                <w:szCs w:val="28"/>
                <w:lang w:eastAsia="ru-RU"/>
              </w:rPr>
            </w:pPr>
            <w:r w:rsidRPr="00AA7B9B">
              <w:rPr>
                <w:rFonts w:ascii="Times New Roman" w:hAnsi="Times New Roman"/>
                <w:sz w:val="28"/>
                <w:szCs w:val="28"/>
                <w:lang w:eastAsia="ru-RU"/>
              </w:rPr>
              <w:t>Утвержден перечень субъектов Российской Федерации, в отношении которых в 2022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 мерах по реализации демографической политики Российской Федерации».</w:t>
            </w:r>
          </w:p>
          <w:p w:rsidR="004C70AD" w:rsidRPr="00AA7B9B" w:rsidRDefault="000B1990" w:rsidP="0040642F">
            <w:pPr>
              <w:autoSpaceDE w:val="0"/>
              <w:autoSpaceDN w:val="0"/>
              <w:adjustRightInd w:val="0"/>
              <w:spacing w:after="0" w:line="240" w:lineRule="auto"/>
              <w:ind w:firstLine="180"/>
              <w:jc w:val="both"/>
              <w:rPr>
                <w:rFonts w:ascii="Times New Roman" w:hAnsi="Times New Roman"/>
                <w:sz w:val="28"/>
                <w:szCs w:val="28"/>
                <w:lang w:eastAsia="ru-RU"/>
              </w:rPr>
            </w:pPr>
            <w:r w:rsidRPr="00AA7B9B">
              <w:rPr>
                <w:rFonts w:ascii="Times New Roman" w:hAnsi="Times New Roman"/>
                <w:sz w:val="28"/>
                <w:szCs w:val="28"/>
                <w:lang w:eastAsia="ru-RU"/>
              </w:rPr>
              <w:t>Вологодская область включена в число таких субъектов Российской Федерации.</w:t>
            </w:r>
          </w:p>
        </w:tc>
      </w:tr>
      <w:tr w:rsidR="00944657" w:rsidRPr="00AA7B9B" w:rsidTr="00291FD8">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944657" w:rsidRPr="00AA7B9B" w:rsidRDefault="00944657" w:rsidP="0040642F">
            <w:pPr>
              <w:pStyle w:val="a3"/>
              <w:widowControl w:val="0"/>
              <w:numPr>
                <w:ilvl w:val="0"/>
                <w:numId w:val="1"/>
              </w:numPr>
              <w:tabs>
                <w:tab w:val="left" w:pos="404"/>
              </w:tabs>
              <w:suppressAutoHyphens w:val="0"/>
              <w:jc w:val="both"/>
              <w:rPr>
                <w:sz w:val="28"/>
                <w:szCs w:val="28"/>
                <w:lang w:eastAsia="ru-RU"/>
              </w:rPr>
            </w:pPr>
          </w:p>
        </w:tc>
        <w:tc>
          <w:tcPr>
            <w:tcW w:w="5108" w:type="dxa"/>
            <w:tcBorders>
              <w:top w:val="single" w:sz="4" w:space="0" w:color="000000"/>
              <w:left w:val="single" w:sz="4" w:space="0" w:color="000000"/>
              <w:bottom w:val="single" w:sz="4" w:space="0" w:color="000000"/>
            </w:tcBorders>
            <w:shd w:val="clear" w:color="auto" w:fill="auto"/>
          </w:tcPr>
          <w:p w:rsidR="00944657" w:rsidRPr="00AA7B9B" w:rsidRDefault="008C4780"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13 августа 2021 года № 1333 «О внесении изменений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w:t>
            </w:r>
          </w:p>
        </w:tc>
        <w:tc>
          <w:tcPr>
            <w:tcW w:w="9774" w:type="dxa"/>
            <w:gridSpan w:val="2"/>
            <w:tcBorders>
              <w:top w:val="single" w:sz="4" w:space="0" w:color="000000"/>
              <w:left w:val="single" w:sz="4" w:space="0" w:color="000000"/>
              <w:bottom w:val="single" w:sz="4" w:space="0" w:color="000000"/>
              <w:right w:val="single" w:sz="4" w:space="0" w:color="000000"/>
            </w:tcBorders>
            <w:shd w:val="clear" w:color="auto" w:fill="auto"/>
          </w:tcPr>
          <w:p w:rsidR="008C4780" w:rsidRPr="00AA7B9B" w:rsidRDefault="008C4780" w:rsidP="0040642F">
            <w:pPr>
              <w:autoSpaceDE w:val="0"/>
              <w:autoSpaceDN w:val="0"/>
              <w:adjustRightInd w:val="0"/>
              <w:spacing w:after="0" w:line="240" w:lineRule="auto"/>
              <w:ind w:firstLine="180"/>
              <w:jc w:val="both"/>
              <w:rPr>
                <w:rFonts w:ascii="Times New Roman" w:hAnsi="Times New Roman"/>
                <w:sz w:val="28"/>
                <w:szCs w:val="28"/>
                <w:lang w:eastAsia="ru-RU"/>
              </w:rPr>
            </w:pPr>
            <w:r w:rsidRPr="00AA7B9B">
              <w:rPr>
                <w:rFonts w:ascii="Times New Roman" w:hAnsi="Times New Roman"/>
                <w:sz w:val="28"/>
                <w:szCs w:val="28"/>
                <w:lang w:eastAsia="ru-RU"/>
              </w:rPr>
              <w:t>Изменениями в Правила предоставления из федерального бюджета грантов в форме субсидий некоммерческим организациям, не являющимся государственными (муниципальными) учреждениями, на государственную поддержку развития образования, дополнен перечень организаций которым предоставляются гранты.</w:t>
            </w:r>
          </w:p>
          <w:p w:rsidR="00944657" w:rsidRPr="00AA7B9B" w:rsidRDefault="008C4780" w:rsidP="0040642F">
            <w:pPr>
              <w:autoSpaceDE w:val="0"/>
              <w:autoSpaceDN w:val="0"/>
              <w:adjustRightInd w:val="0"/>
              <w:spacing w:after="0" w:line="240" w:lineRule="auto"/>
              <w:ind w:firstLine="180"/>
              <w:jc w:val="both"/>
              <w:rPr>
                <w:rFonts w:ascii="Times New Roman" w:hAnsi="Times New Roman"/>
                <w:sz w:val="28"/>
                <w:szCs w:val="28"/>
                <w:lang w:eastAsia="ru-RU"/>
              </w:rPr>
            </w:pPr>
            <w:r w:rsidRPr="00AA7B9B">
              <w:rPr>
                <w:rFonts w:ascii="Times New Roman" w:hAnsi="Times New Roman"/>
                <w:sz w:val="28"/>
                <w:szCs w:val="28"/>
                <w:lang w:eastAsia="ru-RU"/>
              </w:rPr>
              <w:t xml:space="preserve">К числу таких организаций отнесена автономная некоммерческая организация высшего образования «Университет Иннополис», гранты предоставляются в целях финансового обеспечения расходов на предоставление образовательным организациям, реализующим образовательные программы начального общего, основного общего, среднего </w:t>
            </w:r>
            <w:r w:rsidRPr="00AA7B9B">
              <w:rPr>
                <w:rFonts w:ascii="Times New Roman" w:hAnsi="Times New Roman"/>
                <w:sz w:val="28"/>
                <w:szCs w:val="28"/>
                <w:lang w:eastAsia="ru-RU"/>
              </w:rPr>
              <w:lastRenderedPageBreak/>
              <w:t>общего и среднего профессионального образования, онлайн-доступа к цифровым образовательным ресурсам и сервисам в рамках реализации федерального проекта «Кадры для цифровой экономики» национальной программы «Цифровая экономика Российской Федерации».</w:t>
            </w:r>
          </w:p>
        </w:tc>
      </w:tr>
      <w:tr w:rsidR="00BE01F9" w:rsidRPr="00AA7B9B" w:rsidTr="00812238">
        <w:trPr>
          <w:trHeight w:val="77"/>
          <w:jc w:val="center"/>
        </w:trPr>
        <w:tc>
          <w:tcPr>
            <w:tcW w:w="15581" w:type="dxa"/>
            <w:gridSpan w:val="4"/>
            <w:tcBorders>
              <w:top w:val="single" w:sz="4" w:space="0" w:color="000000"/>
              <w:left w:val="single" w:sz="4" w:space="0" w:color="000000"/>
              <w:bottom w:val="single" w:sz="4" w:space="0" w:color="000000"/>
              <w:right w:val="single" w:sz="4" w:space="0" w:color="000000"/>
            </w:tcBorders>
            <w:shd w:val="clear" w:color="auto" w:fill="auto"/>
          </w:tcPr>
          <w:p w:rsidR="00BE01F9" w:rsidRPr="00AA7B9B" w:rsidRDefault="00BE01F9" w:rsidP="0040642F">
            <w:pPr>
              <w:autoSpaceDE w:val="0"/>
              <w:autoSpaceDN w:val="0"/>
              <w:adjustRightInd w:val="0"/>
              <w:spacing w:after="0" w:line="240" w:lineRule="auto"/>
              <w:ind w:firstLine="33"/>
              <w:jc w:val="center"/>
              <w:rPr>
                <w:rFonts w:ascii="Times New Roman" w:hAnsi="Times New Roman"/>
                <w:b/>
                <w:sz w:val="28"/>
                <w:szCs w:val="28"/>
                <w:lang w:eastAsia="ru-RU"/>
              </w:rPr>
            </w:pPr>
            <w:r w:rsidRPr="00AA7B9B">
              <w:rPr>
                <w:rFonts w:ascii="Times New Roman" w:hAnsi="Times New Roman"/>
                <w:b/>
                <w:sz w:val="28"/>
                <w:szCs w:val="28"/>
                <w:lang w:eastAsia="ru-RU"/>
              </w:rPr>
              <w:lastRenderedPageBreak/>
              <w:t>Постановления Губернатора области</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E3799" w:rsidRPr="00AA7B9B" w:rsidRDefault="003E3799" w:rsidP="0040642F">
            <w:pPr>
              <w:autoSpaceDE w:val="0"/>
              <w:autoSpaceDN w:val="0"/>
              <w:adjustRightInd w:val="0"/>
              <w:spacing w:after="0" w:line="240" w:lineRule="auto"/>
              <w:ind w:firstLine="43"/>
              <w:jc w:val="both"/>
              <w:rPr>
                <w:rFonts w:ascii="Times New Roman" w:hAnsi="Times New Roman"/>
                <w:iCs/>
                <w:sz w:val="28"/>
                <w:szCs w:val="28"/>
                <w:lang w:eastAsia="ru-RU"/>
              </w:rPr>
            </w:pPr>
            <w:r w:rsidRPr="00AA7B9B">
              <w:rPr>
                <w:rFonts w:ascii="Times New Roman" w:hAnsi="Times New Roman"/>
                <w:iCs/>
                <w:sz w:val="28"/>
                <w:szCs w:val="28"/>
                <w:lang w:eastAsia="ru-RU"/>
              </w:rPr>
              <w:t>от 6 августа 2021 года № 142 «О внесении изменений в постановление Губернатора области от 18 мая 2020 года № 128»</w:t>
            </w:r>
          </w:p>
          <w:p w:rsidR="00BE01F9" w:rsidRPr="00AA7B9B" w:rsidRDefault="00BE01F9"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4D6ACE" w:rsidRPr="00AA7B9B" w:rsidRDefault="004D6ACE" w:rsidP="007B6D82">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Изменениями в Положение «О почетном звании «Лучший наставник Вологодчин</w:t>
            </w:r>
            <w:r w:rsidR="007B6D82">
              <w:rPr>
                <w:rFonts w:ascii="Times New Roman" w:hAnsi="Times New Roman"/>
                <w:sz w:val="28"/>
                <w:szCs w:val="28"/>
                <w:lang w:eastAsia="ru-RU"/>
              </w:rPr>
              <w:t>ы в сфере образования» исключена</w:t>
            </w:r>
            <w:r w:rsidRPr="00AA7B9B">
              <w:rPr>
                <w:rFonts w:ascii="Times New Roman" w:hAnsi="Times New Roman"/>
                <w:sz w:val="28"/>
                <w:szCs w:val="28"/>
                <w:lang w:eastAsia="ru-RU"/>
              </w:rPr>
              <w:t xml:space="preserve"> </w:t>
            </w:r>
            <w:r w:rsidR="003E3799" w:rsidRPr="00AA7B9B">
              <w:rPr>
                <w:rFonts w:ascii="Times New Roman" w:hAnsi="Times New Roman"/>
                <w:iCs/>
                <w:sz w:val="28"/>
                <w:szCs w:val="28"/>
                <w:lang w:eastAsia="ru-RU"/>
              </w:rPr>
              <w:t>необходимост</w:t>
            </w:r>
            <w:r w:rsidR="007B6D82">
              <w:rPr>
                <w:rFonts w:ascii="Times New Roman" w:hAnsi="Times New Roman"/>
                <w:iCs/>
                <w:sz w:val="28"/>
                <w:szCs w:val="28"/>
                <w:lang w:eastAsia="ru-RU"/>
              </w:rPr>
              <w:t>ь</w:t>
            </w:r>
            <w:r w:rsidR="003E3799" w:rsidRPr="00AA7B9B">
              <w:rPr>
                <w:rFonts w:ascii="Times New Roman" w:hAnsi="Times New Roman"/>
                <w:iCs/>
                <w:sz w:val="28"/>
                <w:szCs w:val="28"/>
                <w:lang w:eastAsia="ru-RU"/>
              </w:rPr>
              <w:t xml:space="preserve"> официального опубликования распоряжения Губернатора област</w:t>
            </w:r>
            <w:r w:rsidRPr="00AA7B9B">
              <w:rPr>
                <w:rFonts w:ascii="Times New Roman" w:hAnsi="Times New Roman"/>
                <w:iCs/>
                <w:sz w:val="28"/>
                <w:szCs w:val="28"/>
                <w:lang w:eastAsia="ru-RU"/>
              </w:rPr>
              <w:t>и о присвоении Почетного звания, у</w:t>
            </w:r>
            <w:r w:rsidR="003E3799" w:rsidRPr="00AA7B9B">
              <w:rPr>
                <w:rFonts w:ascii="Times New Roman" w:hAnsi="Times New Roman"/>
                <w:iCs/>
                <w:sz w:val="28"/>
                <w:szCs w:val="28"/>
                <w:lang w:eastAsia="ru-RU"/>
              </w:rPr>
              <w:t xml:space="preserve">точнена форма согласия </w:t>
            </w:r>
            <w:r w:rsidRPr="00AA7B9B">
              <w:rPr>
                <w:rFonts w:ascii="Times New Roman" w:hAnsi="Times New Roman"/>
                <w:iCs/>
                <w:sz w:val="28"/>
                <w:szCs w:val="28"/>
                <w:lang w:eastAsia="ru-RU"/>
              </w:rPr>
              <w:t>на обработку персональных данных</w:t>
            </w:r>
            <w:r w:rsidR="003E3799" w:rsidRPr="00AA7B9B">
              <w:rPr>
                <w:rFonts w:ascii="Times New Roman" w:hAnsi="Times New Roman"/>
                <w:iCs/>
                <w:sz w:val="28"/>
                <w:szCs w:val="28"/>
                <w:lang w:eastAsia="ru-RU"/>
              </w:rPr>
              <w:t>.</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AA7B9B" w:rsidRDefault="003E3799" w:rsidP="004D6ACE">
            <w:pPr>
              <w:autoSpaceDE w:val="0"/>
              <w:autoSpaceDN w:val="0"/>
              <w:adjustRightInd w:val="0"/>
              <w:spacing w:after="0" w:line="240" w:lineRule="auto"/>
              <w:ind w:firstLine="224"/>
              <w:jc w:val="both"/>
              <w:rPr>
                <w:rFonts w:ascii="Times New Roman" w:hAnsi="Times New Roman"/>
                <w:iCs/>
                <w:sz w:val="28"/>
                <w:szCs w:val="28"/>
                <w:lang w:eastAsia="ru-RU"/>
              </w:rPr>
            </w:pPr>
            <w:r w:rsidRPr="00AA7B9B">
              <w:rPr>
                <w:rFonts w:ascii="Times New Roman" w:hAnsi="Times New Roman"/>
                <w:iCs/>
                <w:sz w:val="28"/>
                <w:szCs w:val="28"/>
                <w:lang w:eastAsia="ru-RU"/>
              </w:rPr>
              <w:t>от 11 августа 2021 года № 146 «О внесении изменения в постановление Губернатора области от 29 декабря 2020 года № 293»</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AA7B9B" w:rsidRDefault="004D6ACE" w:rsidP="004D6ACE">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iCs/>
                <w:sz w:val="28"/>
                <w:szCs w:val="28"/>
                <w:lang w:eastAsia="ru-RU"/>
              </w:rPr>
              <w:t>С</w:t>
            </w:r>
            <w:r w:rsidR="003E3799" w:rsidRPr="00AA7B9B">
              <w:rPr>
                <w:rFonts w:ascii="Times New Roman" w:hAnsi="Times New Roman"/>
                <w:iCs/>
                <w:sz w:val="28"/>
                <w:szCs w:val="28"/>
                <w:lang w:eastAsia="ru-RU"/>
              </w:rPr>
              <w:t xml:space="preserve">хема размещения, использования и охраны охотничьих угодий на территории </w:t>
            </w:r>
            <w:r w:rsidRPr="00AA7B9B">
              <w:rPr>
                <w:rFonts w:ascii="Times New Roman" w:hAnsi="Times New Roman"/>
                <w:iCs/>
                <w:sz w:val="28"/>
                <w:szCs w:val="28"/>
                <w:lang w:eastAsia="ru-RU"/>
              </w:rPr>
              <w:t>области изложена в новой редакции.</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AA7B9B" w:rsidRDefault="003E3799" w:rsidP="0040642F">
            <w:pPr>
              <w:spacing w:after="0" w:line="240" w:lineRule="auto"/>
              <w:jc w:val="both"/>
              <w:rPr>
                <w:rFonts w:ascii="Times New Roman" w:eastAsia="Times New Roman" w:hAnsi="Times New Roman"/>
                <w:sz w:val="28"/>
                <w:szCs w:val="28"/>
                <w:lang w:eastAsia="ru-RU"/>
              </w:rPr>
            </w:pPr>
            <w:r w:rsidRPr="00AA7B9B">
              <w:rPr>
                <w:rFonts w:ascii="Times New Roman" w:hAnsi="Times New Roman"/>
                <w:sz w:val="28"/>
                <w:szCs w:val="28"/>
              </w:rPr>
              <w:t>от 12 августа 2021 года № 147 «О внесении изменений в постановление Губернатора области от 14 марта 2013 года № 131»</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1663C1" w:rsidRPr="00AA7B9B" w:rsidRDefault="0005236B" w:rsidP="0005236B">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Предусмотрено, что в случае утраты Почетной грамоты Губернатора области, Благодарности Губернатора области, Благодарственного письма Губернатора области, Диплома Губернатора области дубликаты таких поощрений не выдаются.</w:t>
            </w:r>
          </w:p>
        </w:tc>
      </w:tr>
      <w:tr w:rsidR="00BE01F9" w:rsidRPr="00AA7B9B" w:rsidTr="00BB3227">
        <w:trPr>
          <w:trHeight w:val="77"/>
          <w:jc w:val="center"/>
        </w:trPr>
        <w:tc>
          <w:tcPr>
            <w:tcW w:w="15581" w:type="dxa"/>
            <w:gridSpan w:val="4"/>
            <w:tcBorders>
              <w:top w:val="single" w:sz="4" w:space="0" w:color="000000"/>
              <w:left w:val="single" w:sz="4" w:space="0" w:color="000000"/>
              <w:bottom w:val="single" w:sz="4" w:space="0" w:color="000000"/>
              <w:right w:val="single" w:sz="4" w:space="0" w:color="000000"/>
            </w:tcBorders>
            <w:shd w:val="clear" w:color="auto" w:fill="auto"/>
          </w:tcPr>
          <w:p w:rsidR="00BE01F9" w:rsidRPr="00AA7B9B" w:rsidRDefault="00BE01F9" w:rsidP="0040642F">
            <w:pPr>
              <w:autoSpaceDE w:val="0"/>
              <w:autoSpaceDN w:val="0"/>
              <w:adjustRightInd w:val="0"/>
              <w:spacing w:after="0" w:line="240" w:lineRule="auto"/>
              <w:ind w:firstLine="249"/>
              <w:jc w:val="center"/>
              <w:rPr>
                <w:rFonts w:ascii="Times New Roman" w:hAnsi="Times New Roman"/>
                <w:b/>
                <w:sz w:val="28"/>
                <w:szCs w:val="28"/>
                <w:lang w:eastAsia="ru-RU"/>
              </w:rPr>
            </w:pPr>
            <w:r w:rsidRPr="00AA7B9B">
              <w:rPr>
                <w:rFonts w:ascii="Times New Roman" w:hAnsi="Times New Roman"/>
                <w:b/>
                <w:sz w:val="28"/>
                <w:szCs w:val="28"/>
                <w:lang w:eastAsia="ru-RU"/>
              </w:rPr>
              <w:t>Постановления Правительства области</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AA7B9B" w:rsidRDefault="003E3799" w:rsidP="000D6EA6">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от 2 августа 2021 года №  860</w:t>
            </w:r>
            <w:r w:rsidR="000D6EA6" w:rsidRPr="00AA7B9B">
              <w:rPr>
                <w:rFonts w:ascii="Times New Roman" w:hAnsi="Times New Roman"/>
                <w:bCs/>
                <w:sz w:val="28"/>
                <w:szCs w:val="28"/>
                <w:lang w:eastAsia="ru-RU"/>
              </w:rPr>
              <w:t xml:space="preserve"> </w:t>
            </w:r>
            <w:hyperlink r:id="rId9" w:history="1">
              <w:r w:rsidRPr="00AA7B9B">
                <w:rPr>
                  <w:rFonts w:ascii="Times New Roman" w:hAnsi="Times New Roman"/>
                  <w:bCs/>
                  <w:sz w:val="28"/>
                  <w:szCs w:val="28"/>
                  <w:lang w:eastAsia="ru-RU"/>
                </w:rPr>
                <w:t>«О внесении изменений в некоторые постановления Правительства области</w:t>
              </w:r>
            </w:hyperlink>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B6950" w:rsidRPr="00AA7B9B" w:rsidRDefault="00AB6950" w:rsidP="00AB6950">
            <w:pPr>
              <w:autoSpaceDE w:val="0"/>
              <w:autoSpaceDN w:val="0"/>
              <w:adjustRightInd w:val="0"/>
              <w:spacing w:after="0" w:line="240" w:lineRule="auto"/>
              <w:ind w:firstLine="163"/>
              <w:jc w:val="both"/>
              <w:rPr>
                <w:rFonts w:ascii="Times New Roman" w:hAnsi="Times New Roman"/>
                <w:sz w:val="28"/>
                <w:szCs w:val="28"/>
                <w:lang w:eastAsia="ru-RU"/>
              </w:rPr>
            </w:pPr>
            <w:bookmarkStart w:id="1" w:name="Par1"/>
            <w:bookmarkEnd w:id="1"/>
            <w:r w:rsidRPr="00AA7B9B">
              <w:rPr>
                <w:rFonts w:ascii="Times New Roman" w:hAnsi="Times New Roman"/>
                <w:sz w:val="28"/>
                <w:szCs w:val="28"/>
                <w:lang w:eastAsia="ru-RU"/>
              </w:rPr>
              <w:t>Внесены изменения в порядки предоставления из областного бюджета субсидий:</w:t>
            </w:r>
          </w:p>
          <w:p w:rsidR="00AB6950" w:rsidRPr="00AA7B9B" w:rsidRDefault="00AB6950" w:rsidP="00AB695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российским кредитным организациям на возмещение недополученных ими доходов по кредитам, выданным субъектам деятельности в сфере промышленности, по льготной ставке,</w:t>
            </w:r>
          </w:p>
          <w:p w:rsidR="00AB6950" w:rsidRPr="00AA7B9B" w:rsidRDefault="00AB6950" w:rsidP="00AB695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на возмещение субъектам деятельности в сфере промышленности в целях снижения части затрат на транспортировку продукции на экспорт,</w:t>
            </w:r>
          </w:p>
          <w:p w:rsidR="00AB6950" w:rsidRPr="00AA7B9B" w:rsidRDefault="00AB6950" w:rsidP="00AB695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на возмещение субъектам деятельности в сфере промышленности части </w:t>
            </w:r>
            <w:r w:rsidRPr="00AA7B9B">
              <w:rPr>
                <w:rFonts w:ascii="Times New Roman" w:hAnsi="Times New Roman"/>
                <w:sz w:val="28"/>
                <w:szCs w:val="28"/>
                <w:lang w:eastAsia="ru-RU"/>
              </w:rPr>
              <w:lastRenderedPageBreak/>
              <w:t>затрат на участие в выставочно-ярмарочных мероприятиях.</w:t>
            </w:r>
          </w:p>
          <w:p w:rsidR="00AB6950" w:rsidRPr="00AA7B9B" w:rsidRDefault="00601A62" w:rsidP="00AB695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Дополнены в</w:t>
            </w:r>
            <w:r w:rsidR="00AB6950" w:rsidRPr="00AA7B9B">
              <w:rPr>
                <w:rFonts w:ascii="Times New Roman" w:hAnsi="Times New Roman"/>
                <w:sz w:val="28"/>
                <w:szCs w:val="28"/>
                <w:lang w:eastAsia="ru-RU"/>
              </w:rPr>
              <w:t>иды экономической деятельности, осуществление которых позволит заинтересованным лицам получить соответствующие субсидии</w:t>
            </w:r>
            <w:r w:rsidRPr="00AA7B9B">
              <w:rPr>
                <w:rFonts w:ascii="Times New Roman" w:hAnsi="Times New Roman"/>
                <w:sz w:val="28"/>
                <w:szCs w:val="28"/>
                <w:lang w:eastAsia="ru-RU"/>
              </w:rPr>
              <w:t>. К таким</w:t>
            </w:r>
            <w:r w:rsidR="00AB6950" w:rsidRPr="00AA7B9B">
              <w:rPr>
                <w:rFonts w:ascii="Times New Roman" w:hAnsi="Times New Roman"/>
                <w:sz w:val="28"/>
                <w:szCs w:val="28"/>
                <w:lang w:eastAsia="ru-RU"/>
              </w:rPr>
              <w:t xml:space="preserve"> видам</w:t>
            </w:r>
            <w:r w:rsidRPr="00AA7B9B">
              <w:rPr>
                <w:rFonts w:ascii="Times New Roman" w:hAnsi="Times New Roman"/>
                <w:sz w:val="28"/>
                <w:szCs w:val="28"/>
                <w:lang w:eastAsia="ru-RU"/>
              </w:rPr>
              <w:t xml:space="preserve"> деятельности отнесен</w:t>
            </w:r>
            <w:r w:rsidR="007B6D82">
              <w:rPr>
                <w:rFonts w:ascii="Times New Roman" w:hAnsi="Times New Roman"/>
                <w:sz w:val="28"/>
                <w:szCs w:val="28"/>
                <w:lang w:eastAsia="ru-RU"/>
              </w:rPr>
              <w:t>ы</w:t>
            </w:r>
            <w:r w:rsidR="00AB6950" w:rsidRPr="00AA7B9B">
              <w:rPr>
                <w:rFonts w:ascii="Times New Roman" w:hAnsi="Times New Roman"/>
                <w:sz w:val="28"/>
                <w:szCs w:val="28"/>
                <w:lang w:eastAsia="ru-RU"/>
              </w:rPr>
              <w:t>:</w:t>
            </w:r>
          </w:p>
          <w:p w:rsidR="00AB6950" w:rsidRPr="00AA7B9B" w:rsidRDefault="00AB6950" w:rsidP="00AB695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производство безалкогольных напитков, производство минеральных вод и прочих питьевых вод в бутылках,</w:t>
            </w:r>
          </w:p>
          <w:p w:rsidR="00BE01F9" w:rsidRPr="00AA7B9B" w:rsidRDefault="00AB6950" w:rsidP="00AB695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производство готовых металлических изделий, кроме машин и оборудования.</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E3799" w:rsidRPr="00AA7B9B" w:rsidRDefault="003E3799"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861 «</w:t>
            </w:r>
            <w:hyperlink r:id="rId10" w:history="1">
              <w:r w:rsidRPr="00AA7B9B">
                <w:rPr>
                  <w:rFonts w:ascii="Times New Roman" w:hAnsi="Times New Roman"/>
                  <w:bCs/>
                  <w:sz w:val="28"/>
                  <w:szCs w:val="28"/>
                  <w:lang w:eastAsia="ru-RU"/>
                </w:rPr>
                <w:t>О внесении изменений в отдельные постановления Правительства области</w:t>
              </w:r>
            </w:hyperlink>
            <w:r w:rsidRPr="00AA7B9B">
              <w:rPr>
                <w:rFonts w:ascii="Times New Roman" w:hAnsi="Times New Roman"/>
                <w:sz w:val="28"/>
                <w:szCs w:val="28"/>
              </w:rPr>
              <w:t>»</w:t>
            </w:r>
          </w:p>
          <w:p w:rsidR="00BE01F9" w:rsidRPr="00AA7B9B" w:rsidRDefault="00BE01F9" w:rsidP="0040642F">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B6950" w:rsidRPr="00AA7B9B" w:rsidRDefault="00601A62" w:rsidP="00AB695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Внесены изменения </w:t>
            </w:r>
            <w:r w:rsidR="00AB6950" w:rsidRPr="00AA7B9B">
              <w:rPr>
                <w:rFonts w:ascii="Times New Roman" w:hAnsi="Times New Roman"/>
                <w:sz w:val="28"/>
                <w:szCs w:val="28"/>
                <w:lang w:eastAsia="ru-RU"/>
              </w:rPr>
              <w:t xml:space="preserve">в </w:t>
            </w:r>
            <w:r w:rsidRPr="00AA7B9B">
              <w:rPr>
                <w:rFonts w:ascii="Times New Roman" w:hAnsi="Times New Roman"/>
                <w:sz w:val="28"/>
                <w:szCs w:val="28"/>
                <w:lang w:eastAsia="ru-RU"/>
              </w:rPr>
              <w:t xml:space="preserve">Порядок </w:t>
            </w:r>
            <w:r w:rsidR="00AB6950" w:rsidRPr="00AA7B9B">
              <w:rPr>
                <w:rFonts w:ascii="Times New Roman" w:hAnsi="Times New Roman"/>
                <w:sz w:val="28"/>
                <w:szCs w:val="28"/>
                <w:lang w:eastAsia="ru-RU"/>
              </w:rPr>
              <w:t>предоставления ежемесячных денежных компенсаций расходов на оплату жилого помещения и (или) коммунальных услуг, ежегодных денежных компенсаций на приобретение твердого топлива и сжиженного газа гражданам, пострадавшим от воздействия радиации, отдельным категориям граждан из числа ветеранов, инвалидам, детям, являющимся ВИЧ-инфицированными, бывшим несовершеннолетним узникам концлагерей и определения</w:t>
            </w:r>
            <w:r w:rsidRPr="00AA7B9B">
              <w:rPr>
                <w:rFonts w:ascii="Times New Roman" w:hAnsi="Times New Roman"/>
                <w:sz w:val="28"/>
                <w:szCs w:val="28"/>
                <w:lang w:eastAsia="ru-RU"/>
              </w:rPr>
              <w:t xml:space="preserve"> размеров указанных компенсаций.</w:t>
            </w:r>
          </w:p>
          <w:p w:rsidR="00601A62" w:rsidRPr="00AA7B9B" w:rsidRDefault="00601A62" w:rsidP="00601A62">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Предусмотрено, что ежемесячная денежная компенсация предоставляется гражданам при отсутствии у них задолженности по оплате жилого помещения и коммунальных услуг, в том числе взносов на капитальный ремонт, или при заключении и (или) выполнении гражданами соглашений по ее погашению. </w:t>
            </w:r>
          </w:p>
          <w:p w:rsidR="00AB6950" w:rsidRPr="00AA7B9B" w:rsidRDefault="00601A62" w:rsidP="00601A62">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При этом под задолженностью понимается наличие задолженности перед организацией в размере, превышающем сумму трех месячных размеров платы за жилищно-коммунальные услуги, исчисленных этой организацией за три последних месяца (ранее устанавливалось, что ежемесячная денежная компенсация не предоставляется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601A62" w:rsidRPr="00AA7B9B" w:rsidRDefault="00601A62" w:rsidP="0040642F">
            <w:pPr>
              <w:autoSpaceDE w:val="0"/>
              <w:autoSpaceDN w:val="0"/>
              <w:adjustRightInd w:val="0"/>
              <w:spacing w:after="0" w:line="240" w:lineRule="auto"/>
              <w:ind w:firstLine="224"/>
              <w:jc w:val="both"/>
              <w:rPr>
                <w:rFonts w:ascii="Times New Roman" w:hAnsi="Times New Roman"/>
                <w:bCs/>
                <w:sz w:val="28"/>
                <w:szCs w:val="28"/>
                <w:lang w:eastAsia="ru-RU"/>
              </w:rPr>
            </w:pPr>
            <w:r w:rsidRPr="00AA7B9B">
              <w:rPr>
                <w:rFonts w:ascii="Times New Roman" w:hAnsi="Times New Roman"/>
                <w:bCs/>
                <w:sz w:val="28"/>
                <w:szCs w:val="28"/>
                <w:lang w:eastAsia="ru-RU"/>
              </w:rPr>
              <w:t>Также внесены изменения в:</w:t>
            </w:r>
          </w:p>
          <w:p w:rsidR="00601A62" w:rsidRPr="00AA7B9B" w:rsidRDefault="00601A62" w:rsidP="00601A62">
            <w:pPr>
              <w:autoSpaceDE w:val="0"/>
              <w:autoSpaceDN w:val="0"/>
              <w:adjustRightInd w:val="0"/>
              <w:spacing w:after="0" w:line="240" w:lineRule="auto"/>
              <w:ind w:firstLine="224"/>
              <w:jc w:val="both"/>
              <w:rPr>
                <w:rFonts w:ascii="Times New Roman" w:hAnsi="Times New Roman"/>
                <w:sz w:val="28"/>
                <w:szCs w:val="28"/>
                <w:lang w:eastAsia="ru-RU"/>
              </w:rPr>
            </w:pPr>
            <w:r w:rsidRPr="00AA7B9B">
              <w:rPr>
                <w:rFonts w:ascii="Times New Roman" w:hAnsi="Times New Roman"/>
                <w:bCs/>
                <w:sz w:val="28"/>
                <w:szCs w:val="28"/>
                <w:lang w:eastAsia="ru-RU"/>
              </w:rPr>
              <w:lastRenderedPageBreak/>
              <w:t>- Порядок</w:t>
            </w:r>
            <w:r w:rsidRPr="00AA7B9B">
              <w:rPr>
                <w:rFonts w:ascii="Times New Roman" w:hAnsi="Times New Roman"/>
                <w:sz w:val="28"/>
                <w:szCs w:val="28"/>
                <w:lang w:eastAsia="ru-RU"/>
              </w:rPr>
              <w:t xml:space="preserve"> предоставления денежных компенсаций на оплату жилого помещения и коммунальных услуг отдельным категориям граждан,</w:t>
            </w:r>
          </w:p>
          <w:p w:rsidR="00BE01F9" w:rsidRPr="00AA7B9B" w:rsidRDefault="00601A62" w:rsidP="00601A62">
            <w:pPr>
              <w:autoSpaceDE w:val="0"/>
              <w:autoSpaceDN w:val="0"/>
              <w:adjustRightInd w:val="0"/>
              <w:spacing w:after="0" w:line="240" w:lineRule="auto"/>
              <w:ind w:firstLine="224"/>
              <w:jc w:val="both"/>
              <w:rPr>
                <w:rFonts w:ascii="Times New Roman" w:hAnsi="Times New Roman"/>
                <w:sz w:val="28"/>
                <w:szCs w:val="28"/>
              </w:rPr>
            </w:pPr>
            <w:r w:rsidRPr="00AA7B9B">
              <w:rPr>
                <w:rFonts w:ascii="Times New Roman" w:hAnsi="Times New Roman"/>
                <w:sz w:val="28"/>
                <w:szCs w:val="28"/>
                <w:lang w:eastAsia="ru-RU"/>
              </w:rPr>
              <w:t>- Порядок 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E3799" w:rsidRPr="00AA7B9B" w:rsidRDefault="003E3799"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863 «</w:t>
            </w:r>
            <w:hyperlink r:id="rId11" w:history="1">
              <w:r w:rsidRPr="00AA7B9B">
                <w:rPr>
                  <w:rFonts w:ascii="Times New Roman" w:hAnsi="Times New Roman"/>
                  <w:bCs/>
                  <w:sz w:val="28"/>
                  <w:szCs w:val="28"/>
                  <w:lang w:eastAsia="ru-RU"/>
                </w:rPr>
                <w:t>О внесении изменений в постановление Правительства области от 1 июля 2019 года № 596</w:t>
              </w:r>
            </w:hyperlink>
            <w:r w:rsidRPr="00AA7B9B">
              <w:rPr>
                <w:rFonts w:ascii="Times New Roman" w:hAnsi="Times New Roman"/>
                <w:sz w:val="28"/>
                <w:szCs w:val="28"/>
              </w:rPr>
              <w:t>»</w:t>
            </w:r>
          </w:p>
          <w:p w:rsidR="00BE01F9" w:rsidRPr="00AA7B9B" w:rsidRDefault="00BE01F9" w:rsidP="0040642F">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AA7B9B" w:rsidRDefault="00045E01" w:rsidP="00EB7EB3">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Изменениями в государственную программу «Совершенствование системы управления и распоряжения земельно-имущественным комплексом области на 2021 - 2025 годы»</w:t>
            </w:r>
            <w:r w:rsidR="00EB7EB3" w:rsidRPr="00AA7B9B">
              <w:rPr>
                <w:rFonts w:ascii="Times New Roman" w:hAnsi="Times New Roman"/>
                <w:sz w:val="28"/>
                <w:szCs w:val="28"/>
                <w:lang w:eastAsia="ru-RU"/>
              </w:rPr>
              <w:t xml:space="preserve"> </w:t>
            </w:r>
            <w:r w:rsidR="00EB7EB3" w:rsidRPr="00AA7B9B">
              <w:rPr>
                <w:rFonts w:ascii="Times New Roman" w:hAnsi="Times New Roman"/>
                <w:sz w:val="28"/>
                <w:szCs w:val="28"/>
              </w:rPr>
              <w:t xml:space="preserve">увеличен объем финансового обеспечения реализации государственной программы, </w:t>
            </w:r>
            <w:r w:rsidR="00EB7EB3" w:rsidRPr="00AA7B9B">
              <w:rPr>
                <w:rFonts w:ascii="Times New Roman" w:hAnsi="Times New Roman"/>
                <w:sz w:val="28"/>
                <w:szCs w:val="28"/>
                <w:lang w:eastAsia="ru-RU"/>
              </w:rPr>
              <w:t>у</w:t>
            </w:r>
            <w:r w:rsidR="003E3799" w:rsidRPr="00AA7B9B">
              <w:rPr>
                <w:rFonts w:ascii="Times New Roman" w:hAnsi="Times New Roman"/>
                <w:sz w:val="28"/>
                <w:szCs w:val="28"/>
              </w:rPr>
              <w:t>точнены сведения о целевых показателях (индикаторах) государственной программы.</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E3799" w:rsidRPr="00AA7B9B" w:rsidRDefault="003E3799"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 xml:space="preserve">от 2 августа 2021 года № 864 </w:t>
            </w:r>
            <w:hyperlink r:id="rId12" w:history="1">
              <w:r w:rsidRPr="00AA7B9B">
                <w:rPr>
                  <w:rFonts w:ascii="Times New Roman" w:hAnsi="Times New Roman"/>
                  <w:bCs/>
                  <w:sz w:val="28"/>
                  <w:szCs w:val="28"/>
                  <w:lang w:eastAsia="ru-RU"/>
                </w:rPr>
                <w:t>«О внесении изменений в постановление Правительства области от 5 марта 2010 года № 236</w:t>
              </w:r>
            </w:hyperlink>
            <w:r w:rsidRPr="00AA7B9B">
              <w:rPr>
                <w:rFonts w:ascii="Times New Roman" w:hAnsi="Times New Roman"/>
                <w:sz w:val="28"/>
                <w:szCs w:val="28"/>
              </w:rPr>
              <w:t>»</w:t>
            </w:r>
          </w:p>
          <w:p w:rsidR="00BE01F9" w:rsidRPr="00AA7B9B" w:rsidRDefault="00BE01F9" w:rsidP="0040642F">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AA7B9B" w:rsidRDefault="00EB7EB3" w:rsidP="00EB7EB3">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Изменениями в Положение о порядке и условиях предоставления путевок для детей в санаторно-курортные и иные организации, осуществляющие санаторно-курортную деятельность, уточнены перечень документов, прилагаемых к заявлению о предоставлении путевки, а также </w:t>
            </w:r>
            <w:r w:rsidR="003E3799" w:rsidRPr="00AA7B9B">
              <w:rPr>
                <w:rFonts w:ascii="Times New Roman" w:hAnsi="Times New Roman"/>
                <w:bCs/>
                <w:sz w:val="28"/>
                <w:szCs w:val="28"/>
                <w:lang w:eastAsia="ru-RU"/>
              </w:rPr>
              <w:t>форма</w:t>
            </w:r>
            <w:r w:rsidRPr="00AA7B9B">
              <w:rPr>
                <w:rFonts w:ascii="Times New Roman" w:hAnsi="Times New Roman"/>
                <w:bCs/>
                <w:sz w:val="28"/>
                <w:szCs w:val="28"/>
                <w:lang w:eastAsia="ru-RU"/>
              </w:rPr>
              <w:t xml:space="preserve"> такого</w:t>
            </w:r>
            <w:r w:rsidR="003E3799" w:rsidRPr="00AA7B9B">
              <w:rPr>
                <w:rFonts w:ascii="Times New Roman" w:hAnsi="Times New Roman"/>
                <w:bCs/>
                <w:sz w:val="28"/>
                <w:szCs w:val="28"/>
                <w:lang w:eastAsia="ru-RU"/>
              </w:rPr>
              <w:t xml:space="preserve"> заявления.</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E3799" w:rsidRPr="00AA7B9B" w:rsidRDefault="003E3799"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865 «</w:t>
            </w:r>
            <w:hyperlink r:id="rId13" w:history="1">
              <w:r w:rsidRPr="00AA7B9B">
                <w:rPr>
                  <w:rFonts w:ascii="Times New Roman" w:hAnsi="Times New Roman"/>
                  <w:bCs/>
                  <w:sz w:val="28"/>
                  <w:szCs w:val="28"/>
                  <w:lang w:eastAsia="ru-RU"/>
                </w:rPr>
                <w:t>О внесении изменений в постановление Правительства области от 15 сентября 2014 года № 827</w:t>
              </w:r>
            </w:hyperlink>
            <w:r w:rsidRPr="00AA7B9B">
              <w:rPr>
                <w:rFonts w:ascii="Times New Roman" w:hAnsi="Times New Roman"/>
                <w:sz w:val="28"/>
                <w:szCs w:val="28"/>
              </w:rPr>
              <w:t>»</w:t>
            </w:r>
          </w:p>
          <w:p w:rsidR="00BE01F9" w:rsidRPr="00AA7B9B" w:rsidRDefault="00BE01F9" w:rsidP="0040642F">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AA7B9B" w:rsidRDefault="0049491F" w:rsidP="00107866">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 xml:space="preserve">Согласно изменениям в Положение об оплате труда работников государственных учреждений ветеринарной службы </w:t>
            </w:r>
            <w:r w:rsidR="00107866" w:rsidRPr="00AA7B9B">
              <w:rPr>
                <w:rFonts w:ascii="Times New Roman" w:hAnsi="Times New Roman"/>
                <w:sz w:val="28"/>
                <w:szCs w:val="28"/>
                <w:lang w:eastAsia="ru-RU"/>
              </w:rPr>
              <w:t>области</w:t>
            </w:r>
            <w:r w:rsidR="00107866" w:rsidRPr="00AA7B9B">
              <w:rPr>
                <w:rFonts w:ascii="Times New Roman" w:hAnsi="Times New Roman"/>
                <w:bCs/>
                <w:sz w:val="28"/>
                <w:szCs w:val="28"/>
                <w:lang w:eastAsia="ru-RU"/>
              </w:rPr>
              <w:t xml:space="preserve"> перечень выплат стимулирующего характера дополнен выплатой за качество выполняемых работ</w:t>
            </w:r>
            <w:r w:rsidR="003E3799" w:rsidRPr="00AA7B9B">
              <w:rPr>
                <w:rFonts w:ascii="Times New Roman" w:hAnsi="Times New Roman"/>
                <w:bCs/>
                <w:sz w:val="28"/>
                <w:szCs w:val="28"/>
                <w:lang w:eastAsia="ru-RU"/>
              </w:rPr>
              <w:t>.</w:t>
            </w:r>
            <w:r w:rsidR="00107866" w:rsidRPr="00AA7B9B">
              <w:rPr>
                <w:rFonts w:ascii="Times New Roman" w:hAnsi="Times New Roman"/>
                <w:bCs/>
                <w:sz w:val="28"/>
                <w:szCs w:val="28"/>
                <w:lang w:eastAsia="ru-RU"/>
              </w:rPr>
              <w:t xml:space="preserve"> </w:t>
            </w:r>
            <w:r w:rsidR="00107866" w:rsidRPr="00AA7B9B">
              <w:rPr>
                <w:rFonts w:ascii="Times New Roman" w:hAnsi="Times New Roman"/>
                <w:sz w:val="28"/>
                <w:szCs w:val="28"/>
                <w:lang w:eastAsia="ru-RU"/>
              </w:rPr>
              <w:t>Такая выплата производится ежемесячно с учетом результатов деятельности работников.</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E3799" w:rsidRPr="00AA7B9B" w:rsidRDefault="003E3799"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 xml:space="preserve">от 2 августа 2021 года № 866 </w:t>
            </w:r>
            <w:hyperlink r:id="rId14" w:history="1">
              <w:r w:rsidRPr="00AA7B9B">
                <w:rPr>
                  <w:rFonts w:ascii="Times New Roman" w:hAnsi="Times New Roman"/>
                  <w:bCs/>
                  <w:sz w:val="28"/>
                  <w:szCs w:val="28"/>
                  <w:lang w:eastAsia="ru-RU"/>
                </w:rPr>
                <w:t>«О внесении изменений в постановление Правительства области от 22 апреля 2019 года № 395</w:t>
              </w:r>
            </w:hyperlink>
            <w:r w:rsidRPr="00AA7B9B">
              <w:rPr>
                <w:rFonts w:ascii="Times New Roman" w:hAnsi="Times New Roman"/>
                <w:sz w:val="28"/>
                <w:szCs w:val="28"/>
              </w:rPr>
              <w:t>»</w:t>
            </w:r>
          </w:p>
          <w:p w:rsidR="00BE01F9" w:rsidRPr="00AA7B9B" w:rsidRDefault="00BE01F9" w:rsidP="0040642F">
            <w:pPr>
              <w:autoSpaceDE w:val="0"/>
              <w:autoSpaceDN w:val="0"/>
              <w:adjustRightInd w:val="0"/>
              <w:spacing w:after="0" w:line="240" w:lineRule="auto"/>
              <w:jc w:val="both"/>
              <w:rPr>
                <w:rFonts w:ascii="Times New Roman" w:hAnsi="Times New Roman"/>
                <w:bCs/>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AA7B9B" w:rsidRDefault="00107866" w:rsidP="0035184B">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Изменениями в государственную программу «Социальная поддержка граждан в Вологодской области на 2021 - 2025 годы», в частности, уточнен целев</w:t>
            </w:r>
            <w:r w:rsidR="0035184B" w:rsidRPr="00AA7B9B">
              <w:rPr>
                <w:rFonts w:ascii="Times New Roman" w:hAnsi="Times New Roman"/>
                <w:sz w:val="28"/>
                <w:szCs w:val="28"/>
                <w:lang w:eastAsia="ru-RU"/>
              </w:rPr>
              <w:t>ой</w:t>
            </w:r>
            <w:r w:rsidRPr="00AA7B9B">
              <w:rPr>
                <w:rFonts w:ascii="Times New Roman" w:hAnsi="Times New Roman"/>
                <w:sz w:val="28"/>
                <w:szCs w:val="28"/>
                <w:lang w:eastAsia="ru-RU"/>
              </w:rPr>
              <w:t xml:space="preserve"> показател</w:t>
            </w:r>
            <w:r w:rsidR="0035184B" w:rsidRPr="00AA7B9B">
              <w:rPr>
                <w:rFonts w:ascii="Times New Roman" w:hAnsi="Times New Roman"/>
                <w:sz w:val="28"/>
                <w:szCs w:val="28"/>
                <w:lang w:eastAsia="ru-RU"/>
              </w:rPr>
              <w:t>ь</w:t>
            </w:r>
            <w:r w:rsidRPr="00AA7B9B">
              <w:rPr>
                <w:rFonts w:ascii="Times New Roman" w:hAnsi="Times New Roman"/>
                <w:sz w:val="28"/>
                <w:szCs w:val="28"/>
                <w:lang w:eastAsia="ru-RU"/>
              </w:rPr>
              <w:t xml:space="preserve"> подпрограммы 4 «Создание условий для отдыха детей, их оздоровления и занятости в Вологодской области»</w:t>
            </w:r>
            <w:r w:rsidR="0035184B" w:rsidRPr="00AA7B9B">
              <w:rPr>
                <w:rFonts w:ascii="Times New Roman" w:hAnsi="Times New Roman"/>
                <w:sz w:val="28"/>
                <w:szCs w:val="28"/>
                <w:lang w:eastAsia="ru-RU"/>
              </w:rPr>
              <w:t>,</w:t>
            </w:r>
            <w:r w:rsidRPr="00AA7B9B">
              <w:rPr>
                <w:rFonts w:ascii="Times New Roman" w:hAnsi="Times New Roman"/>
                <w:sz w:val="28"/>
                <w:szCs w:val="28"/>
                <w:lang w:eastAsia="ru-RU"/>
              </w:rPr>
              <w:t xml:space="preserve"> </w:t>
            </w:r>
            <w:r w:rsidR="0035184B" w:rsidRPr="00AA7B9B">
              <w:rPr>
                <w:rFonts w:ascii="Times New Roman" w:hAnsi="Times New Roman"/>
                <w:sz w:val="28"/>
                <w:szCs w:val="28"/>
                <w:lang w:eastAsia="ru-RU"/>
              </w:rPr>
              <w:t>касающийся количества вожатых, прошедших обучение на выездных однодневных обучающих курсах по подготовке вожатых для работы с детскими коллективами в каникулярное время.</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3E3799" w:rsidRPr="00AA7B9B" w:rsidRDefault="003E3799"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867 «</w:t>
            </w:r>
            <w:hyperlink r:id="rId15" w:history="1">
              <w:r w:rsidRPr="00AA7B9B">
                <w:rPr>
                  <w:rFonts w:ascii="Times New Roman" w:hAnsi="Times New Roman"/>
                  <w:bCs/>
                  <w:sz w:val="28"/>
                  <w:szCs w:val="28"/>
                  <w:lang w:eastAsia="ru-RU"/>
                </w:rPr>
                <w:t>О внесении изменений в постановление Правительства области от 14 декабря 2015 года № 1082</w:t>
              </w:r>
            </w:hyperlink>
            <w:r w:rsidRPr="00AA7B9B">
              <w:rPr>
                <w:rFonts w:ascii="Times New Roman" w:hAnsi="Times New Roman"/>
                <w:sz w:val="28"/>
                <w:szCs w:val="28"/>
              </w:rPr>
              <w:t>»</w:t>
            </w:r>
          </w:p>
          <w:p w:rsidR="00BE01F9" w:rsidRPr="00AA7B9B" w:rsidRDefault="00BE01F9"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1115B" w:rsidRPr="00AA7B9B" w:rsidRDefault="00A1115B" w:rsidP="0040642F">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bCs/>
                <w:sz w:val="28"/>
                <w:szCs w:val="28"/>
                <w:lang w:eastAsia="ru-RU"/>
              </w:rPr>
              <w:t xml:space="preserve">Внесены изменения, в </w:t>
            </w:r>
            <w:r w:rsidR="008B3674">
              <w:rPr>
                <w:rFonts w:ascii="Times New Roman" w:hAnsi="Times New Roman"/>
                <w:bCs/>
                <w:sz w:val="28"/>
                <w:szCs w:val="28"/>
                <w:lang w:eastAsia="ru-RU"/>
              </w:rPr>
              <w:t>том числе</w:t>
            </w:r>
            <w:r w:rsidRPr="00AA7B9B">
              <w:rPr>
                <w:rFonts w:ascii="Times New Roman" w:hAnsi="Times New Roman"/>
                <w:bCs/>
                <w:sz w:val="28"/>
                <w:szCs w:val="28"/>
                <w:lang w:eastAsia="ru-RU"/>
              </w:rPr>
              <w:t xml:space="preserve"> в порядки предоставления путевок,</w:t>
            </w:r>
            <w:r w:rsidRPr="00AA7B9B">
              <w:rPr>
                <w:rFonts w:ascii="Times New Roman" w:hAnsi="Times New Roman"/>
                <w:sz w:val="28"/>
                <w:szCs w:val="28"/>
                <w:lang w:eastAsia="ru-RU"/>
              </w:rPr>
              <w:t xml:space="preserve"> компенсации стоимости путевок</w:t>
            </w:r>
            <w:r w:rsidRPr="00AA7B9B">
              <w:rPr>
                <w:rFonts w:ascii="Times New Roman" w:hAnsi="Times New Roman"/>
                <w:bCs/>
                <w:sz w:val="28"/>
                <w:szCs w:val="28"/>
                <w:lang w:eastAsia="ru-RU"/>
              </w:rPr>
              <w:t>:</w:t>
            </w:r>
          </w:p>
          <w:p w:rsidR="00A1115B" w:rsidRPr="00AA7B9B" w:rsidRDefault="00A1115B" w:rsidP="00A1115B">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bCs/>
                <w:sz w:val="28"/>
                <w:szCs w:val="28"/>
                <w:lang w:eastAsia="ru-RU"/>
              </w:rPr>
              <w:t xml:space="preserve">- </w:t>
            </w:r>
            <w:r w:rsidRPr="00AA7B9B">
              <w:rPr>
                <w:rFonts w:ascii="Times New Roman" w:hAnsi="Times New Roman"/>
                <w:sz w:val="28"/>
                <w:szCs w:val="28"/>
                <w:lang w:eastAsia="ru-RU"/>
              </w:rPr>
              <w:t>в санаторно-курортные и иные организации, осуществляющие санаторно-курортную деятельность, полной оплаты стоимости проезда к месту санаторно-курортного лечения и обратно для детей-сирот и детей, оставшихся без попечения родителей,</w:t>
            </w:r>
          </w:p>
          <w:p w:rsidR="00A1115B" w:rsidRPr="00AA7B9B" w:rsidRDefault="00A1115B" w:rsidP="00A1115B">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 в организации отдыха детей и их оздоровления, полной оплаты стоимости проезда к месту отдыха и обратно для детей-сирот и детей, оставшихся без попечения родителей.</w:t>
            </w:r>
          </w:p>
          <w:p w:rsidR="00A1115B" w:rsidRPr="00AA7B9B" w:rsidRDefault="00A1115B" w:rsidP="00E64C2B">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Перечень документов,</w:t>
            </w:r>
            <w:r w:rsidR="00E64C2B" w:rsidRPr="00AA7B9B">
              <w:rPr>
                <w:rFonts w:ascii="Times New Roman" w:hAnsi="Times New Roman"/>
                <w:sz w:val="28"/>
                <w:szCs w:val="28"/>
                <w:lang w:eastAsia="ru-RU"/>
              </w:rPr>
              <w:t xml:space="preserve"> которые заявитель </w:t>
            </w:r>
            <w:r w:rsidRPr="00AA7B9B">
              <w:rPr>
                <w:rFonts w:ascii="Times New Roman" w:hAnsi="Times New Roman"/>
                <w:sz w:val="28"/>
                <w:szCs w:val="28"/>
                <w:lang w:eastAsia="ru-RU"/>
              </w:rPr>
              <w:t>вправе представить в уполномоченную организа</w:t>
            </w:r>
            <w:r w:rsidR="00E64C2B" w:rsidRPr="00AA7B9B">
              <w:rPr>
                <w:rFonts w:ascii="Times New Roman" w:hAnsi="Times New Roman"/>
                <w:sz w:val="28"/>
                <w:szCs w:val="28"/>
                <w:lang w:eastAsia="ru-RU"/>
              </w:rPr>
              <w:t>цию (многофункциональный центр) дополнен справкой органа опеки и попечительства, подтверждающей статус заявителя в качестве приемного родителя, опекуна или попечителя ребенка.</w:t>
            </w:r>
          </w:p>
        </w:tc>
      </w:tr>
      <w:tr w:rsidR="00EB5825"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4042B5" w:rsidRPr="00AA7B9B" w:rsidRDefault="004042B5"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869 «</w:t>
            </w:r>
            <w:hyperlink r:id="rId16" w:history="1">
              <w:r w:rsidRPr="00AA7B9B">
                <w:rPr>
                  <w:rFonts w:ascii="Times New Roman" w:hAnsi="Times New Roman"/>
                  <w:bCs/>
                  <w:sz w:val="28"/>
                  <w:szCs w:val="28"/>
                  <w:lang w:eastAsia="ru-RU"/>
                </w:rPr>
                <w:t>О внесении изменений в постановление Правительства области от 27 мая 2019 года № 482</w:t>
              </w:r>
            </w:hyperlink>
            <w:r w:rsidRPr="00AA7B9B">
              <w:rPr>
                <w:rFonts w:ascii="Times New Roman" w:hAnsi="Times New Roman"/>
                <w:sz w:val="28"/>
                <w:szCs w:val="28"/>
              </w:rPr>
              <w:t>»</w:t>
            </w:r>
          </w:p>
          <w:p w:rsidR="00BE01F9" w:rsidRPr="00AA7B9B" w:rsidRDefault="00BE01F9"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E64C2B" w:rsidRPr="00AA7B9B" w:rsidRDefault="00E64C2B" w:rsidP="00E64C2B">
            <w:pPr>
              <w:autoSpaceDE w:val="0"/>
              <w:autoSpaceDN w:val="0"/>
              <w:adjustRightInd w:val="0"/>
              <w:spacing w:after="0" w:line="240" w:lineRule="auto"/>
              <w:ind w:firstLine="163"/>
              <w:jc w:val="both"/>
              <w:rPr>
                <w:rFonts w:ascii="Times New Roman" w:hAnsi="Times New Roman"/>
                <w:sz w:val="28"/>
                <w:szCs w:val="28"/>
              </w:rPr>
            </w:pPr>
            <w:r w:rsidRPr="00AA7B9B">
              <w:rPr>
                <w:rFonts w:ascii="Times New Roman" w:hAnsi="Times New Roman"/>
                <w:sz w:val="28"/>
                <w:szCs w:val="28"/>
                <w:lang w:eastAsia="ru-RU"/>
              </w:rPr>
              <w:t xml:space="preserve">Изменениями в Порядок предоставления субсидии на возмещение расходов туроператорам, обеспечивающим туристский поток по приоритетным маршрутам области, предусмотрено, что </w:t>
            </w:r>
            <w:r w:rsidR="004042B5" w:rsidRPr="00AA7B9B">
              <w:rPr>
                <w:rFonts w:ascii="Times New Roman" w:hAnsi="Times New Roman"/>
                <w:sz w:val="28"/>
                <w:szCs w:val="28"/>
              </w:rPr>
              <w:t>отбор претендентов на предоставление субсидий осуществляется путем запроса предложений.</w:t>
            </w:r>
          </w:p>
          <w:p w:rsidR="00BE01F9" w:rsidRPr="00AA7B9B" w:rsidRDefault="00E64C2B" w:rsidP="009E10D9">
            <w:pPr>
              <w:autoSpaceDE w:val="0"/>
              <w:autoSpaceDN w:val="0"/>
              <w:adjustRightInd w:val="0"/>
              <w:spacing w:after="0" w:line="240" w:lineRule="auto"/>
              <w:ind w:firstLine="163"/>
              <w:jc w:val="both"/>
              <w:rPr>
                <w:rFonts w:ascii="Times New Roman" w:eastAsia="Times New Roman" w:hAnsi="Times New Roman"/>
                <w:sz w:val="28"/>
                <w:szCs w:val="28"/>
                <w:lang w:eastAsia="ru-RU"/>
              </w:rPr>
            </w:pPr>
            <w:r w:rsidRPr="00AA7B9B">
              <w:rPr>
                <w:rFonts w:ascii="Times New Roman" w:hAnsi="Times New Roman"/>
                <w:sz w:val="28"/>
                <w:szCs w:val="28"/>
                <w:lang w:eastAsia="ru-RU"/>
              </w:rPr>
              <w:t>Уточнены условия и порядок предоставления субсидии, в том числе порядок проведения отбора получателей</w:t>
            </w:r>
            <w:r w:rsidR="009E10D9" w:rsidRPr="00AA7B9B">
              <w:rPr>
                <w:rFonts w:ascii="Times New Roman" w:hAnsi="Times New Roman"/>
                <w:sz w:val="28"/>
                <w:szCs w:val="28"/>
                <w:lang w:eastAsia="ru-RU"/>
              </w:rPr>
              <w:t>, а также о</w:t>
            </w:r>
            <w:r w:rsidRPr="00AA7B9B">
              <w:rPr>
                <w:rFonts w:ascii="Times New Roman" w:hAnsi="Times New Roman"/>
                <w:sz w:val="28"/>
                <w:szCs w:val="28"/>
                <w:lang w:eastAsia="ru-RU"/>
              </w:rPr>
              <w:t>снования для отказа в предоставлении субсидии и отклонения заявителя</w:t>
            </w:r>
            <w:r w:rsidR="009E10D9" w:rsidRPr="00AA7B9B">
              <w:rPr>
                <w:rFonts w:ascii="Times New Roman" w:hAnsi="Times New Roman"/>
                <w:sz w:val="28"/>
                <w:szCs w:val="28"/>
                <w:lang w:eastAsia="ru-RU"/>
              </w:rPr>
              <w:t xml:space="preserve">. В частности, таким основанием является </w:t>
            </w:r>
            <w:r w:rsidR="004042B5" w:rsidRPr="00AA7B9B">
              <w:rPr>
                <w:rFonts w:ascii="Times New Roman" w:hAnsi="Times New Roman"/>
                <w:sz w:val="28"/>
                <w:szCs w:val="28"/>
              </w:rPr>
              <w:t xml:space="preserve">подача заявителем </w:t>
            </w:r>
            <w:r w:rsidR="009E10D9" w:rsidRPr="00AA7B9B">
              <w:rPr>
                <w:rFonts w:ascii="Times New Roman" w:hAnsi="Times New Roman"/>
                <w:sz w:val="28"/>
                <w:szCs w:val="28"/>
              </w:rPr>
              <w:t>документов после установленных даты и времени</w:t>
            </w:r>
            <w:r w:rsidR="004042B5" w:rsidRPr="00AA7B9B">
              <w:rPr>
                <w:rFonts w:ascii="Times New Roman" w:hAnsi="Times New Roman"/>
                <w:sz w:val="28"/>
                <w:szCs w:val="28"/>
              </w:rPr>
              <w:t>.</w:t>
            </w:r>
          </w:p>
        </w:tc>
      </w:tr>
      <w:tr w:rsidR="00EB5825"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4042B5" w:rsidRPr="00AA7B9B" w:rsidRDefault="004042B5"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870 «</w:t>
            </w:r>
            <w:hyperlink r:id="rId17" w:history="1">
              <w:r w:rsidRPr="00AA7B9B">
                <w:rPr>
                  <w:rFonts w:ascii="Times New Roman" w:hAnsi="Times New Roman"/>
                  <w:bCs/>
                  <w:sz w:val="28"/>
                  <w:szCs w:val="28"/>
                  <w:lang w:eastAsia="ru-RU"/>
                </w:rPr>
                <w:t>О внесении изменений в постановление Правительства области от 4 апреля 2016 года № 317</w:t>
              </w:r>
            </w:hyperlink>
            <w:r w:rsidRPr="00AA7B9B">
              <w:rPr>
                <w:rFonts w:ascii="Times New Roman" w:hAnsi="Times New Roman"/>
                <w:sz w:val="28"/>
                <w:szCs w:val="28"/>
              </w:rPr>
              <w:t>»</w:t>
            </w:r>
          </w:p>
          <w:p w:rsidR="00BE01F9" w:rsidRPr="00AA7B9B" w:rsidRDefault="00BE01F9"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BE01F9" w:rsidRPr="00AA7B9B" w:rsidRDefault="009E10D9" w:rsidP="008B3674">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Уточнены наименовани</w:t>
            </w:r>
            <w:r w:rsidR="008B3674">
              <w:rPr>
                <w:rFonts w:ascii="Times New Roman" w:hAnsi="Times New Roman"/>
                <w:sz w:val="28"/>
                <w:szCs w:val="28"/>
                <w:lang w:eastAsia="ru-RU"/>
              </w:rPr>
              <w:t>я</w:t>
            </w:r>
            <w:r w:rsidRPr="00AA7B9B">
              <w:rPr>
                <w:rFonts w:ascii="Times New Roman" w:hAnsi="Times New Roman"/>
                <w:sz w:val="28"/>
                <w:szCs w:val="28"/>
                <w:lang w:eastAsia="ru-RU"/>
              </w:rPr>
              <w:t xml:space="preserve"> постановления Правительства области «Об утверждении Положения о возмещении расходов, связанных со служебными командировками, работникам, заключившим трудовой договор о работе в государственных органах области, работникам государственных учреждений области» и Положения, утвержденного им, в связи с принятием Федерального закона №</w:t>
            </w:r>
            <w:r w:rsidRPr="00AA7B9B">
              <w:rPr>
                <w:rFonts w:ascii="Times New Roman" w:eastAsia="Times New Roman" w:hAnsi="Times New Roman"/>
                <w:sz w:val="28"/>
                <w:szCs w:val="28"/>
                <w:lang w:eastAsia="ru-RU"/>
              </w:rPr>
              <w:t xml:space="preserve"> 109-ФЗ «О внесении изменений в Трудовой кодекс Российской </w:t>
            </w:r>
            <w:r w:rsidRPr="00AA7B9B">
              <w:rPr>
                <w:rFonts w:ascii="Times New Roman" w:eastAsia="Times New Roman" w:hAnsi="Times New Roman"/>
                <w:sz w:val="28"/>
                <w:szCs w:val="28"/>
                <w:lang w:eastAsia="ru-RU"/>
              </w:rPr>
              <w:lastRenderedPageBreak/>
              <w:t>Федерации».</w:t>
            </w:r>
          </w:p>
        </w:tc>
      </w:tr>
      <w:tr w:rsidR="003C404D"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871 «</w:t>
            </w:r>
            <w:hyperlink r:id="rId18" w:history="1">
              <w:r w:rsidRPr="00AA7B9B">
                <w:rPr>
                  <w:rFonts w:ascii="Times New Roman" w:hAnsi="Times New Roman"/>
                  <w:bCs/>
                  <w:sz w:val="28"/>
                  <w:szCs w:val="28"/>
                  <w:lang w:eastAsia="ru-RU"/>
                </w:rPr>
                <w:t>О внесении изменений в постановление Правительства области от 7 октября 2019 года № 939</w:t>
              </w:r>
            </w:hyperlink>
            <w:r w:rsidRPr="00AA7B9B">
              <w:rPr>
                <w:rFonts w:ascii="Times New Roman" w:hAnsi="Times New Roman"/>
                <w:sz w:val="28"/>
                <w:szCs w:val="28"/>
              </w:rPr>
              <w:t xml:space="preserve">» </w:t>
            </w:r>
          </w:p>
          <w:p w:rsidR="00BE01F9" w:rsidRPr="00AA7B9B" w:rsidRDefault="00BE01F9"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24E68" w:rsidRPr="00AA7B9B" w:rsidRDefault="00A24E68" w:rsidP="002949D0">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bCs/>
                <w:sz w:val="28"/>
                <w:szCs w:val="28"/>
                <w:lang w:eastAsia="ru-RU"/>
              </w:rPr>
              <w:t>Уточнен общий объем финансового обеспечения государственной программы области «С</w:t>
            </w:r>
            <w:r w:rsidRPr="00AA7B9B">
              <w:rPr>
                <w:rFonts w:ascii="Times New Roman" w:hAnsi="Times New Roman"/>
                <w:sz w:val="28"/>
                <w:szCs w:val="28"/>
                <w:lang w:eastAsia="ru-RU"/>
              </w:rPr>
              <w:t>овершенствование государственного управления в Вологодской области на 2021 - 2025 годы».</w:t>
            </w:r>
          </w:p>
          <w:p w:rsidR="00A24E68" w:rsidRPr="00AA7B9B" w:rsidRDefault="002949D0" w:rsidP="00A24E68">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bCs/>
                <w:sz w:val="28"/>
                <w:szCs w:val="28"/>
                <w:lang w:eastAsia="ru-RU"/>
              </w:rPr>
              <w:t>Дополнены целевые показатели подпрограммы 1 «Развитие системы государственной гражданской службы и правового регулирования организации и функционирования муниципально</w:t>
            </w:r>
            <w:r w:rsidR="00A24E68" w:rsidRPr="00AA7B9B">
              <w:rPr>
                <w:rFonts w:ascii="Times New Roman" w:hAnsi="Times New Roman"/>
                <w:bCs/>
                <w:sz w:val="28"/>
                <w:szCs w:val="28"/>
                <w:lang w:eastAsia="ru-RU"/>
              </w:rPr>
              <w:t xml:space="preserve">й службы в Вологодской области». </w:t>
            </w:r>
            <w:r w:rsidRPr="00AA7B9B">
              <w:rPr>
                <w:rFonts w:ascii="Times New Roman" w:hAnsi="Times New Roman"/>
                <w:sz w:val="28"/>
                <w:szCs w:val="28"/>
                <w:lang w:eastAsia="ru-RU"/>
              </w:rPr>
              <w:t xml:space="preserve">К таким показателям отнесено </w:t>
            </w:r>
            <w:r w:rsidR="00A24E68" w:rsidRPr="00AA7B9B">
              <w:rPr>
                <w:rFonts w:ascii="Times New Roman" w:hAnsi="Times New Roman"/>
                <w:sz w:val="28"/>
                <w:szCs w:val="28"/>
                <w:lang w:eastAsia="ru-RU"/>
              </w:rPr>
              <w:t>отношение количества государственных гражданских служащих области, замещающих должности непосредственно в государственном органе 3 года и более, к среднесписочной численности государственных гражданских служащих области (стабильность кадров).</w:t>
            </w:r>
          </w:p>
          <w:p w:rsidR="00BE01F9" w:rsidRPr="00AA7B9B" w:rsidRDefault="00A24E68" w:rsidP="00A24E68">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Также уточнены целевые показатели подпрограммы 3 «Повышение эффективности механизмов противодействия коррупции в органах исполнительной государственной власти области».</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от 2 августа 2021 года № 872 «</w:t>
            </w:r>
            <w:hyperlink r:id="rId19" w:history="1">
              <w:r w:rsidRPr="00AA7B9B">
                <w:rPr>
                  <w:rFonts w:ascii="Times New Roman" w:hAnsi="Times New Roman"/>
                  <w:bCs/>
                  <w:sz w:val="28"/>
                  <w:szCs w:val="28"/>
                  <w:lang w:eastAsia="ru-RU"/>
                </w:rPr>
                <w:t>О внесении изменения в постановление Правительства области от 28 декабря 2009 года № 2114</w:t>
              </w:r>
            </w:hyperlink>
            <w:r w:rsidRPr="00AA7B9B">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24E68" w:rsidRPr="00AA7B9B" w:rsidRDefault="00A24E68" w:rsidP="00A24E68">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Изменениями в </w:t>
            </w:r>
            <w:hyperlink r:id="rId20" w:history="1"/>
            <w:r w:rsidRPr="00AA7B9B">
              <w:rPr>
                <w:rFonts w:ascii="Times New Roman" w:hAnsi="Times New Roman"/>
                <w:sz w:val="28"/>
                <w:szCs w:val="28"/>
                <w:lang w:eastAsia="ru-RU"/>
              </w:rPr>
              <w:t>Положение о Департаменте сельского хозяйства и продовольственных ресурсов области полномочиями данного органа исполнительной государственной власти области в области обеспечения биологической безопасности на территории области относительно сельскохозяйственных растений являются:</w:t>
            </w:r>
          </w:p>
          <w:p w:rsidR="00A24E68" w:rsidRPr="00AA7B9B" w:rsidRDefault="00A24E68" w:rsidP="00A24E68">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участие в планировании и реализации противоэпифитотических мероприятий в рамках обеспечения биологической безопасности,</w:t>
            </w:r>
          </w:p>
          <w:p w:rsidR="00A24E68" w:rsidRPr="00AA7B9B" w:rsidRDefault="00A24E68" w:rsidP="00A24E68">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участие в проведении мониторинга биологических рисков и в осуществлении оценки эффективности реализации мероприятий, направленных на обеспечение биологической безопасности, на территории области относительно сельскохозяйственных растений,</w:t>
            </w:r>
          </w:p>
          <w:p w:rsidR="00BE01F9" w:rsidRPr="00AA7B9B" w:rsidRDefault="00A24E68" w:rsidP="00A24E68">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 xml:space="preserve">- информирование органов местного самоуправления и населения о реализуемых на территории области мероприятиях, направленных на обеспечение биологической безопасности относительно сельскохозяйственных </w:t>
            </w:r>
            <w:r w:rsidRPr="00AA7B9B">
              <w:rPr>
                <w:rFonts w:ascii="Times New Roman" w:hAnsi="Times New Roman"/>
                <w:sz w:val="28"/>
                <w:szCs w:val="28"/>
                <w:lang w:eastAsia="ru-RU"/>
              </w:rPr>
              <w:lastRenderedPageBreak/>
              <w:t>растений.</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BE01F9"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от 2 августа 2021 года № 873 «</w:t>
            </w:r>
            <w:hyperlink r:id="rId21" w:history="1">
              <w:r w:rsidRPr="00AA7B9B">
                <w:rPr>
                  <w:rFonts w:ascii="Times New Roman" w:hAnsi="Times New Roman"/>
                  <w:bCs/>
                  <w:sz w:val="28"/>
                  <w:szCs w:val="28"/>
                  <w:lang w:eastAsia="ru-RU"/>
                </w:rPr>
                <w:t>О внесении изменений в постановления Правительства области от 28 октября 2013 года № 1114 и от 23 декабря 2013 года № 1364</w:t>
              </w:r>
            </w:hyperlink>
            <w:r w:rsidRPr="00AA7B9B">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749CF" w:rsidRPr="00AA7B9B" w:rsidRDefault="00A749CF" w:rsidP="00F44B86">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Уточнены формы предоставления информации </w:t>
            </w:r>
            <w:r w:rsidR="00F44B86" w:rsidRPr="00AA7B9B">
              <w:rPr>
                <w:rFonts w:ascii="Times New Roman" w:hAnsi="Times New Roman"/>
                <w:sz w:val="28"/>
                <w:szCs w:val="28"/>
                <w:lang w:eastAsia="ru-RU"/>
              </w:rPr>
              <w:t xml:space="preserve"> субъектами инвестиционной деятельности, </w:t>
            </w:r>
            <w:r w:rsidRPr="00AA7B9B">
              <w:rPr>
                <w:rFonts w:ascii="Times New Roman" w:hAnsi="Times New Roman"/>
                <w:sz w:val="28"/>
                <w:szCs w:val="28"/>
                <w:lang w:eastAsia="ru-RU"/>
              </w:rPr>
              <w:t xml:space="preserve">претендующими на получение права на </w:t>
            </w:r>
            <w:r w:rsidR="00F44B86" w:rsidRPr="00AA7B9B">
              <w:rPr>
                <w:rFonts w:ascii="Times New Roman" w:hAnsi="Times New Roman"/>
                <w:sz w:val="28"/>
                <w:szCs w:val="28"/>
                <w:lang w:eastAsia="ru-RU"/>
              </w:rPr>
              <w:t>применение</w:t>
            </w:r>
            <w:r w:rsidRPr="00AA7B9B">
              <w:rPr>
                <w:rFonts w:ascii="Times New Roman" w:hAnsi="Times New Roman"/>
                <w:sz w:val="28"/>
                <w:szCs w:val="28"/>
                <w:lang w:eastAsia="ru-RU"/>
              </w:rPr>
              <w:t xml:space="preserve"> инвестиционного налогового вычета. </w:t>
            </w:r>
          </w:p>
          <w:p w:rsidR="00BE01F9" w:rsidRPr="00AA7B9B" w:rsidRDefault="00F44B86" w:rsidP="00F44B86">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 xml:space="preserve">Изменения внесены в порядки </w:t>
            </w:r>
            <w:r w:rsidR="00B82DAF" w:rsidRPr="00AA7B9B">
              <w:rPr>
                <w:rFonts w:ascii="Times New Roman" w:hAnsi="Times New Roman"/>
                <w:sz w:val="28"/>
                <w:szCs w:val="28"/>
                <w:lang w:eastAsia="ru-RU"/>
              </w:rPr>
              <w:t>формирования перечня приоритетных инвестиционных проектов</w:t>
            </w:r>
            <w:r w:rsidRPr="00AA7B9B">
              <w:rPr>
                <w:rFonts w:ascii="Times New Roman" w:hAnsi="Times New Roman"/>
                <w:sz w:val="28"/>
                <w:szCs w:val="28"/>
                <w:lang w:eastAsia="ru-RU"/>
              </w:rPr>
              <w:t xml:space="preserve"> и заключения инвестиционного соглашения.</w:t>
            </w:r>
          </w:p>
        </w:tc>
      </w:tr>
      <w:tr w:rsidR="00BE01F9"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BE01F9" w:rsidRPr="00AA7B9B" w:rsidRDefault="00BE01F9"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877 «</w:t>
            </w:r>
            <w:hyperlink r:id="rId22" w:history="1">
              <w:r w:rsidRPr="00AA7B9B">
                <w:rPr>
                  <w:rFonts w:ascii="Times New Roman" w:hAnsi="Times New Roman"/>
                  <w:bCs/>
                  <w:sz w:val="28"/>
                  <w:szCs w:val="28"/>
                  <w:lang w:eastAsia="ru-RU"/>
                </w:rPr>
                <w:t>Об основных направлениях бюджетной и налоговой политики Вологодской области, долговой политики Вологодской области на 2022 год и плановый период 2023 и 2024 годов</w:t>
              </w:r>
            </w:hyperlink>
            <w:r w:rsidRPr="00AA7B9B">
              <w:rPr>
                <w:rFonts w:ascii="Times New Roman" w:hAnsi="Times New Roman"/>
                <w:sz w:val="28"/>
                <w:szCs w:val="28"/>
              </w:rPr>
              <w:t>»</w:t>
            </w:r>
          </w:p>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p>
          <w:p w:rsidR="00BE01F9" w:rsidRPr="00AA7B9B" w:rsidRDefault="00BE01F9" w:rsidP="00F57600">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F57600" w:rsidRPr="00AA7B9B" w:rsidRDefault="00F57600" w:rsidP="00F5760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Утверждены:</w:t>
            </w:r>
          </w:p>
          <w:p w:rsidR="00F57600" w:rsidRPr="00AA7B9B" w:rsidRDefault="00F57600" w:rsidP="00F5760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основные направления бюджетной и налоговой политики области на 2022 год и плановый период 2023 и 2024 годов,</w:t>
            </w:r>
          </w:p>
          <w:p w:rsidR="00F57600" w:rsidRPr="00AA7B9B" w:rsidRDefault="00F57600" w:rsidP="00F5760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основные направления долговой политики области на 2022 год и плановый период 2023 и 2024 годов. </w:t>
            </w:r>
          </w:p>
          <w:p w:rsidR="00F57600" w:rsidRPr="00AA7B9B" w:rsidRDefault="00F57600" w:rsidP="00F57600">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Органам исполнительной государственной власти области поручено осуществлять формирование доходов и расходов по соответствующим отраслям с учетом утвержденных основных направлений бюджетной и налоговой политики области.</w:t>
            </w:r>
          </w:p>
          <w:p w:rsidR="00BE01F9" w:rsidRPr="00AA7B9B" w:rsidRDefault="00F57600" w:rsidP="008B3674">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 xml:space="preserve">Главам муниципальных образований области </w:t>
            </w:r>
            <w:r w:rsidR="008B3674">
              <w:rPr>
                <w:rFonts w:ascii="Times New Roman" w:hAnsi="Times New Roman"/>
                <w:sz w:val="28"/>
                <w:szCs w:val="28"/>
                <w:lang w:eastAsia="ru-RU"/>
              </w:rPr>
              <w:t>рекомендовано</w:t>
            </w:r>
            <w:r w:rsidRPr="00AA7B9B">
              <w:rPr>
                <w:rFonts w:ascii="Times New Roman" w:hAnsi="Times New Roman"/>
                <w:sz w:val="28"/>
                <w:szCs w:val="28"/>
                <w:lang w:eastAsia="ru-RU"/>
              </w:rPr>
              <w:t xml:space="preserve"> организовать работу по формированию проектов местных бюджетов на 2022 год и плановый период 2023 и 2024 годов с учетом вышеуказанных основных направлений бюджетной и налоговой политики области, долговой политики области.</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от 2 августа 2021 года № 878 «</w:t>
            </w:r>
            <w:hyperlink r:id="rId23" w:history="1">
              <w:r w:rsidRPr="00AA7B9B">
                <w:rPr>
                  <w:rFonts w:ascii="Times New Roman" w:hAnsi="Times New Roman"/>
                  <w:bCs/>
                  <w:sz w:val="28"/>
                  <w:szCs w:val="28"/>
                  <w:lang w:eastAsia="ru-RU"/>
                </w:rPr>
                <w:t>О внесении изменений в постановление Правительства области от 27 июля 2020 года № 817</w:t>
              </w:r>
            </w:hyperlink>
            <w:r w:rsidRPr="00AA7B9B">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827FD6" w:rsidP="0040642F">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Уточнен прогнозный план (программа) приватизации имущества области на 2021 - 2023 годы, в части дополнения перечня иного имущества области.</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879 «</w:t>
            </w:r>
            <w:hyperlink r:id="rId24" w:history="1">
              <w:r w:rsidRPr="00AA7B9B">
                <w:rPr>
                  <w:rFonts w:ascii="Times New Roman" w:hAnsi="Times New Roman"/>
                  <w:bCs/>
                  <w:sz w:val="28"/>
                  <w:szCs w:val="28"/>
                  <w:lang w:eastAsia="ru-RU"/>
                </w:rPr>
                <w:t>О внесении изменений в постановление Правительства области от 26 октября 2020 года № 1267</w:t>
              </w:r>
            </w:hyperlink>
            <w:r w:rsidRPr="00AA7B9B">
              <w:rPr>
                <w:rFonts w:ascii="Times New Roman" w:hAnsi="Times New Roman"/>
                <w:sz w:val="28"/>
                <w:szCs w:val="28"/>
              </w:rPr>
              <w:t>»</w:t>
            </w:r>
          </w:p>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827FD6" w:rsidP="0040642F">
            <w:pPr>
              <w:autoSpaceDE w:val="0"/>
              <w:autoSpaceDN w:val="0"/>
              <w:adjustRightInd w:val="0"/>
              <w:spacing w:after="0" w:line="240" w:lineRule="auto"/>
              <w:ind w:firstLine="224"/>
              <w:jc w:val="both"/>
              <w:rPr>
                <w:rFonts w:ascii="Times New Roman" w:hAnsi="Times New Roman"/>
                <w:sz w:val="28"/>
                <w:szCs w:val="28"/>
                <w:lang w:eastAsia="ru-RU"/>
              </w:rPr>
            </w:pPr>
            <w:r w:rsidRPr="00AA7B9B">
              <w:rPr>
                <w:rFonts w:ascii="Times New Roman" w:hAnsi="Times New Roman"/>
                <w:sz w:val="28"/>
                <w:szCs w:val="28"/>
                <w:lang w:eastAsia="ru-RU"/>
              </w:rPr>
              <w:lastRenderedPageBreak/>
              <w:t>У</w:t>
            </w:r>
            <w:r w:rsidR="00133921" w:rsidRPr="00AA7B9B">
              <w:rPr>
                <w:rFonts w:ascii="Times New Roman" w:hAnsi="Times New Roman"/>
                <w:sz w:val="28"/>
                <w:szCs w:val="28"/>
                <w:lang w:eastAsia="ru-RU"/>
              </w:rPr>
              <w:t>точнены</w:t>
            </w:r>
            <w:r w:rsidRPr="00AA7B9B">
              <w:rPr>
                <w:rFonts w:ascii="Times New Roman" w:hAnsi="Times New Roman"/>
                <w:sz w:val="28"/>
                <w:szCs w:val="28"/>
                <w:lang w:eastAsia="ru-RU"/>
              </w:rPr>
              <w:t xml:space="preserve"> сведения о целевых показателях (индикаторах) подпрограмм «Обеспечение доступным и комфортным жильем сельского населения» и «Развитие кадрового потенциала на сельских территориях» государственной программы «Комплексное развитие сельских территорий Вологодской области </w:t>
            </w:r>
            <w:r w:rsidRPr="00AA7B9B">
              <w:rPr>
                <w:rFonts w:ascii="Times New Roman" w:hAnsi="Times New Roman"/>
                <w:sz w:val="28"/>
                <w:szCs w:val="28"/>
                <w:lang w:eastAsia="ru-RU"/>
              </w:rPr>
              <w:lastRenderedPageBreak/>
              <w:t xml:space="preserve">на 2021 - 2025 годы». </w:t>
            </w:r>
          </w:p>
          <w:p w:rsidR="00827FD6" w:rsidRPr="00AA7B9B" w:rsidRDefault="00133921" w:rsidP="008D39D7">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Дополнен</w:t>
            </w:r>
            <w:r w:rsidR="00827FD6" w:rsidRPr="00AA7B9B">
              <w:rPr>
                <w:rFonts w:ascii="Times New Roman" w:hAnsi="Times New Roman"/>
                <w:sz w:val="28"/>
                <w:szCs w:val="28"/>
                <w:lang w:eastAsia="ru-RU"/>
              </w:rPr>
              <w:t xml:space="preserve"> перечень случаев, когда претендент на получение социальной выплаты на строительство (приобретение) жилья в сельской местности, включенный в свод</w:t>
            </w:r>
            <w:r w:rsidRPr="00AA7B9B">
              <w:rPr>
                <w:rFonts w:ascii="Times New Roman" w:hAnsi="Times New Roman"/>
                <w:sz w:val="28"/>
                <w:szCs w:val="28"/>
                <w:lang w:eastAsia="ru-RU"/>
              </w:rPr>
              <w:t>ный список, исключается из него</w:t>
            </w:r>
            <w:r w:rsidR="00827FD6" w:rsidRPr="00AA7B9B">
              <w:rPr>
                <w:rFonts w:ascii="Times New Roman" w:hAnsi="Times New Roman"/>
                <w:sz w:val="28"/>
                <w:szCs w:val="28"/>
                <w:lang w:eastAsia="ru-RU"/>
              </w:rPr>
              <w:t xml:space="preserve"> </w:t>
            </w:r>
            <w:r w:rsidRPr="00AA7B9B">
              <w:rPr>
                <w:rFonts w:ascii="Times New Roman" w:hAnsi="Times New Roman"/>
                <w:sz w:val="28"/>
                <w:szCs w:val="28"/>
                <w:lang w:eastAsia="ru-RU"/>
              </w:rPr>
              <w:t>(</w:t>
            </w:r>
            <w:r w:rsidR="00827FD6" w:rsidRPr="00AA7B9B">
              <w:rPr>
                <w:rFonts w:ascii="Times New Roman" w:hAnsi="Times New Roman"/>
                <w:sz w:val="28"/>
                <w:szCs w:val="28"/>
                <w:lang w:eastAsia="ru-RU"/>
              </w:rPr>
              <w:t xml:space="preserve">в случае отказа в замене </w:t>
            </w:r>
            <w:r w:rsidR="008D39D7" w:rsidRPr="00AA7B9B">
              <w:rPr>
                <w:rFonts w:ascii="Times New Roman" w:hAnsi="Times New Roman"/>
                <w:sz w:val="28"/>
                <w:szCs w:val="28"/>
                <w:lang w:eastAsia="ru-RU"/>
              </w:rPr>
              <w:t>с</w:t>
            </w:r>
            <w:r w:rsidR="00827FD6" w:rsidRPr="00AA7B9B">
              <w:rPr>
                <w:rFonts w:ascii="Times New Roman" w:hAnsi="Times New Roman"/>
                <w:sz w:val="28"/>
                <w:szCs w:val="28"/>
                <w:lang w:eastAsia="ru-RU"/>
              </w:rPr>
              <w:t>видетельства о предоставлении социальной выплаты на строительство (приобретение)</w:t>
            </w:r>
            <w:r w:rsidRPr="00AA7B9B">
              <w:rPr>
                <w:rFonts w:ascii="Times New Roman" w:hAnsi="Times New Roman"/>
                <w:sz w:val="28"/>
                <w:szCs w:val="28"/>
                <w:lang w:eastAsia="ru-RU"/>
              </w:rPr>
              <w:t xml:space="preserve"> жилья на сельских территориях). </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880 «</w:t>
            </w:r>
            <w:hyperlink r:id="rId25" w:history="1">
              <w:r w:rsidRPr="00AA7B9B">
                <w:rPr>
                  <w:rFonts w:ascii="Times New Roman" w:hAnsi="Times New Roman"/>
                  <w:bCs/>
                  <w:sz w:val="28"/>
                  <w:szCs w:val="28"/>
                  <w:lang w:eastAsia="ru-RU"/>
                </w:rPr>
                <w:t>Об утверждении Порядка приобретения собственниками жилых помещений в многоквартирных домах, указанных в части 1 статьи 32</w:t>
              </w:r>
              <w:r w:rsidR="008D39D7" w:rsidRPr="00AA7B9B">
                <w:rPr>
                  <w:rFonts w:ascii="Times New Roman" w:hAnsi="Times New Roman"/>
                  <w:bCs/>
                  <w:sz w:val="28"/>
                  <w:szCs w:val="28"/>
                  <w:vertAlign w:val="superscript"/>
                  <w:lang w:eastAsia="ru-RU"/>
                </w:rPr>
                <w:t>1</w:t>
              </w:r>
              <w:r w:rsidRPr="00AA7B9B">
                <w:rPr>
                  <w:rFonts w:ascii="Times New Roman" w:hAnsi="Times New Roman"/>
                  <w:bCs/>
                  <w:sz w:val="28"/>
                  <w:szCs w:val="28"/>
                  <w:lang w:eastAsia="ru-RU"/>
                </w:rPr>
                <w:t xml:space="preserve"> Жилищного кодекса Российской Федерации,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hyperlink>
            <w:r w:rsidRPr="00AA7B9B">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D39D7" w:rsidRPr="00AA7B9B" w:rsidRDefault="008D39D7" w:rsidP="008D39D7">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Утвержден Порядок приобретения собственниками жилых помещений в многоквартирных домах, указанных в части 1 статьи 32</w:t>
            </w:r>
            <w:r w:rsidRPr="00AA7B9B">
              <w:rPr>
                <w:rFonts w:ascii="Times New Roman" w:hAnsi="Times New Roman"/>
                <w:sz w:val="28"/>
                <w:szCs w:val="28"/>
                <w:vertAlign w:val="superscript"/>
                <w:lang w:eastAsia="ru-RU"/>
              </w:rPr>
              <w:t>1</w:t>
            </w:r>
            <w:r w:rsidRPr="00AA7B9B">
              <w:rPr>
                <w:rFonts w:ascii="Times New Roman" w:hAnsi="Times New Roman"/>
                <w:sz w:val="28"/>
                <w:szCs w:val="28"/>
                <w:lang w:eastAsia="ru-RU"/>
              </w:rPr>
              <w:t xml:space="preserve"> Жилищного кодекса Российской Федерации,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2313BD" w:rsidRPr="00AA7B9B" w:rsidRDefault="002C405A" w:rsidP="002313BD">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Лицо</w:t>
            </w:r>
            <w:r w:rsidR="002313BD" w:rsidRPr="00AA7B9B">
              <w:rPr>
                <w:rFonts w:ascii="Times New Roman" w:hAnsi="Times New Roman"/>
                <w:sz w:val="28"/>
                <w:szCs w:val="28"/>
                <w:lang w:eastAsia="ru-RU"/>
              </w:rPr>
              <w:t>м</w:t>
            </w:r>
            <w:r w:rsidRPr="00AA7B9B">
              <w:rPr>
                <w:rFonts w:ascii="Times New Roman" w:hAnsi="Times New Roman"/>
                <w:sz w:val="28"/>
                <w:szCs w:val="28"/>
                <w:lang w:eastAsia="ru-RU"/>
              </w:rPr>
              <w:t>, обеспечивающ</w:t>
            </w:r>
            <w:r w:rsidR="002313BD" w:rsidRPr="00AA7B9B">
              <w:rPr>
                <w:rFonts w:ascii="Times New Roman" w:hAnsi="Times New Roman"/>
                <w:sz w:val="28"/>
                <w:szCs w:val="28"/>
                <w:lang w:eastAsia="ru-RU"/>
              </w:rPr>
              <w:t>им</w:t>
            </w:r>
            <w:r w:rsidRPr="00AA7B9B">
              <w:rPr>
                <w:rFonts w:ascii="Times New Roman" w:hAnsi="Times New Roman"/>
                <w:sz w:val="28"/>
                <w:szCs w:val="28"/>
                <w:lang w:eastAsia="ru-RU"/>
              </w:rPr>
              <w:t xml:space="preserve"> реализацию решения о комплексном развитии территории, направляет</w:t>
            </w:r>
            <w:r w:rsidR="002313BD" w:rsidRPr="00AA7B9B">
              <w:rPr>
                <w:rFonts w:ascii="Times New Roman" w:hAnsi="Times New Roman"/>
                <w:sz w:val="28"/>
                <w:szCs w:val="28"/>
                <w:lang w:eastAsia="ru-RU"/>
              </w:rPr>
              <w:t>ся</w:t>
            </w:r>
            <w:r w:rsidRPr="00AA7B9B">
              <w:rPr>
                <w:rFonts w:ascii="Times New Roman" w:hAnsi="Times New Roman"/>
                <w:sz w:val="28"/>
                <w:szCs w:val="28"/>
                <w:lang w:eastAsia="ru-RU"/>
              </w:rPr>
              <w:t xml:space="preserve"> собственнику жилых помещений письменное уведомление о включении многоквартирного дома, в котором находится принадлежащее ему жилое помещение, в границы подлежащей комплексному развитию территории жилой застройки. Предусмотрены требования к содержанию такого уведомления.</w:t>
            </w:r>
          </w:p>
          <w:p w:rsidR="002C405A" w:rsidRPr="00AA7B9B" w:rsidRDefault="002313BD" w:rsidP="002313BD">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Собственником жилого помещения представляется заявление, </w:t>
            </w:r>
            <w:r w:rsidR="002C405A" w:rsidRPr="00AA7B9B">
              <w:rPr>
                <w:rFonts w:ascii="Times New Roman" w:hAnsi="Times New Roman"/>
                <w:sz w:val="28"/>
                <w:szCs w:val="28"/>
                <w:lang w:eastAsia="ru-RU"/>
              </w:rPr>
              <w:t>отражаю</w:t>
            </w:r>
            <w:r w:rsidRPr="00AA7B9B">
              <w:rPr>
                <w:rFonts w:ascii="Times New Roman" w:hAnsi="Times New Roman"/>
                <w:sz w:val="28"/>
                <w:szCs w:val="28"/>
                <w:lang w:eastAsia="ru-RU"/>
              </w:rPr>
              <w:t>щее</w:t>
            </w:r>
            <w:r w:rsidR="002C405A" w:rsidRPr="00AA7B9B">
              <w:rPr>
                <w:rFonts w:ascii="Times New Roman" w:hAnsi="Times New Roman"/>
                <w:sz w:val="28"/>
                <w:szCs w:val="28"/>
                <w:lang w:eastAsia="ru-RU"/>
              </w:rPr>
              <w:t xml:space="preserve"> характеристики жилого помещения, предоставляемого взамен изымаемого, с указанием размера и способа доплаты.</w:t>
            </w:r>
          </w:p>
          <w:p w:rsidR="00827FD6" w:rsidRPr="00AA7B9B" w:rsidRDefault="002313BD" w:rsidP="002313BD">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 xml:space="preserve">В последующем лицом, обеспечивающим реализацию решения о комплексном развитии территории, направляется </w:t>
            </w:r>
            <w:r w:rsidR="002C405A" w:rsidRPr="00AA7B9B">
              <w:rPr>
                <w:rFonts w:ascii="Times New Roman" w:hAnsi="Times New Roman"/>
                <w:sz w:val="28"/>
                <w:szCs w:val="28"/>
                <w:lang w:eastAsia="ru-RU"/>
              </w:rPr>
              <w:t xml:space="preserve">собственнику жилого помещения уведомление, содержащее конкретные варианты предлагаемых жилых помещений, с указанием размера доплаты и срока для принятия </w:t>
            </w:r>
            <w:r w:rsidRPr="00AA7B9B">
              <w:rPr>
                <w:rFonts w:ascii="Times New Roman" w:hAnsi="Times New Roman"/>
                <w:sz w:val="28"/>
                <w:szCs w:val="28"/>
                <w:lang w:eastAsia="ru-RU"/>
              </w:rPr>
              <w:t>им</w:t>
            </w:r>
            <w:r w:rsidR="002C405A" w:rsidRPr="00AA7B9B">
              <w:rPr>
                <w:rFonts w:ascii="Times New Roman" w:hAnsi="Times New Roman"/>
                <w:sz w:val="28"/>
                <w:szCs w:val="28"/>
                <w:lang w:eastAsia="ru-RU"/>
              </w:rPr>
              <w:t xml:space="preserve"> </w:t>
            </w:r>
            <w:r w:rsidR="002C405A" w:rsidRPr="00AA7B9B">
              <w:rPr>
                <w:rFonts w:ascii="Times New Roman" w:hAnsi="Times New Roman"/>
                <w:sz w:val="28"/>
                <w:szCs w:val="28"/>
                <w:lang w:eastAsia="ru-RU"/>
              </w:rPr>
              <w:lastRenderedPageBreak/>
              <w:t>решения по предложенным вариантам жилого помещения.</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130689" w:rsidRPr="00AA7B9B" w:rsidRDefault="00827FD6" w:rsidP="00130689">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от 2 августа 2021 года № 881 «</w:t>
            </w:r>
            <w:r w:rsidR="00130689" w:rsidRPr="00AA7B9B">
              <w:rPr>
                <w:rFonts w:ascii="Times New Roman" w:hAnsi="Times New Roman"/>
                <w:sz w:val="28"/>
                <w:szCs w:val="28"/>
                <w:lang w:eastAsia="ru-RU"/>
              </w:rPr>
              <w:t>О внесении изменений в постановление Правительства области от 27 мая 2019 года № 484</w:t>
            </w:r>
            <w:r w:rsidRPr="00AA7B9B">
              <w:rPr>
                <w:rFonts w:ascii="Times New Roman" w:hAnsi="Times New Roman"/>
                <w:sz w:val="28"/>
                <w:szCs w:val="28"/>
              </w:rPr>
              <w:t>»</w:t>
            </w:r>
            <w:r w:rsidR="00130689" w:rsidRPr="00AA7B9B">
              <w:rPr>
                <w:rFonts w:ascii="Times New Roman" w:hAnsi="Times New Roman"/>
                <w:sz w:val="28"/>
                <w:szCs w:val="28"/>
              </w:rPr>
              <w:t>, №</w:t>
            </w:r>
            <w:r w:rsidR="00130689" w:rsidRPr="00AA7B9B">
              <w:rPr>
                <w:rFonts w:ascii="Times New Roman" w:hAnsi="Times New Roman"/>
                <w:sz w:val="28"/>
                <w:szCs w:val="28"/>
                <w:lang w:eastAsia="ru-RU"/>
              </w:rPr>
              <w:t xml:space="preserve"> 886 «О внесении изменений в постановление Правительства области от 27 мая 2019 года № 484»</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882814" w:rsidP="00882814">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Уточнены объем финансового обеспечения государственной программы области «Развитие топливно-энергетического комплекса и коммунальной инфраструктуры на территории Вологодской области на 2021 - 2025 годы», а также ее целевые показатели, к числу которых отнесена доля энергоэффективных источников света в системах уличного освещения.</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882</w:t>
            </w:r>
            <w:r w:rsidR="00882814" w:rsidRPr="00AA7B9B">
              <w:rPr>
                <w:rFonts w:ascii="Times New Roman" w:hAnsi="Times New Roman"/>
                <w:bCs/>
                <w:sz w:val="28"/>
                <w:szCs w:val="28"/>
                <w:lang w:eastAsia="ru-RU"/>
              </w:rPr>
              <w:t xml:space="preserve"> </w:t>
            </w:r>
            <w:r w:rsidRPr="00AA7B9B">
              <w:rPr>
                <w:rFonts w:ascii="Times New Roman" w:hAnsi="Times New Roman"/>
                <w:bCs/>
                <w:sz w:val="28"/>
                <w:szCs w:val="28"/>
                <w:lang w:eastAsia="ru-RU"/>
              </w:rPr>
              <w:t>«О внесении изменений в постановление Правительства области от 18 ноября 2013 года № 1178»</w:t>
            </w:r>
          </w:p>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2C7278" w:rsidP="002C7278">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 xml:space="preserve">Предмет </w:t>
            </w:r>
            <w:r w:rsidR="00827FD6" w:rsidRPr="00AA7B9B">
              <w:rPr>
                <w:rFonts w:ascii="Times New Roman" w:hAnsi="Times New Roman"/>
                <w:sz w:val="28"/>
                <w:szCs w:val="28"/>
                <w:lang w:eastAsia="ru-RU"/>
              </w:rPr>
              <w:t xml:space="preserve">деятельности казенного учреждения лесного хозяйства </w:t>
            </w:r>
            <w:r w:rsidRPr="00AA7B9B">
              <w:rPr>
                <w:rFonts w:ascii="Times New Roman" w:hAnsi="Times New Roman"/>
                <w:sz w:val="28"/>
                <w:szCs w:val="28"/>
                <w:lang w:eastAsia="ru-RU"/>
              </w:rPr>
              <w:t>области «Вологдалесцентр»</w:t>
            </w:r>
            <w:r w:rsidR="00827FD6" w:rsidRPr="00AA7B9B">
              <w:rPr>
                <w:rFonts w:ascii="Times New Roman" w:hAnsi="Times New Roman"/>
                <w:sz w:val="28"/>
                <w:szCs w:val="28"/>
                <w:lang w:eastAsia="ru-RU"/>
              </w:rPr>
              <w:t xml:space="preserve"> </w:t>
            </w:r>
            <w:r w:rsidRPr="00AA7B9B">
              <w:rPr>
                <w:rFonts w:ascii="Times New Roman" w:hAnsi="Times New Roman"/>
                <w:sz w:val="28"/>
                <w:szCs w:val="28"/>
                <w:lang w:eastAsia="ru-RU"/>
              </w:rPr>
              <w:t>дополнен осуществлением федерального государственного лесного контроля (надзора) на землях лесного фонда, лесной охраны, за исключением установленных случаев</w:t>
            </w:r>
            <w:r w:rsidR="00827FD6" w:rsidRPr="00AA7B9B">
              <w:rPr>
                <w:rFonts w:ascii="Times New Roman" w:hAnsi="Times New Roman"/>
                <w:sz w:val="28"/>
                <w:szCs w:val="28"/>
                <w:lang w:eastAsia="ru-RU"/>
              </w:rPr>
              <w:t xml:space="preserve"> (во взаимодействии с Департаментом лесного комплекса области и с учетом его полномочий).</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 xml:space="preserve">от 2 августа 2021 года № 883 </w:t>
            </w:r>
            <w:hyperlink r:id="rId26" w:history="1">
              <w:r w:rsidRPr="00AA7B9B">
                <w:rPr>
                  <w:rFonts w:ascii="Times New Roman" w:hAnsi="Times New Roman"/>
                  <w:bCs/>
                  <w:sz w:val="28"/>
                  <w:szCs w:val="28"/>
                  <w:lang w:eastAsia="ru-RU"/>
                </w:rPr>
                <w:t>«О внесении изменений в постановление Правительства области от 28 января 2019 года № 74</w:t>
              </w:r>
            </w:hyperlink>
            <w:r w:rsidRPr="00AA7B9B">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827FD6" w:rsidP="00AC38E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Уточнен объем финансового обеспечения государственной программы «Развитие образования Вологодской области на 2021 - 2025 годы». </w:t>
            </w:r>
          </w:p>
          <w:p w:rsidR="00AC38EF" w:rsidRPr="00AA7B9B" w:rsidRDefault="002C7278" w:rsidP="002C7278">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В частности, у</w:t>
            </w:r>
            <w:r w:rsidR="00AC38EF" w:rsidRPr="00AA7B9B">
              <w:rPr>
                <w:rFonts w:ascii="Times New Roman" w:hAnsi="Times New Roman"/>
                <w:sz w:val="28"/>
                <w:szCs w:val="28"/>
                <w:lang w:eastAsia="ru-RU"/>
              </w:rPr>
              <w:t xml:space="preserve">величены значения таких целевых показателей на 2021 год в рамках подпрограммы 1 «Развитие общего и дополнительного образования детей», как количество отремонтированных зданий организаций дошкольного образования (с 6 до 21), зданий организаций дополнительного образований </w:t>
            </w:r>
            <w:r w:rsidRPr="00AA7B9B">
              <w:rPr>
                <w:rFonts w:ascii="Times New Roman" w:hAnsi="Times New Roman"/>
                <w:sz w:val="28"/>
                <w:szCs w:val="28"/>
                <w:lang w:eastAsia="ru-RU"/>
              </w:rPr>
              <w:t>(с 2 до 4).</w:t>
            </w:r>
            <w:r w:rsidR="00AC38EF" w:rsidRPr="00AA7B9B">
              <w:rPr>
                <w:rFonts w:ascii="Times New Roman" w:hAnsi="Times New Roman"/>
                <w:sz w:val="28"/>
                <w:szCs w:val="28"/>
                <w:lang w:eastAsia="ru-RU"/>
              </w:rPr>
              <w:t xml:space="preserve"> </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sz w:val="28"/>
                <w:szCs w:val="28"/>
              </w:rPr>
            </w:pPr>
            <w:r w:rsidRPr="00AA7B9B">
              <w:rPr>
                <w:rFonts w:ascii="Times New Roman" w:hAnsi="Times New Roman"/>
                <w:bCs/>
                <w:sz w:val="28"/>
                <w:szCs w:val="28"/>
                <w:lang w:eastAsia="ru-RU"/>
              </w:rPr>
              <w:t xml:space="preserve">от 2 августа 2021 года № 885 </w:t>
            </w:r>
            <w:hyperlink r:id="rId27" w:history="1">
              <w:r w:rsidRPr="00AA7B9B">
                <w:rPr>
                  <w:rFonts w:ascii="Times New Roman" w:hAnsi="Times New Roman"/>
                  <w:bCs/>
                  <w:sz w:val="28"/>
                  <w:szCs w:val="28"/>
                  <w:lang w:eastAsia="ru-RU"/>
                </w:rPr>
                <w:t>«О финансовом обеспечении мероприятий и о внесении изменений в постановление Правительства области от 31 мая 2019 года № 503</w:t>
              </w:r>
            </w:hyperlink>
            <w:r w:rsidRPr="00AA7B9B">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A205A4" w:rsidP="00A205A4">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eastAsia="Arial Unicode MS" w:hAnsi="Times New Roman"/>
                <w:sz w:val="28"/>
                <w:szCs w:val="28"/>
                <w:lang w:eastAsia="ru-RU"/>
              </w:rPr>
              <w:t>Уточнены, в частности, основные мероприятия подпрограммы 1 «Совершенствование оказания медицинской помощи, включая профилактику заболеваний и формирование здорового образа жизни», подпрограммы 5 «Кадровое обеспечение системы здравоохранения» государственной программы области «</w:t>
            </w:r>
            <w:r w:rsidRPr="00AA7B9B">
              <w:rPr>
                <w:rFonts w:ascii="Times New Roman" w:hAnsi="Times New Roman"/>
                <w:sz w:val="28"/>
                <w:szCs w:val="28"/>
                <w:lang w:eastAsia="ru-RU"/>
              </w:rPr>
              <w:t>Развитие здра</w:t>
            </w:r>
            <w:r w:rsidR="008B3674">
              <w:rPr>
                <w:rFonts w:ascii="Times New Roman" w:hAnsi="Times New Roman"/>
                <w:sz w:val="28"/>
                <w:szCs w:val="28"/>
                <w:lang w:eastAsia="ru-RU"/>
              </w:rPr>
              <w:t>воохранения Вологодской области»</w:t>
            </w:r>
            <w:r w:rsidRPr="00AA7B9B">
              <w:rPr>
                <w:rFonts w:ascii="Times New Roman" w:hAnsi="Times New Roman"/>
                <w:sz w:val="28"/>
                <w:szCs w:val="28"/>
                <w:lang w:eastAsia="ru-RU"/>
              </w:rPr>
              <w:t xml:space="preserve"> на 2021 - 2025 годы»</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 xml:space="preserve">от 2 августа 2021 года № 887 </w:t>
            </w:r>
            <w:hyperlink r:id="rId28" w:history="1">
              <w:r w:rsidRPr="00AA7B9B">
                <w:rPr>
                  <w:rFonts w:ascii="Times New Roman" w:hAnsi="Times New Roman"/>
                  <w:bCs/>
                  <w:sz w:val="28"/>
                  <w:szCs w:val="28"/>
                  <w:lang w:eastAsia="ru-RU"/>
                </w:rPr>
                <w:t xml:space="preserve">«О </w:t>
              </w:r>
              <w:r w:rsidRPr="00AA7B9B">
                <w:rPr>
                  <w:rFonts w:ascii="Times New Roman" w:hAnsi="Times New Roman"/>
                  <w:bCs/>
                  <w:sz w:val="28"/>
                  <w:szCs w:val="28"/>
                  <w:lang w:eastAsia="ru-RU"/>
                </w:rPr>
                <w:lastRenderedPageBreak/>
                <w:t>ежемесячном денежном вознаграждении за классное руководство (кураторство) педагогическим работникам государственных образовательных организаций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областного бюджета</w:t>
              </w:r>
            </w:hyperlink>
            <w:r w:rsidR="00A7699C" w:rsidRPr="00AA7B9B">
              <w:rPr>
                <w:rFonts w:ascii="Times New Roman" w:hAnsi="Times New Roman"/>
                <w:sz w:val="28"/>
                <w:szCs w:val="28"/>
              </w:rPr>
              <w:t>»</w:t>
            </w:r>
          </w:p>
          <w:p w:rsidR="00827FD6" w:rsidRPr="00AA7B9B" w:rsidRDefault="00827FD6" w:rsidP="00A7699C">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A7699C" w:rsidRPr="00AA7B9B" w:rsidRDefault="00A7699C" w:rsidP="0040642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lastRenderedPageBreak/>
              <w:t>С 1 сентября 2021 года у</w:t>
            </w:r>
            <w:r w:rsidR="00827FD6" w:rsidRPr="00AA7B9B">
              <w:rPr>
                <w:rFonts w:ascii="Times New Roman" w:hAnsi="Times New Roman"/>
                <w:sz w:val="28"/>
                <w:szCs w:val="28"/>
                <w:lang w:eastAsia="ru-RU"/>
              </w:rPr>
              <w:t>становлено ежемесячное де</w:t>
            </w:r>
            <w:r w:rsidRPr="00AA7B9B">
              <w:rPr>
                <w:rFonts w:ascii="Times New Roman" w:hAnsi="Times New Roman"/>
                <w:sz w:val="28"/>
                <w:szCs w:val="28"/>
                <w:lang w:eastAsia="ru-RU"/>
              </w:rPr>
              <w:t xml:space="preserve">нежное вознаграждение </w:t>
            </w:r>
            <w:r w:rsidR="00827FD6" w:rsidRPr="00AA7B9B">
              <w:rPr>
                <w:rFonts w:ascii="Times New Roman" w:hAnsi="Times New Roman"/>
                <w:sz w:val="28"/>
                <w:szCs w:val="28"/>
                <w:lang w:eastAsia="ru-RU"/>
              </w:rPr>
              <w:lastRenderedPageBreak/>
              <w:t>за классное руководство (кураторство) в размере 5000 рублей педагогическим работникам государственных образовательных организаций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осуществляющим классное руководство (кураторство) в учебных группах очной и очно-заочной формы обучения, в которых обучающиеся осваивают образовательные программы среднего профессионального образования, в том числе программы профессионального обучения для лиц с огран</w:t>
            </w:r>
            <w:r w:rsidRPr="00AA7B9B">
              <w:rPr>
                <w:rFonts w:ascii="Times New Roman" w:hAnsi="Times New Roman"/>
                <w:sz w:val="28"/>
                <w:szCs w:val="28"/>
                <w:lang w:eastAsia="ru-RU"/>
              </w:rPr>
              <w:t>иченными возможностями здоровья</w:t>
            </w:r>
            <w:r w:rsidR="00827FD6" w:rsidRPr="00AA7B9B">
              <w:rPr>
                <w:rFonts w:ascii="Times New Roman" w:hAnsi="Times New Roman"/>
                <w:sz w:val="28"/>
                <w:szCs w:val="28"/>
                <w:lang w:eastAsia="ru-RU"/>
              </w:rPr>
              <w:t xml:space="preserve">. </w:t>
            </w:r>
          </w:p>
          <w:p w:rsidR="00827FD6" w:rsidRPr="00AA7B9B" w:rsidRDefault="00A7699C" w:rsidP="00A7699C">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Утверждены Правила выплаты такого ежемесячного денежного вознаграждения.</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от 2 августа 2021 года № 888</w:t>
            </w:r>
            <w:r w:rsidR="000F4D87" w:rsidRPr="00AA7B9B">
              <w:rPr>
                <w:rFonts w:ascii="Times New Roman" w:hAnsi="Times New Roman"/>
                <w:bCs/>
                <w:sz w:val="28"/>
                <w:szCs w:val="28"/>
                <w:lang w:eastAsia="ru-RU"/>
              </w:rPr>
              <w:t xml:space="preserve"> </w:t>
            </w:r>
            <w:hyperlink r:id="rId29" w:history="1">
              <w:r w:rsidRPr="00AA7B9B">
                <w:rPr>
                  <w:rFonts w:ascii="Times New Roman" w:hAnsi="Times New Roman"/>
                  <w:bCs/>
                  <w:sz w:val="28"/>
                  <w:szCs w:val="28"/>
                  <w:lang w:eastAsia="ru-RU"/>
                </w:rPr>
                <w:t>«О внесении изменений в постановление Правительства области от 7 октября 2019 года № 938</w:t>
              </w:r>
            </w:hyperlink>
            <w:r w:rsidRPr="00AA7B9B">
              <w:rPr>
                <w:rFonts w:ascii="Times New Roman" w:hAnsi="Times New Roman"/>
                <w:sz w:val="28"/>
                <w:szCs w:val="28"/>
              </w:rPr>
              <w:t>»</w:t>
            </w:r>
          </w:p>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0F4D87" w:rsidP="000F4D87">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Изменениями в государственную программу области «Охрана окружающей среды, воспроизводство и рациональное использование природных ресурсов на 2021 - 2025 годы», в частности, утонены значения целевых показателей подпрограммы 3 «Экологическая безопасности и рациональное природопользование».</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sz w:val="28"/>
                <w:szCs w:val="28"/>
              </w:rPr>
            </w:pPr>
            <w:r w:rsidRPr="00AA7B9B">
              <w:rPr>
                <w:rFonts w:ascii="Times New Roman" w:hAnsi="Times New Roman"/>
                <w:bCs/>
                <w:sz w:val="28"/>
                <w:szCs w:val="28"/>
                <w:lang w:eastAsia="ru-RU"/>
              </w:rPr>
              <w:t>от 2 августа 2021 года № 889 «</w:t>
            </w:r>
            <w:hyperlink r:id="rId30" w:history="1">
              <w:r w:rsidRPr="00AA7B9B">
                <w:rPr>
                  <w:rFonts w:ascii="Times New Roman" w:hAnsi="Times New Roman"/>
                  <w:bCs/>
                  <w:sz w:val="28"/>
                  <w:szCs w:val="28"/>
                  <w:lang w:eastAsia="ru-RU"/>
                </w:rPr>
                <w:t>О финансовом обеспечении мероприятий и о внесении изменений в постановление Правительства области от 31 мая 2019 года № 503</w:t>
              </w:r>
            </w:hyperlink>
            <w:r w:rsidRPr="00AA7B9B">
              <w:rPr>
                <w:rFonts w:ascii="Times New Roman" w:hAnsi="Times New Roman"/>
                <w:sz w:val="28"/>
                <w:szCs w:val="28"/>
              </w:rPr>
              <w:t>»</w:t>
            </w:r>
          </w:p>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3A0498" w:rsidP="003A0498">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bCs/>
                <w:sz w:val="28"/>
                <w:szCs w:val="28"/>
                <w:lang w:eastAsia="ru-RU"/>
              </w:rPr>
              <w:t xml:space="preserve">Предусмотрено перераспределение средств областного бюджета в рамках государственной программы </w:t>
            </w:r>
            <w:r w:rsidRPr="00AA7B9B">
              <w:rPr>
                <w:rFonts w:ascii="Times New Roman" w:hAnsi="Times New Roman"/>
                <w:sz w:val="28"/>
                <w:szCs w:val="28"/>
                <w:lang w:eastAsia="ru-RU"/>
              </w:rPr>
              <w:t>«Развитие здравоохранения Вологодской области» на 2021 - 2025 годы н</w:t>
            </w:r>
            <w:r w:rsidRPr="00AA7B9B">
              <w:rPr>
                <w:rFonts w:ascii="Times New Roman" w:hAnsi="Times New Roman"/>
                <w:bCs/>
                <w:sz w:val="28"/>
                <w:szCs w:val="28"/>
                <w:lang w:eastAsia="ru-RU"/>
              </w:rPr>
              <w:t>а реализацию мероприятий по обеспечению монопрофильных госпиталей оборудованием и кислородом, питанием медицинского персонала, тест-системами для диагностики новой коронавирусной инфекцией.</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от 2 августа 2021 года № 890 «</w:t>
            </w:r>
            <w:hyperlink r:id="rId31" w:history="1">
              <w:r w:rsidRPr="00AA7B9B">
                <w:rPr>
                  <w:rFonts w:ascii="Times New Roman" w:hAnsi="Times New Roman"/>
                  <w:bCs/>
                  <w:sz w:val="28"/>
                  <w:szCs w:val="28"/>
                  <w:lang w:eastAsia="ru-RU"/>
                </w:rPr>
                <w:t>О внесении изменений в постановление Правительства области от 25 марта 2019 года № 286</w:t>
              </w:r>
            </w:hyperlink>
            <w:r w:rsidRPr="00AA7B9B">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CA6B4E" w:rsidRPr="00AA7B9B" w:rsidRDefault="00CA6B4E" w:rsidP="00CA6B4E">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Изменениями в государственную программу области «Дорожная сеть и транспортное обслуживание в 2021 - 2025 годах», в частности, увеличен объем ее финансового обеспечения, </w:t>
            </w:r>
            <w:r w:rsidR="0049674F">
              <w:rPr>
                <w:rFonts w:ascii="Times New Roman" w:hAnsi="Times New Roman"/>
                <w:sz w:val="28"/>
                <w:szCs w:val="28"/>
                <w:lang w:eastAsia="ru-RU"/>
              </w:rPr>
              <w:t xml:space="preserve">уточнены </w:t>
            </w:r>
            <w:r w:rsidRPr="00AA7B9B">
              <w:rPr>
                <w:rFonts w:ascii="Times New Roman" w:hAnsi="Times New Roman"/>
                <w:sz w:val="28"/>
                <w:szCs w:val="28"/>
                <w:lang w:eastAsia="ru-RU"/>
              </w:rPr>
              <w:t>целевые показатели подпрограмм.</w:t>
            </w:r>
          </w:p>
          <w:p w:rsidR="00827FD6" w:rsidRPr="00AA7B9B" w:rsidRDefault="00827FD6" w:rsidP="0040642F">
            <w:pPr>
              <w:autoSpaceDE w:val="0"/>
              <w:autoSpaceDN w:val="0"/>
              <w:adjustRightInd w:val="0"/>
              <w:spacing w:after="0" w:line="240" w:lineRule="auto"/>
              <w:ind w:firstLine="163"/>
              <w:jc w:val="both"/>
              <w:rPr>
                <w:rFonts w:ascii="Times New Roman" w:hAnsi="Times New Roman"/>
                <w:bCs/>
                <w:sz w:val="28"/>
                <w:szCs w:val="28"/>
                <w:lang w:eastAsia="ru-RU"/>
              </w:rPr>
            </w:pP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bCs/>
                <w:sz w:val="28"/>
                <w:szCs w:val="28"/>
                <w:lang w:eastAsia="ru-RU"/>
              </w:rPr>
            </w:pPr>
            <w:r w:rsidRPr="00AA7B9B">
              <w:rPr>
                <w:rFonts w:ascii="Times New Roman" w:hAnsi="Times New Roman"/>
                <w:bCs/>
                <w:sz w:val="28"/>
                <w:szCs w:val="28"/>
                <w:lang w:eastAsia="ru-RU"/>
              </w:rPr>
              <w:t xml:space="preserve">от 9 августа 2021 года № 891 </w:t>
            </w:r>
            <w:hyperlink r:id="rId32" w:history="1">
              <w:r w:rsidRPr="00AA7B9B">
                <w:rPr>
                  <w:rFonts w:ascii="Times New Roman" w:hAnsi="Times New Roman"/>
                  <w:bCs/>
                  <w:sz w:val="28"/>
                  <w:szCs w:val="28"/>
                  <w:lang w:eastAsia="ru-RU"/>
                </w:rPr>
                <w:t>«О распределении из областного бюджета бюджетам муниципальных районов области субсидий на приобретение специализированного автотранспорта для развития мобильной торговли в малонаселенных и (или) труднодоступных населенных пунктах</w:t>
              </w:r>
            </w:hyperlink>
            <w:r w:rsidRPr="00AA7B9B">
              <w:rPr>
                <w:rFonts w:ascii="Times New Roman" w:hAnsi="Times New Roman"/>
                <w:sz w:val="28"/>
                <w:szCs w:val="28"/>
              </w:rPr>
              <w:t>»</w:t>
            </w:r>
          </w:p>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CA6B4E" w:rsidRPr="00AA7B9B" w:rsidRDefault="00CA6B4E" w:rsidP="00CA6B4E">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Утверждено распределение из областного бюджета бюджетам муниципальных районов области субсидий на приобретение специализированного автотранспорта для развития мобильной торговли в малонаселенных и (или) труднодоступных населенных пунктах</w:t>
            </w:r>
            <w:r w:rsidR="006D4FFD" w:rsidRPr="00AA7B9B">
              <w:rPr>
                <w:rFonts w:ascii="Times New Roman" w:hAnsi="Times New Roman"/>
                <w:sz w:val="28"/>
                <w:szCs w:val="28"/>
                <w:lang w:eastAsia="ru-RU"/>
              </w:rPr>
              <w:t xml:space="preserve"> (в р</w:t>
            </w:r>
            <w:r w:rsidRPr="00AA7B9B">
              <w:rPr>
                <w:rFonts w:ascii="Times New Roman" w:hAnsi="Times New Roman"/>
                <w:sz w:val="28"/>
                <w:szCs w:val="28"/>
                <w:lang w:eastAsia="ru-RU"/>
              </w:rPr>
              <w:t>азмер</w:t>
            </w:r>
            <w:r w:rsidR="006D4FFD" w:rsidRPr="00AA7B9B">
              <w:rPr>
                <w:rFonts w:ascii="Times New Roman" w:hAnsi="Times New Roman"/>
                <w:sz w:val="28"/>
                <w:szCs w:val="28"/>
                <w:lang w:eastAsia="ru-RU"/>
              </w:rPr>
              <w:t>е</w:t>
            </w:r>
            <w:r w:rsidRPr="00AA7B9B">
              <w:rPr>
                <w:rFonts w:ascii="Times New Roman" w:hAnsi="Times New Roman"/>
                <w:sz w:val="28"/>
                <w:szCs w:val="28"/>
                <w:lang w:eastAsia="ru-RU"/>
              </w:rPr>
              <w:t xml:space="preserve"> 1000,0 тыс. руб.</w:t>
            </w:r>
            <w:r w:rsidR="006D4FFD" w:rsidRPr="00AA7B9B">
              <w:rPr>
                <w:rFonts w:ascii="Times New Roman" w:hAnsi="Times New Roman"/>
                <w:sz w:val="28"/>
                <w:szCs w:val="28"/>
                <w:lang w:eastAsia="ru-RU"/>
              </w:rPr>
              <w:t>)</w:t>
            </w:r>
          </w:p>
          <w:p w:rsidR="00827FD6" w:rsidRPr="00AA7B9B" w:rsidRDefault="006D4FFD" w:rsidP="006D4FFD">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sz w:val="28"/>
                <w:szCs w:val="28"/>
                <w:lang w:eastAsia="ru-RU"/>
              </w:rPr>
              <w:t xml:space="preserve">Субсидии предусмотрены в </w:t>
            </w:r>
            <w:r w:rsidR="00827FD6" w:rsidRPr="00AA7B9B">
              <w:rPr>
                <w:rFonts w:ascii="Times New Roman" w:hAnsi="Times New Roman"/>
                <w:sz w:val="28"/>
                <w:szCs w:val="28"/>
                <w:lang w:eastAsia="ru-RU"/>
              </w:rPr>
              <w:t>2021 году Вашкинскому, Верховажскому, Вожегодскому, Вологодскому, Грязовецкому, Кирилловскому, Кичменгско-Городецкому, Междуреченскому, Устюженскому, Харовскому, Череповецкому, Шекснинскому муниципальным районам</w:t>
            </w:r>
            <w:r w:rsidRPr="00AA7B9B">
              <w:rPr>
                <w:rFonts w:ascii="Times New Roman" w:hAnsi="Times New Roman"/>
                <w:sz w:val="28"/>
                <w:szCs w:val="28"/>
                <w:lang w:eastAsia="ru-RU"/>
              </w:rPr>
              <w:t>.</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sz w:val="28"/>
                <w:szCs w:val="28"/>
                <w:lang w:eastAsia="ru-RU"/>
              </w:rPr>
              <w:t>от  9 августа 2021 года № 892 «О присвоении юридическому лицу статуса специализированной организации по привлечению инвестиций, работе с инвесторами, сопровождению инвестиционных проектов по принципу единого окна»</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827FD6" w:rsidRPr="00AA7B9B" w:rsidRDefault="00827FD6" w:rsidP="0040642F">
            <w:pPr>
              <w:autoSpaceDE w:val="0"/>
              <w:autoSpaceDN w:val="0"/>
              <w:adjustRightInd w:val="0"/>
              <w:spacing w:after="0" w:line="240" w:lineRule="auto"/>
              <w:ind w:firstLine="163"/>
              <w:jc w:val="both"/>
              <w:rPr>
                <w:rFonts w:ascii="Times New Roman" w:hAnsi="Times New Roman"/>
                <w:bCs/>
                <w:sz w:val="28"/>
                <w:szCs w:val="28"/>
                <w:lang w:eastAsia="ru-RU"/>
              </w:rPr>
            </w:pPr>
            <w:r w:rsidRPr="00AA7B9B">
              <w:rPr>
                <w:rFonts w:ascii="Times New Roman" w:hAnsi="Times New Roman"/>
                <w:bCs/>
                <w:sz w:val="28"/>
                <w:szCs w:val="28"/>
                <w:lang w:eastAsia="ru-RU"/>
              </w:rPr>
              <w:t>Акционерному обществу «Корпорация развития Вологодской области» присвоен статус специализированной организации по привлечению инвестиций, работе с инвесторами, сопровождению инвестиционных проектов по принципу единого окна.</w:t>
            </w:r>
          </w:p>
        </w:tc>
      </w:tr>
      <w:tr w:rsidR="00827FD6" w:rsidRPr="00AA7B9B" w:rsidTr="00C85D31">
        <w:trPr>
          <w:trHeight w:val="77"/>
          <w:jc w:val="center"/>
        </w:trPr>
        <w:tc>
          <w:tcPr>
            <w:tcW w:w="699" w:type="dxa"/>
            <w:tcBorders>
              <w:top w:val="single" w:sz="4" w:space="0" w:color="000000"/>
              <w:left w:val="single" w:sz="4" w:space="0" w:color="000000"/>
              <w:bottom w:val="single" w:sz="4" w:space="0" w:color="000000"/>
            </w:tcBorders>
            <w:shd w:val="clear" w:color="auto" w:fill="auto"/>
          </w:tcPr>
          <w:p w:rsidR="00827FD6" w:rsidRPr="00AA7B9B" w:rsidRDefault="00827FD6" w:rsidP="0040642F">
            <w:pPr>
              <w:pStyle w:val="a3"/>
              <w:widowControl w:val="0"/>
              <w:numPr>
                <w:ilvl w:val="0"/>
                <w:numId w:val="1"/>
              </w:numPr>
              <w:tabs>
                <w:tab w:val="left" w:pos="404"/>
              </w:tabs>
              <w:suppressAutoHyphens w:val="0"/>
              <w:jc w:val="both"/>
              <w:rPr>
                <w:sz w:val="28"/>
                <w:szCs w:val="28"/>
                <w:lang w:eastAsia="ru-RU"/>
              </w:rPr>
            </w:pPr>
          </w:p>
        </w:tc>
        <w:tc>
          <w:tcPr>
            <w:tcW w:w="5125" w:type="dxa"/>
            <w:gridSpan w:val="2"/>
            <w:tcBorders>
              <w:top w:val="single" w:sz="4" w:space="0" w:color="000000"/>
              <w:left w:val="single" w:sz="4" w:space="0" w:color="000000"/>
              <w:bottom w:val="single" w:sz="4" w:space="0" w:color="000000"/>
            </w:tcBorders>
            <w:shd w:val="clear" w:color="auto" w:fill="auto"/>
          </w:tcPr>
          <w:p w:rsidR="00827FD6" w:rsidRPr="00AA7B9B" w:rsidRDefault="00827FD6" w:rsidP="0040642F">
            <w:pPr>
              <w:autoSpaceDE w:val="0"/>
              <w:autoSpaceDN w:val="0"/>
              <w:adjustRightInd w:val="0"/>
              <w:spacing w:after="0" w:line="240" w:lineRule="auto"/>
              <w:jc w:val="both"/>
              <w:rPr>
                <w:rFonts w:ascii="Times New Roman" w:hAnsi="Times New Roman"/>
                <w:sz w:val="28"/>
                <w:szCs w:val="28"/>
                <w:lang w:eastAsia="ru-RU"/>
              </w:rPr>
            </w:pPr>
            <w:r w:rsidRPr="00AA7B9B">
              <w:rPr>
                <w:rFonts w:ascii="Times New Roman" w:hAnsi="Times New Roman"/>
                <w:bCs/>
                <w:sz w:val="28"/>
                <w:szCs w:val="28"/>
                <w:lang w:eastAsia="ru-RU"/>
              </w:rPr>
              <w:t xml:space="preserve">от 11 августа 2021года №  893 </w:t>
            </w:r>
            <w:hyperlink r:id="rId33" w:history="1">
              <w:r w:rsidRPr="00AA7B9B">
                <w:rPr>
                  <w:rFonts w:ascii="Times New Roman" w:hAnsi="Times New Roman"/>
                  <w:bCs/>
                  <w:sz w:val="28"/>
                  <w:szCs w:val="28"/>
                  <w:lang w:eastAsia="ru-RU"/>
                </w:rPr>
                <w:t>«О внесении изменений в постановление Правительства области от 28 декабря 2020 года № 1593</w:t>
              </w:r>
            </w:hyperlink>
            <w:r w:rsidRPr="00AA7B9B">
              <w:rPr>
                <w:rFonts w:ascii="Times New Roman" w:hAnsi="Times New Roman"/>
                <w:sz w:val="28"/>
                <w:szCs w:val="28"/>
              </w:rPr>
              <w:t>»</w:t>
            </w:r>
          </w:p>
        </w:tc>
        <w:tc>
          <w:tcPr>
            <w:tcW w:w="9757" w:type="dxa"/>
            <w:tcBorders>
              <w:top w:val="single" w:sz="4" w:space="0" w:color="000000"/>
              <w:left w:val="single" w:sz="4" w:space="0" w:color="000000"/>
              <w:bottom w:val="single" w:sz="4" w:space="0" w:color="000000"/>
              <w:right w:val="single" w:sz="4" w:space="0" w:color="000000"/>
            </w:tcBorders>
            <w:shd w:val="clear" w:color="auto" w:fill="auto"/>
          </w:tcPr>
          <w:p w:rsidR="006D4FFD" w:rsidRPr="00AA7B9B" w:rsidRDefault="006D4FFD" w:rsidP="006D4FFD">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Определен Порядок предоставления субъектам малого и среднего предпринимательства финансовой поддержки в виде гранта (в целях реализации подпрограммы 7 «Поддержка и развитие малого и среднего предпринимательства Вологодской области» государственной программы «Экономическое развитие Вологодс</w:t>
            </w:r>
            <w:r w:rsidR="00AA7B9B" w:rsidRPr="00AA7B9B">
              <w:rPr>
                <w:rFonts w:ascii="Times New Roman" w:hAnsi="Times New Roman"/>
                <w:sz w:val="28"/>
                <w:szCs w:val="28"/>
                <w:lang w:eastAsia="ru-RU"/>
              </w:rPr>
              <w:t>кой области на 2021 - 2025 годы»).</w:t>
            </w:r>
          </w:p>
          <w:p w:rsidR="00AA7B9B" w:rsidRPr="00AA7B9B" w:rsidRDefault="00AA7B9B" w:rsidP="00AA7B9B">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Предусмотрены критерии, которым должен соответствовать получатель гранта, в числе которых:</w:t>
            </w:r>
          </w:p>
          <w:p w:rsidR="00AA7B9B" w:rsidRPr="00AA7B9B" w:rsidRDefault="00AA7B9B" w:rsidP="00AA7B9B">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сведения о том, что субъект малого и среднего предпринимательства признан социальным предприятием внесены в единый реестр субъектов малого и среднего предпринимательства в период с 10 июля по 10 декабря текущего календарного года,</w:t>
            </w:r>
          </w:p>
          <w:p w:rsidR="00AA7B9B" w:rsidRPr="00AA7B9B" w:rsidRDefault="00AA7B9B" w:rsidP="00AA7B9B">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 xml:space="preserve">- субъект малого и среднего предпринимательства, подтвердивший статус </w:t>
            </w:r>
            <w:r w:rsidRPr="00AA7B9B">
              <w:rPr>
                <w:rFonts w:ascii="Times New Roman" w:hAnsi="Times New Roman"/>
                <w:sz w:val="28"/>
                <w:szCs w:val="28"/>
                <w:lang w:eastAsia="ru-RU"/>
              </w:rPr>
              <w:lastRenderedPageBreak/>
              <w:t>социального предприятия, реализует ранее созданный проект в сфере социального предпринимательства.</w:t>
            </w:r>
          </w:p>
          <w:p w:rsidR="00827FD6" w:rsidRPr="00AA7B9B" w:rsidRDefault="00AA7B9B" w:rsidP="0049674F">
            <w:pPr>
              <w:autoSpaceDE w:val="0"/>
              <w:autoSpaceDN w:val="0"/>
              <w:adjustRightInd w:val="0"/>
              <w:spacing w:after="0" w:line="240" w:lineRule="auto"/>
              <w:ind w:firstLine="163"/>
              <w:jc w:val="both"/>
              <w:rPr>
                <w:rFonts w:ascii="Times New Roman" w:hAnsi="Times New Roman"/>
                <w:sz w:val="28"/>
                <w:szCs w:val="28"/>
                <w:lang w:eastAsia="ru-RU"/>
              </w:rPr>
            </w:pPr>
            <w:r w:rsidRPr="00AA7B9B">
              <w:rPr>
                <w:rFonts w:ascii="Times New Roman" w:hAnsi="Times New Roman"/>
                <w:sz w:val="28"/>
                <w:szCs w:val="28"/>
                <w:lang w:eastAsia="ru-RU"/>
              </w:rPr>
              <w:t>Отбор грантополучателей проводится в форме конкурса.</w:t>
            </w:r>
          </w:p>
        </w:tc>
      </w:tr>
    </w:tbl>
    <w:p w:rsidR="00A43D4F" w:rsidRPr="00AA7B9B" w:rsidRDefault="00A43D4F" w:rsidP="0040642F">
      <w:pPr>
        <w:spacing w:after="0" w:line="240" w:lineRule="auto"/>
        <w:jc w:val="both"/>
        <w:rPr>
          <w:rFonts w:ascii="Times New Roman" w:hAnsi="Times New Roman"/>
          <w:sz w:val="28"/>
          <w:szCs w:val="28"/>
        </w:rPr>
      </w:pPr>
    </w:p>
    <w:p w:rsidR="00A43D4F" w:rsidRPr="00AA7B9B" w:rsidRDefault="00A43D4F" w:rsidP="0040642F">
      <w:pPr>
        <w:spacing w:after="0" w:line="240" w:lineRule="auto"/>
        <w:jc w:val="both"/>
        <w:rPr>
          <w:rFonts w:ascii="Times New Roman" w:hAnsi="Times New Roman"/>
          <w:sz w:val="28"/>
          <w:szCs w:val="28"/>
        </w:rPr>
      </w:pPr>
    </w:p>
    <w:p w:rsidR="00A43D4F" w:rsidRPr="00AA7B9B" w:rsidRDefault="00A43D4F" w:rsidP="0040642F">
      <w:pPr>
        <w:spacing w:after="0" w:line="240" w:lineRule="auto"/>
        <w:jc w:val="both"/>
        <w:rPr>
          <w:rFonts w:ascii="Times New Roman" w:hAnsi="Times New Roman"/>
          <w:sz w:val="28"/>
          <w:szCs w:val="28"/>
        </w:rPr>
      </w:pPr>
    </w:p>
    <w:p w:rsidR="00A43D4F" w:rsidRPr="00AA7B9B" w:rsidRDefault="00A43D4F" w:rsidP="0040642F">
      <w:pPr>
        <w:spacing w:after="0" w:line="240" w:lineRule="auto"/>
        <w:jc w:val="both"/>
        <w:rPr>
          <w:rFonts w:ascii="Times New Roman" w:hAnsi="Times New Roman"/>
          <w:sz w:val="28"/>
          <w:szCs w:val="28"/>
        </w:rPr>
      </w:pPr>
    </w:p>
    <w:p w:rsidR="00A43D4F" w:rsidRPr="00AA7B9B" w:rsidRDefault="00A43D4F" w:rsidP="0040642F">
      <w:pPr>
        <w:spacing w:after="0" w:line="240" w:lineRule="auto"/>
        <w:jc w:val="both"/>
        <w:rPr>
          <w:rFonts w:ascii="Times New Roman" w:hAnsi="Times New Roman"/>
          <w:sz w:val="28"/>
          <w:szCs w:val="28"/>
        </w:rPr>
      </w:pPr>
    </w:p>
    <w:p w:rsidR="00AA7B9B" w:rsidRPr="00AA7B9B" w:rsidRDefault="00AA7B9B" w:rsidP="0040642F">
      <w:pPr>
        <w:spacing w:after="0" w:line="240" w:lineRule="auto"/>
        <w:jc w:val="both"/>
        <w:rPr>
          <w:rFonts w:ascii="Times New Roman" w:hAnsi="Times New Roman"/>
          <w:sz w:val="28"/>
          <w:szCs w:val="28"/>
        </w:rPr>
      </w:pPr>
    </w:p>
    <w:p w:rsidR="00AA7B9B" w:rsidRPr="00AA7B9B" w:rsidRDefault="00AA7B9B" w:rsidP="0040642F">
      <w:pPr>
        <w:spacing w:after="0" w:line="240" w:lineRule="auto"/>
        <w:jc w:val="both"/>
        <w:rPr>
          <w:rFonts w:ascii="Times New Roman" w:hAnsi="Times New Roman"/>
          <w:sz w:val="28"/>
          <w:szCs w:val="28"/>
        </w:rPr>
      </w:pPr>
    </w:p>
    <w:p w:rsidR="00AA7B9B" w:rsidRPr="00AA7B9B" w:rsidRDefault="00AA7B9B" w:rsidP="0040642F">
      <w:pPr>
        <w:spacing w:after="0" w:line="240" w:lineRule="auto"/>
        <w:jc w:val="both"/>
        <w:rPr>
          <w:rFonts w:ascii="Times New Roman" w:hAnsi="Times New Roman"/>
          <w:sz w:val="28"/>
          <w:szCs w:val="28"/>
        </w:rPr>
      </w:pPr>
    </w:p>
    <w:p w:rsidR="00AA7B9B" w:rsidRPr="00AA7B9B" w:rsidRDefault="00AA7B9B" w:rsidP="0040642F">
      <w:pPr>
        <w:spacing w:after="0" w:line="240" w:lineRule="auto"/>
        <w:jc w:val="both"/>
        <w:rPr>
          <w:rFonts w:ascii="Times New Roman" w:hAnsi="Times New Roman"/>
          <w:sz w:val="28"/>
          <w:szCs w:val="28"/>
        </w:rPr>
      </w:pPr>
    </w:p>
    <w:p w:rsidR="00AA7B9B" w:rsidRPr="00AA7B9B" w:rsidRDefault="00AA7B9B" w:rsidP="0040642F">
      <w:pPr>
        <w:spacing w:after="0" w:line="240" w:lineRule="auto"/>
        <w:jc w:val="both"/>
        <w:rPr>
          <w:rFonts w:ascii="Times New Roman" w:hAnsi="Times New Roman"/>
          <w:sz w:val="28"/>
          <w:szCs w:val="28"/>
        </w:rPr>
      </w:pPr>
    </w:p>
    <w:p w:rsidR="00AA7B9B" w:rsidRPr="00AA7B9B" w:rsidRDefault="00AA7B9B" w:rsidP="0040642F">
      <w:pPr>
        <w:spacing w:after="0" w:line="240" w:lineRule="auto"/>
        <w:jc w:val="both"/>
        <w:rPr>
          <w:rFonts w:ascii="Times New Roman" w:hAnsi="Times New Roman"/>
          <w:sz w:val="28"/>
          <w:szCs w:val="28"/>
        </w:rPr>
      </w:pPr>
    </w:p>
    <w:p w:rsidR="00AA7B9B" w:rsidRPr="00AA7B9B" w:rsidRDefault="00AA7B9B" w:rsidP="0040642F">
      <w:pPr>
        <w:spacing w:after="0" w:line="240" w:lineRule="auto"/>
        <w:jc w:val="both"/>
        <w:rPr>
          <w:rFonts w:ascii="Times New Roman" w:hAnsi="Times New Roman"/>
          <w:sz w:val="28"/>
          <w:szCs w:val="28"/>
        </w:rPr>
      </w:pPr>
    </w:p>
    <w:p w:rsidR="00AA7B9B" w:rsidRPr="00AA7B9B" w:rsidRDefault="00AA7B9B" w:rsidP="0040642F">
      <w:pPr>
        <w:spacing w:after="0" w:line="240" w:lineRule="auto"/>
        <w:jc w:val="both"/>
        <w:rPr>
          <w:rFonts w:ascii="Times New Roman" w:hAnsi="Times New Roman"/>
          <w:sz w:val="28"/>
          <w:szCs w:val="28"/>
        </w:rPr>
      </w:pPr>
    </w:p>
    <w:sectPr w:rsidR="00AA7B9B" w:rsidRPr="00AA7B9B" w:rsidSect="00941F23">
      <w:footerReference w:type="default" r:id="rId34"/>
      <w:pgSz w:w="16838" w:h="11906" w:orient="landscape"/>
      <w:pgMar w:top="1134" w:right="678"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675" w:rsidRDefault="00D12675" w:rsidP="00BD2851">
      <w:pPr>
        <w:spacing w:after="0" w:line="240" w:lineRule="auto"/>
      </w:pPr>
      <w:r>
        <w:separator/>
      </w:r>
    </w:p>
  </w:endnote>
  <w:endnote w:type="continuationSeparator" w:id="1">
    <w:p w:rsidR="00D12675" w:rsidRDefault="00D12675" w:rsidP="00BD2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4924210"/>
      <w:docPartObj>
        <w:docPartGallery w:val="Page Numbers (Bottom of Page)"/>
        <w:docPartUnique/>
      </w:docPartObj>
    </w:sdtPr>
    <w:sdtContent>
      <w:p w:rsidR="00676B64" w:rsidRPr="003E6320" w:rsidRDefault="009676A6">
        <w:pPr>
          <w:pStyle w:val="a9"/>
          <w:jc w:val="right"/>
          <w:rPr>
            <w:sz w:val="20"/>
            <w:szCs w:val="20"/>
          </w:rPr>
        </w:pPr>
        <w:r w:rsidRPr="003E6320">
          <w:rPr>
            <w:sz w:val="20"/>
            <w:szCs w:val="20"/>
          </w:rPr>
          <w:fldChar w:fldCharType="begin"/>
        </w:r>
        <w:r w:rsidR="00676B64" w:rsidRPr="003E6320">
          <w:rPr>
            <w:sz w:val="20"/>
            <w:szCs w:val="20"/>
          </w:rPr>
          <w:instrText xml:space="preserve"> PAGE   \* MERGEFORMAT </w:instrText>
        </w:r>
        <w:r w:rsidRPr="003E6320">
          <w:rPr>
            <w:sz w:val="20"/>
            <w:szCs w:val="20"/>
          </w:rPr>
          <w:fldChar w:fldCharType="separate"/>
        </w:r>
        <w:r w:rsidR="00DA4238">
          <w:rPr>
            <w:noProof/>
            <w:sz w:val="20"/>
            <w:szCs w:val="20"/>
          </w:rPr>
          <w:t>27</w:t>
        </w:r>
        <w:r w:rsidRPr="003E6320">
          <w:rPr>
            <w:sz w:val="20"/>
            <w:szCs w:val="20"/>
          </w:rPr>
          <w:fldChar w:fldCharType="end"/>
        </w:r>
      </w:p>
    </w:sdtContent>
  </w:sdt>
  <w:p w:rsidR="00676B64" w:rsidRDefault="00676B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675" w:rsidRDefault="00D12675" w:rsidP="00BD2851">
      <w:pPr>
        <w:spacing w:after="0" w:line="240" w:lineRule="auto"/>
      </w:pPr>
      <w:r>
        <w:separator/>
      </w:r>
    </w:p>
  </w:footnote>
  <w:footnote w:type="continuationSeparator" w:id="1">
    <w:p w:rsidR="00D12675" w:rsidRDefault="00D12675" w:rsidP="00BD2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D6DA6"/>
    <w:multiLevelType w:val="hybridMultilevel"/>
    <w:tmpl w:val="A83239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2851"/>
    <w:rsid w:val="00000323"/>
    <w:rsid w:val="0000157A"/>
    <w:rsid w:val="00001ACD"/>
    <w:rsid w:val="000037D8"/>
    <w:rsid w:val="00004DBC"/>
    <w:rsid w:val="00006D9B"/>
    <w:rsid w:val="000072A7"/>
    <w:rsid w:val="000077AF"/>
    <w:rsid w:val="000224EF"/>
    <w:rsid w:val="0002431C"/>
    <w:rsid w:val="0002482F"/>
    <w:rsid w:val="00027C96"/>
    <w:rsid w:val="00036E88"/>
    <w:rsid w:val="0004033D"/>
    <w:rsid w:val="00042EF3"/>
    <w:rsid w:val="00045E01"/>
    <w:rsid w:val="0005236B"/>
    <w:rsid w:val="00053869"/>
    <w:rsid w:val="000541E4"/>
    <w:rsid w:val="0005428D"/>
    <w:rsid w:val="00056803"/>
    <w:rsid w:val="00057197"/>
    <w:rsid w:val="00061EC2"/>
    <w:rsid w:val="00063125"/>
    <w:rsid w:val="0006342A"/>
    <w:rsid w:val="000665A7"/>
    <w:rsid w:val="0007157E"/>
    <w:rsid w:val="000736FE"/>
    <w:rsid w:val="000747E7"/>
    <w:rsid w:val="00077399"/>
    <w:rsid w:val="00081297"/>
    <w:rsid w:val="0008365B"/>
    <w:rsid w:val="00083C50"/>
    <w:rsid w:val="000864DF"/>
    <w:rsid w:val="00087A91"/>
    <w:rsid w:val="000904A0"/>
    <w:rsid w:val="00091882"/>
    <w:rsid w:val="00092655"/>
    <w:rsid w:val="0009656B"/>
    <w:rsid w:val="000A0370"/>
    <w:rsid w:val="000A365B"/>
    <w:rsid w:val="000B1990"/>
    <w:rsid w:val="000B77E3"/>
    <w:rsid w:val="000C1179"/>
    <w:rsid w:val="000C19D4"/>
    <w:rsid w:val="000C33D1"/>
    <w:rsid w:val="000C39CA"/>
    <w:rsid w:val="000C5F9A"/>
    <w:rsid w:val="000D0473"/>
    <w:rsid w:val="000D3082"/>
    <w:rsid w:val="000D30A2"/>
    <w:rsid w:val="000D323B"/>
    <w:rsid w:val="000D44F8"/>
    <w:rsid w:val="000D6EA6"/>
    <w:rsid w:val="000D7246"/>
    <w:rsid w:val="000E2E68"/>
    <w:rsid w:val="000E52FC"/>
    <w:rsid w:val="000E537F"/>
    <w:rsid w:val="000E6EDB"/>
    <w:rsid w:val="000F006A"/>
    <w:rsid w:val="000F0D38"/>
    <w:rsid w:val="000F0FE0"/>
    <w:rsid w:val="000F3254"/>
    <w:rsid w:val="000F4D87"/>
    <w:rsid w:val="001004B1"/>
    <w:rsid w:val="00100E88"/>
    <w:rsid w:val="001013E7"/>
    <w:rsid w:val="001030CB"/>
    <w:rsid w:val="001031BD"/>
    <w:rsid w:val="00107866"/>
    <w:rsid w:val="00110F13"/>
    <w:rsid w:val="00112A9C"/>
    <w:rsid w:val="00113FFF"/>
    <w:rsid w:val="001142A1"/>
    <w:rsid w:val="00122569"/>
    <w:rsid w:val="00123103"/>
    <w:rsid w:val="001259F8"/>
    <w:rsid w:val="00125C4C"/>
    <w:rsid w:val="00126A44"/>
    <w:rsid w:val="00127A5D"/>
    <w:rsid w:val="00127C68"/>
    <w:rsid w:val="00130689"/>
    <w:rsid w:val="00131F16"/>
    <w:rsid w:val="00132243"/>
    <w:rsid w:val="00133921"/>
    <w:rsid w:val="001340E2"/>
    <w:rsid w:val="00140E5A"/>
    <w:rsid w:val="00141BD8"/>
    <w:rsid w:val="001478A7"/>
    <w:rsid w:val="00154980"/>
    <w:rsid w:val="00160B7A"/>
    <w:rsid w:val="001663C1"/>
    <w:rsid w:val="001679C7"/>
    <w:rsid w:val="00173EC5"/>
    <w:rsid w:val="00174339"/>
    <w:rsid w:val="00175693"/>
    <w:rsid w:val="001768F9"/>
    <w:rsid w:val="001770A1"/>
    <w:rsid w:val="00180D3D"/>
    <w:rsid w:val="001820BF"/>
    <w:rsid w:val="001831C0"/>
    <w:rsid w:val="00186380"/>
    <w:rsid w:val="00187338"/>
    <w:rsid w:val="001876C8"/>
    <w:rsid w:val="00190139"/>
    <w:rsid w:val="0019220E"/>
    <w:rsid w:val="001939E7"/>
    <w:rsid w:val="001941E6"/>
    <w:rsid w:val="00194321"/>
    <w:rsid w:val="001A1B65"/>
    <w:rsid w:val="001A2742"/>
    <w:rsid w:val="001A2AE5"/>
    <w:rsid w:val="001A4458"/>
    <w:rsid w:val="001A5EBB"/>
    <w:rsid w:val="001A6861"/>
    <w:rsid w:val="001A7EE3"/>
    <w:rsid w:val="001B47C4"/>
    <w:rsid w:val="001B5ECE"/>
    <w:rsid w:val="001B66F3"/>
    <w:rsid w:val="001B6992"/>
    <w:rsid w:val="001C197E"/>
    <w:rsid w:val="001C5114"/>
    <w:rsid w:val="001C5349"/>
    <w:rsid w:val="001C580D"/>
    <w:rsid w:val="001C6EE4"/>
    <w:rsid w:val="001D049D"/>
    <w:rsid w:val="001D0961"/>
    <w:rsid w:val="001D198B"/>
    <w:rsid w:val="001D6AF7"/>
    <w:rsid w:val="001D7506"/>
    <w:rsid w:val="001E00F0"/>
    <w:rsid w:val="001E0169"/>
    <w:rsid w:val="001E096E"/>
    <w:rsid w:val="001E31C4"/>
    <w:rsid w:val="001E5220"/>
    <w:rsid w:val="001E555E"/>
    <w:rsid w:val="001E5CF3"/>
    <w:rsid w:val="001E6C60"/>
    <w:rsid w:val="001E7046"/>
    <w:rsid w:val="001F1793"/>
    <w:rsid w:val="001F31BE"/>
    <w:rsid w:val="001F368D"/>
    <w:rsid w:val="0020145F"/>
    <w:rsid w:val="00202418"/>
    <w:rsid w:val="00203274"/>
    <w:rsid w:val="00203358"/>
    <w:rsid w:val="00206C17"/>
    <w:rsid w:val="00211538"/>
    <w:rsid w:val="00211B4D"/>
    <w:rsid w:val="002143ED"/>
    <w:rsid w:val="00217F5A"/>
    <w:rsid w:val="002253AA"/>
    <w:rsid w:val="00226754"/>
    <w:rsid w:val="00226EE8"/>
    <w:rsid w:val="0023018E"/>
    <w:rsid w:val="002313BD"/>
    <w:rsid w:val="00231554"/>
    <w:rsid w:val="002321A5"/>
    <w:rsid w:val="00234094"/>
    <w:rsid w:val="00244413"/>
    <w:rsid w:val="00251C46"/>
    <w:rsid w:val="0025210E"/>
    <w:rsid w:val="00254DAA"/>
    <w:rsid w:val="002552ED"/>
    <w:rsid w:val="00255AB4"/>
    <w:rsid w:val="002601C3"/>
    <w:rsid w:val="00263C50"/>
    <w:rsid w:val="00270F9F"/>
    <w:rsid w:val="00272D20"/>
    <w:rsid w:val="00274547"/>
    <w:rsid w:val="00275585"/>
    <w:rsid w:val="00277946"/>
    <w:rsid w:val="00280A80"/>
    <w:rsid w:val="00282303"/>
    <w:rsid w:val="00282CE4"/>
    <w:rsid w:val="00286748"/>
    <w:rsid w:val="00286E47"/>
    <w:rsid w:val="00290C68"/>
    <w:rsid w:val="00290CE8"/>
    <w:rsid w:val="00290E65"/>
    <w:rsid w:val="00291FD8"/>
    <w:rsid w:val="00293699"/>
    <w:rsid w:val="00293F93"/>
    <w:rsid w:val="002949D0"/>
    <w:rsid w:val="0029657E"/>
    <w:rsid w:val="00296A1E"/>
    <w:rsid w:val="00297C6C"/>
    <w:rsid w:val="002A0372"/>
    <w:rsid w:val="002A2AEA"/>
    <w:rsid w:val="002A55DD"/>
    <w:rsid w:val="002A6B62"/>
    <w:rsid w:val="002A6FBE"/>
    <w:rsid w:val="002B0DCD"/>
    <w:rsid w:val="002B2286"/>
    <w:rsid w:val="002B252C"/>
    <w:rsid w:val="002B40F0"/>
    <w:rsid w:val="002B5148"/>
    <w:rsid w:val="002B552F"/>
    <w:rsid w:val="002B58BF"/>
    <w:rsid w:val="002C02E0"/>
    <w:rsid w:val="002C0967"/>
    <w:rsid w:val="002C1B2F"/>
    <w:rsid w:val="002C22C2"/>
    <w:rsid w:val="002C27BA"/>
    <w:rsid w:val="002C2C1C"/>
    <w:rsid w:val="002C405A"/>
    <w:rsid w:val="002C4E6D"/>
    <w:rsid w:val="002C5A91"/>
    <w:rsid w:val="002C7278"/>
    <w:rsid w:val="002C790B"/>
    <w:rsid w:val="002D631C"/>
    <w:rsid w:val="002D7292"/>
    <w:rsid w:val="002E2435"/>
    <w:rsid w:val="002E419B"/>
    <w:rsid w:val="002E4EA2"/>
    <w:rsid w:val="002E6972"/>
    <w:rsid w:val="002E7AA9"/>
    <w:rsid w:val="002F1762"/>
    <w:rsid w:val="002F206A"/>
    <w:rsid w:val="002F2570"/>
    <w:rsid w:val="002F4BC5"/>
    <w:rsid w:val="002F61CA"/>
    <w:rsid w:val="00300881"/>
    <w:rsid w:val="003018E1"/>
    <w:rsid w:val="003026A7"/>
    <w:rsid w:val="00305B68"/>
    <w:rsid w:val="00307309"/>
    <w:rsid w:val="00307B38"/>
    <w:rsid w:val="003103C7"/>
    <w:rsid w:val="003107E7"/>
    <w:rsid w:val="00310AD2"/>
    <w:rsid w:val="0031601C"/>
    <w:rsid w:val="00317148"/>
    <w:rsid w:val="00320CDC"/>
    <w:rsid w:val="0032104C"/>
    <w:rsid w:val="0032246E"/>
    <w:rsid w:val="00323106"/>
    <w:rsid w:val="00325114"/>
    <w:rsid w:val="00326711"/>
    <w:rsid w:val="00332B97"/>
    <w:rsid w:val="00343E22"/>
    <w:rsid w:val="00343F65"/>
    <w:rsid w:val="00347763"/>
    <w:rsid w:val="00347A3B"/>
    <w:rsid w:val="0035184B"/>
    <w:rsid w:val="00355923"/>
    <w:rsid w:val="00356AA1"/>
    <w:rsid w:val="00360AA8"/>
    <w:rsid w:val="0036180C"/>
    <w:rsid w:val="00362137"/>
    <w:rsid w:val="00362545"/>
    <w:rsid w:val="00366215"/>
    <w:rsid w:val="0037030E"/>
    <w:rsid w:val="00370CB0"/>
    <w:rsid w:val="00374A8B"/>
    <w:rsid w:val="0038471F"/>
    <w:rsid w:val="00385CC6"/>
    <w:rsid w:val="00386A6A"/>
    <w:rsid w:val="00390011"/>
    <w:rsid w:val="00395C7F"/>
    <w:rsid w:val="003A0498"/>
    <w:rsid w:val="003A15CE"/>
    <w:rsid w:val="003A227A"/>
    <w:rsid w:val="003A4975"/>
    <w:rsid w:val="003A6D50"/>
    <w:rsid w:val="003B1CBA"/>
    <w:rsid w:val="003B6424"/>
    <w:rsid w:val="003C1A01"/>
    <w:rsid w:val="003C404D"/>
    <w:rsid w:val="003C46CF"/>
    <w:rsid w:val="003C49A5"/>
    <w:rsid w:val="003C4C8C"/>
    <w:rsid w:val="003C594A"/>
    <w:rsid w:val="003C7A5F"/>
    <w:rsid w:val="003C7F26"/>
    <w:rsid w:val="003D0E45"/>
    <w:rsid w:val="003D1BD0"/>
    <w:rsid w:val="003D3881"/>
    <w:rsid w:val="003D626C"/>
    <w:rsid w:val="003E136D"/>
    <w:rsid w:val="003E20A3"/>
    <w:rsid w:val="003E2D66"/>
    <w:rsid w:val="003E3799"/>
    <w:rsid w:val="003E5654"/>
    <w:rsid w:val="003E6320"/>
    <w:rsid w:val="003E6BCB"/>
    <w:rsid w:val="003F085C"/>
    <w:rsid w:val="003F4913"/>
    <w:rsid w:val="003F78F6"/>
    <w:rsid w:val="00400FA4"/>
    <w:rsid w:val="00401510"/>
    <w:rsid w:val="00402F5E"/>
    <w:rsid w:val="004042B5"/>
    <w:rsid w:val="00405A3E"/>
    <w:rsid w:val="00405ED1"/>
    <w:rsid w:val="0040642F"/>
    <w:rsid w:val="0040675F"/>
    <w:rsid w:val="00406ABA"/>
    <w:rsid w:val="00406C3B"/>
    <w:rsid w:val="0041335D"/>
    <w:rsid w:val="00415F1F"/>
    <w:rsid w:val="00420605"/>
    <w:rsid w:val="004218A5"/>
    <w:rsid w:val="00421997"/>
    <w:rsid w:val="00430EB5"/>
    <w:rsid w:val="00431068"/>
    <w:rsid w:val="00431469"/>
    <w:rsid w:val="00432D2D"/>
    <w:rsid w:val="0043597B"/>
    <w:rsid w:val="00437E9D"/>
    <w:rsid w:val="0044046B"/>
    <w:rsid w:val="004411F3"/>
    <w:rsid w:val="00441E72"/>
    <w:rsid w:val="00442B89"/>
    <w:rsid w:val="004439EB"/>
    <w:rsid w:val="00445AB0"/>
    <w:rsid w:val="004462A9"/>
    <w:rsid w:val="0045057D"/>
    <w:rsid w:val="0045092F"/>
    <w:rsid w:val="00452DAE"/>
    <w:rsid w:val="00454386"/>
    <w:rsid w:val="00455C14"/>
    <w:rsid w:val="00457509"/>
    <w:rsid w:val="0045786A"/>
    <w:rsid w:val="0046072B"/>
    <w:rsid w:val="00460A62"/>
    <w:rsid w:val="004610A2"/>
    <w:rsid w:val="00461BF1"/>
    <w:rsid w:val="004636E9"/>
    <w:rsid w:val="0046634F"/>
    <w:rsid w:val="004679C6"/>
    <w:rsid w:val="00467BEA"/>
    <w:rsid w:val="00470FBF"/>
    <w:rsid w:val="00471293"/>
    <w:rsid w:val="00472EB5"/>
    <w:rsid w:val="004734DD"/>
    <w:rsid w:val="00475114"/>
    <w:rsid w:val="00475435"/>
    <w:rsid w:val="00477B0A"/>
    <w:rsid w:val="00484250"/>
    <w:rsid w:val="00487020"/>
    <w:rsid w:val="00490494"/>
    <w:rsid w:val="00490F4D"/>
    <w:rsid w:val="004912C1"/>
    <w:rsid w:val="0049491F"/>
    <w:rsid w:val="0049674F"/>
    <w:rsid w:val="004A0461"/>
    <w:rsid w:val="004A0FC4"/>
    <w:rsid w:val="004A16D4"/>
    <w:rsid w:val="004A6473"/>
    <w:rsid w:val="004B0860"/>
    <w:rsid w:val="004B1ED6"/>
    <w:rsid w:val="004C136F"/>
    <w:rsid w:val="004C1543"/>
    <w:rsid w:val="004C3DD0"/>
    <w:rsid w:val="004C4A2A"/>
    <w:rsid w:val="004C4BA0"/>
    <w:rsid w:val="004C70AD"/>
    <w:rsid w:val="004C7A1B"/>
    <w:rsid w:val="004C7AD9"/>
    <w:rsid w:val="004D2387"/>
    <w:rsid w:val="004D38F1"/>
    <w:rsid w:val="004D3FA1"/>
    <w:rsid w:val="004D5DB9"/>
    <w:rsid w:val="004D6ACE"/>
    <w:rsid w:val="004D6BD7"/>
    <w:rsid w:val="004D7504"/>
    <w:rsid w:val="004E09D5"/>
    <w:rsid w:val="004E267D"/>
    <w:rsid w:val="004F0154"/>
    <w:rsid w:val="004F18AA"/>
    <w:rsid w:val="004F5AD8"/>
    <w:rsid w:val="004F7219"/>
    <w:rsid w:val="00506A07"/>
    <w:rsid w:val="005103B9"/>
    <w:rsid w:val="00512557"/>
    <w:rsid w:val="00513C63"/>
    <w:rsid w:val="005170F7"/>
    <w:rsid w:val="005172FA"/>
    <w:rsid w:val="00517E5A"/>
    <w:rsid w:val="005257BA"/>
    <w:rsid w:val="00526889"/>
    <w:rsid w:val="00526C98"/>
    <w:rsid w:val="005270BE"/>
    <w:rsid w:val="005277A9"/>
    <w:rsid w:val="00533E4F"/>
    <w:rsid w:val="005340F6"/>
    <w:rsid w:val="00535410"/>
    <w:rsid w:val="00535F89"/>
    <w:rsid w:val="005427A9"/>
    <w:rsid w:val="00543E3C"/>
    <w:rsid w:val="00545959"/>
    <w:rsid w:val="00545EC6"/>
    <w:rsid w:val="00545F8E"/>
    <w:rsid w:val="00547603"/>
    <w:rsid w:val="00551234"/>
    <w:rsid w:val="00551AA4"/>
    <w:rsid w:val="00554048"/>
    <w:rsid w:val="00555851"/>
    <w:rsid w:val="00555F6F"/>
    <w:rsid w:val="005561E2"/>
    <w:rsid w:val="00564616"/>
    <w:rsid w:val="005662EE"/>
    <w:rsid w:val="00574D10"/>
    <w:rsid w:val="00576923"/>
    <w:rsid w:val="005838D0"/>
    <w:rsid w:val="00583F25"/>
    <w:rsid w:val="005849CC"/>
    <w:rsid w:val="005860B2"/>
    <w:rsid w:val="00587AC7"/>
    <w:rsid w:val="00590700"/>
    <w:rsid w:val="00592764"/>
    <w:rsid w:val="0059497D"/>
    <w:rsid w:val="0059612F"/>
    <w:rsid w:val="00596870"/>
    <w:rsid w:val="00597290"/>
    <w:rsid w:val="005A4381"/>
    <w:rsid w:val="005A709F"/>
    <w:rsid w:val="005B3835"/>
    <w:rsid w:val="005B3B48"/>
    <w:rsid w:val="005B56FF"/>
    <w:rsid w:val="005B688B"/>
    <w:rsid w:val="005B745D"/>
    <w:rsid w:val="005B7D3C"/>
    <w:rsid w:val="005C2DBD"/>
    <w:rsid w:val="005C3DEC"/>
    <w:rsid w:val="005C4DFF"/>
    <w:rsid w:val="005C542E"/>
    <w:rsid w:val="005C5D5B"/>
    <w:rsid w:val="005C72A1"/>
    <w:rsid w:val="005D1F34"/>
    <w:rsid w:val="005D2F65"/>
    <w:rsid w:val="005D4A24"/>
    <w:rsid w:val="005D69FC"/>
    <w:rsid w:val="005D6B59"/>
    <w:rsid w:val="005D74C5"/>
    <w:rsid w:val="005E1113"/>
    <w:rsid w:val="005E1B5F"/>
    <w:rsid w:val="005E25FA"/>
    <w:rsid w:val="005E3A37"/>
    <w:rsid w:val="005F11B4"/>
    <w:rsid w:val="005F4CF0"/>
    <w:rsid w:val="005F5D43"/>
    <w:rsid w:val="005F7512"/>
    <w:rsid w:val="00601A62"/>
    <w:rsid w:val="00601B78"/>
    <w:rsid w:val="00603022"/>
    <w:rsid w:val="0060520C"/>
    <w:rsid w:val="006120AF"/>
    <w:rsid w:val="006148E4"/>
    <w:rsid w:val="006159DC"/>
    <w:rsid w:val="0062384D"/>
    <w:rsid w:val="006251C7"/>
    <w:rsid w:val="00626450"/>
    <w:rsid w:val="00627700"/>
    <w:rsid w:val="00631C69"/>
    <w:rsid w:val="00633614"/>
    <w:rsid w:val="00637443"/>
    <w:rsid w:val="0064013A"/>
    <w:rsid w:val="00640261"/>
    <w:rsid w:val="006429E2"/>
    <w:rsid w:val="00644B5D"/>
    <w:rsid w:val="00647F35"/>
    <w:rsid w:val="0065181D"/>
    <w:rsid w:val="00654116"/>
    <w:rsid w:val="00656988"/>
    <w:rsid w:val="0065773B"/>
    <w:rsid w:val="0066086B"/>
    <w:rsid w:val="00660C8E"/>
    <w:rsid w:val="00662011"/>
    <w:rsid w:val="00663175"/>
    <w:rsid w:val="00665397"/>
    <w:rsid w:val="006657FF"/>
    <w:rsid w:val="00665DEE"/>
    <w:rsid w:val="006662C3"/>
    <w:rsid w:val="00670286"/>
    <w:rsid w:val="00670437"/>
    <w:rsid w:val="0067435B"/>
    <w:rsid w:val="00676B64"/>
    <w:rsid w:val="00677B01"/>
    <w:rsid w:val="006800CA"/>
    <w:rsid w:val="00681676"/>
    <w:rsid w:val="00681814"/>
    <w:rsid w:val="006833D1"/>
    <w:rsid w:val="00686FD4"/>
    <w:rsid w:val="00691226"/>
    <w:rsid w:val="00691851"/>
    <w:rsid w:val="006919D4"/>
    <w:rsid w:val="006957E1"/>
    <w:rsid w:val="006A03B5"/>
    <w:rsid w:val="006A0989"/>
    <w:rsid w:val="006A71E9"/>
    <w:rsid w:val="006A722C"/>
    <w:rsid w:val="006A7892"/>
    <w:rsid w:val="006B0A56"/>
    <w:rsid w:val="006B2D30"/>
    <w:rsid w:val="006B3012"/>
    <w:rsid w:val="006B3455"/>
    <w:rsid w:val="006B700C"/>
    <w:rsid w:val="006B74D1"/>
    <w:rsid w:val="006B76FD"/>
    <w:rsid w:val="006C323D"/>
    <w:rsid w:val="006C692B"/>
    <w:rsid w:val="006C6AF1"/>
    <w:rsid w:val="006C6D05"/>
    <w:rsid w:val="006D0019"/>
    <w:rsid w:val="006D141A"/>
    <w:rsid w:val="006D278D"/>
    <w:rsid w:val="006D290C"/>
    <w:rsid w:val="006D2B91"/>
    <w:rsid w:val="006D4FFD"/>
    <w:rsid w:val="006D5FF6"/>
    <w:rsid w:val="006D69F1"/>
    <w:rsid w:val="006D7636"/>
    <w:rsid w:val="006D7C9B"/>
    <w:rsid w:val="006E21DD"/>
    <w:rsid w:val="006E45E8"/>
    <w:rsid w:val="006E5C31"/>
    <w:rsid w:val="006E788F"/>
    <w:rsid w:val="006E7C8D"/>
    <w:rsid w:val="006F0489"/>
    <w:rsid w:val="006F1156"/>
    <w:rsid w:val="006F3557"/>
    <w:rsid w:val="006F463C"/>
    <w:rsid w:val="006F61F2"/>
    <w:rsid w:val="007019E9"/>
    <w:rsid w:val="0070300B"/>
    <w:rsid w:val="00704B0F"/>
    <w:rsid w:val="00706020"/>
    <w:rsid w:val="0070615E"/>
    <w:rsid w:val="00706BFF"/>
    <w:rsid w:val="00710B7C"/>
    <w:rsid w:val="007148AB"/>
    <w:rsid w:val="00715951"/>
    <w:rsid w:val="0071666D"/>
    <w:rsid w:val="007222BE"/>
    <w:rsid w:val="0072521B"/>
    <w:rsid w:val="007255DD"/>
    <w:rsid w:val="007257CD"/>
    <w:rsid w:val="00727782"/>
    <w:rsid w:val="0073181B"/>
    <w:rsid w:val="00733CC4"/>
    <w:rsid w:val="007340AC"/>
    <w:rsid w:val="007358EE"/>
    <w:rsid w:val="00735D7E"/>
    <w:rsid w:val="0074116D"/>
    <w:rsid w:val="0074305B"/>
    <w:rsid w:val="0074350D"/>
    <w:rsid w:val="00744711"/>
    <w:rsid w:val="0074506C"/>
    <w:rsid w:val="00745826"/>
    <w:rsid w:val="00745829"/>
    <w:rsid w:val="00746D32"/>
    <w:rsid w:val="00753F1D"/>
    <w:rsid w:val="00754A21"/>
    <w:rsid w:val="00757169"/>
    <w:rsid w:val="007603B8"/>
    <w:rsid w:val="007621AB"/>
    <w:rsid w:val="00765433"/>
    <w:rsid w:val="00765C12"/>
    <w:rsid w:val="00767C2D"/>
    <w:rsid w:val="00770D07"/>
    <w:rsid w:val="00773B72"/>
    <w:rsid w:val="00777E21"/>
    <w:rsid w:val="007801C3"/>
    <w:rsid w:val="00780C42"/>
    <w:rsid w:val="007828B6"/>
    <w:rsid w:val="007851C8"/>
    <w:rsid w:val="007866C3"/>
    <w:rsid w:val="00786D9E"/>
    <w:rsid w:val="00793959"/>
    <w:rsid w:val="0079469F"/>
    <w:rsid w:val="007951EA"/>
    <w:rsid w:val="007962BB"/>
    <w:rsid w:val="00797FFE"/>
    <w:rsid w:val="007A2A4D"/>
    <w:rsid w:val="007A3E5E"/>
    <w:rsid w:val="007A6F9E"/>
    <w:rsid w:val="007A7908"/>
    <w:rsid w:val="007B00EE"/>
    <w:rsid w:val="007B01D6"/>
    <w:rsid w:val="007B23A9"/>
    <w:rsid w:val="007B34A5"/>
    <w:rsid w:val="007B39FE"/>
    <w:rsid w:val="007B44D2"/>
    <w:rsid w:val="007B64D4"/>
    <w:rsid w:val="007B6D82"/>
    <w:rsid w:val="007C1CD3"/>
    <w:rsid w:val="007C26EB"/>
    <w:rsid w:val="007C42A3"/>
    <w:rsid w:val="007D0FD9"/>
    <w:rsid w:val="007D13C8"/>
    <w:rsid w:val="007D40D1"/>
    <w:rsid w:val="007D410A"/>
    <w:rsid w:val="007D4913"/>
    <w:rsid w:val="007D5AF4"/>
    <w:rsid w:val="007D7BA8"/>
    <w:rsid w:val="007E3571"/>
    <w:rsid w:val="007E55C5"/>
    <w:rsid w:val="007F3262"/>
    <w:rsid w:val="007F604E"/>
    <w:rsid w:val="008001B4"/>
    <w:rsid w:val="0080075B"/>
    <w:rsid w:val="0080116A"/>
    <w:rsid w:val="00801561"/>
    <w:rsid w:val="00801729"/>
    <w:rsid w:val="00801BEB"/>
    <w:rsid w:val="00803C71"/>
    <w:rsid w:val="0080430D"/>
    <w:rsid w:val="00812238"/>
    <w:rsid w:val="00813080"/>
    <w:rsid w:val="00814CC1"/>
    <w:rsid w:val="0081510A"/>
    <w:rsid w:val="008154B8"/>
    <w:rsid w:val="0081556F"/>
    <w:rsid w:val="00816E7E"/>
    <w:rsid w:val="00825BB0"/>
    <w:rsid w:val="00827FD6"/>
    <w:rsid w:val="00830143"/>
    <w:rsid w:val="00830E88"/>
    <w:rsid w:val="008322B7"/>
    <w:rsid w:val="0083346A"/>
    <w:rsid w:val="00833B8B"/>
    <w:rsid w:val="00835096"/>
    <w:rsid w:val="00835DC5"/>
    <w:rsid w:val="008370D0"/>
    <w:rsid w:val="00840186"/>
    <w:rsid w:val="0084073A"/>
    <w:rsid w:val="00840CAC"/>
    <w:rsid w:val="00841188"/>
    <w:rsid w:val="00843E27"/>
    <w:rsid w:val="008462A9"/>
    <w:rsid w:val="00846BCD"/>
    <w:rsid w:val="008475AD"/>
    <w:rsid w:val="008513D7"/>
    <w:rsid w:val="00854A51"/>
    <w:rsid w:val="00854A64"/>
    <w:rsid w:val="00854C6F"/>
    <w:rsid w:val="008553AF"/>
    <w:rsid w:val="008577E8"/>
    <w:rsid w:val="0086073D"/>
    <w:rsid w:val="00863310"/>
    <w:rsid w:val="008635DE"/>
    <w:rsid w:val="008656E8"/>
    <w:rsid w:val="008735FA"/>
    <w:rsid w:val="00873FF9"/>
    <w:rsid w:val="00875CBB"/>
    <w:rsid w:val="00881489"/>
    <w:rsid w:val="00882814"/>
    <w:rsid w:val="00882DD0"/>
    <w:rsid w:val="0088384C"/>
    <w:rsid w:val="00884ECB"/>
    <w:rsid w:val="008948A7"/>
    <w:rsid w:val="00896D03"/>
    <w:rsid w:val="008A2169"/>
    <w:rsid w:val="008A2FA8"/>
    <w:rsid w:val="008A54E9"/>
    <w:rsid w:val="008B3674"/>
    <w:rsid w:val="008B4A75"/>
    <w:rsid w:val="008B50D0"/>
    <w:rsid w:val="008B5A4D"/>
    <w:rsid w:val="008C1CAE"/>
    <w:rsid w:val="008C4113"/>
    <w:rsid w:val="008C4780"/>
    <w:rsid w:val="008C577B"/>
    <w:rsid w:val="008C7C74"/>
    <w:rsid w:val="008D020C"/>
    <w:rsid w:val="008D1E81"/>
    <w:rsid w:val="008D35A6"/>
    <w:rsid w:val="008D39D7"/>
    <w:rsid w:val="008D4547"/>
    <w:rsid w:val="008D4E40"/>
    <w:rsid w:val="008E5EF2"/>
    <w:rsid w:val="008E7890"/>
    <w:rsid w:val="008F1C17"/>
    <w:rsid w:val="008F262E"/>
    <w:rsid w:val="00900F95"/>
    <w:rsid w:val="00901695"/>
    <w:rsid w:val="009035F3"/>
    <w:rsid w:val="009039F0"/>
    <w:rsid w:val="0090445D"/>
    <w:rsid w:val="00905522"/>
    <w:rsid w:val="0090644F"/>
    <w:rsid w:val="0091004B"/>
    <w:rsid w:val="00911919"/>
    <w:rsid w:val="00914DBE"/>
    <w:rsid w:val="009169BE"/>
    <w:rsid w:val="009222F0"/>
    <w:rsid w:val="009227EE"/>
    <w:rsid w:val="00922ABD"/>
    <w:rsid w:val="009235CD"/>
    <w:rsid w:val="00923D34"/>
    <w:rsid w:val="00923DE0"/>
    <w:rsid w:val="00924570"/>
    <w:rsid w:val="009314E9"/>
    <w:rsid w:val="00933B73"/>
    <w:rsid w:val="0093562C"/>
    <w:rsid w:val="00936B3A"/>
    <w:rsid w:val="00940ABC"/>
    <w:rsid w:val="00941A4C"/>
    <w:rsid w:val="00941F23"/>
    <w:rsid w:val="00942CBC"/>
    <w:rsid w:val="00944657"/>
    <w:rsid w:val="00946252"/>
    <w:rsid w:val="00946772"/>
    <w:rsid w:val="00951A70"/>
    <w:rsid w:val="00952E1F"/>
    <w:rsid w:val="00954897"/>
    <w:rsid w:val="009559C4"/>
    <w:rsid w:val="009627AE"/>
    <w:rsid w:val="00965867"/>
    <w:rsid w:val="009676A6"/>
    <w:rsid w:val="00970326"/>
    <w:rsid w:val="00970A43"/>
    <w:rsid w:val="00972673"/>
    <w:rsid w:val="00974E32"/>
    <w:rsid w:val="00975864"/>
    <w:rsid w:val="00975952"/>
    <w:rsid w:val="00976948"/>
    <w:rsid w:val="009769A5"/>
    <w:rsid w:val="009837AA"/>
    <w:rsid w:val="00990831"/>
    <w:rsid w:val="00993EBF"/>
    <w:rsid w:val="00994BCF"/>
    <w:rsid w:val="00996384"/>
    <w:rsid w:val="00996820"/>
    <w:rsid w:val="009A1872"/>
    <w:rsid w:val="009A1C0F"/>
    <w:rsid w:val="009A35F0"/>
    <w:rsid w:val="009A55C5"/>
    <w:rsid w:val="009A73D8"/>
    <w:rsid w:val="009B22A6"/>
    <w:rsid w:val="009B4854"/>
    <w:rsid w:val="009B4BB1"/>
    <w:rsid w:val="009B5EF4"/>
    <w:rsid w:val="009B66F6"/>
    <w:rsid w:val="009B6825"/>
    <w:rsid w:val="009C109F"/>
    <w:rsid w:val="009C2FFE"/>
    <w:rsid w:val="009D1DED"/>
    <w:rsid w:val="009E10D9"/>
    <w:rsid w:val="009E1BEE"/>
    <w:rsid w:val="009E3D61"/>
    <w:rsid w:val="009E427F"/>
    <w:rsid w:val="009E4329"/>
    <w:rsid w:val="009E4699"/>
    <w:rsid w:val="009F06EB"/>
    <w:rsid w:val="009F11C9"/>
    <w:rsid w:val="009F4D21"/>
    <w:rsid w:val="009F6CFD"/>
    <w:rsid w:val="009F6EE9"/>
    <w:rsid w:val="00A00262"/>
    <w:rsid w:val="00A04033"/>
    <w:rsid w:val="00A1115B"/>
    <w:rsid w:val="00A12364"/>
    <w:rsid w:val="00A12920"/>
    <w:rsid w:val="00A12F46"/>
    <w:rsid w:val="00A13670"/>
    <w:rsid w:val="00A14E10"/>
    <w:rsid w:val="00A17C40"/>
    <w:rsid w:val="00A2004A"/>
    <w:rsid w:val="00A205A4"/>
    <w:rsid w:val="00A219B4"/>
    <w:rsid w:val="00A24A57"/>
    <w:rsid w:val="00A24E68"/>
    <w:rsid w:val="00A25190"/>
    <w:rsid w:val="00A30F32"/>
    <w:rsid w:val="00A328A4"/>
    <w:rsid w:val="00A374E4"/>
    <w:rsid w:val="00A41E7B"/>
    <w:rsid w:val="00A4253D"/>
    <w:rsid w:val="00A43D4F"/>
    <w:rsid w:val="00A4619D"/>
    <w:rsid w:val="00A50B9C"/>
    <w:rsid w:val="00A50DA7"/>
    <w:rsid w:val="00A51EA5"/>
    <w:rsid w:val="00A53AC4"/>
    <w:rsid w:val="00A57C69"/>
    <w:rsid w:val="00A60DE5"/>
    <w:rsid w:val="00A61B98"/>
    <w:rsid w:val="00A62534"/>
    <w:rsid w:val="00A62A1B"/>
    <w:rsid w:val="00A6411C"/>
    <w:rsid w:val="00A64481"/>
    <w:rsid w:val="00A6496A"/>
    <w:rsid w:val="00A6549F"/>
    <w:rsid w:val="00A671C1"/>
    <w:rsid w:val="00A70675"/>
    <w:rsid w:val="00A717EC"/>
    <w:rsid w:val="00A72719"/>
    <w:rsid w:val="00A73D36"/>
    <w:rsid w:val="00A747EF"/>
    <w:rsid w:val="00A749CF"/>
    <w:rsid w:val="00A75A0D"/>
    <w:rsid w:val="00A7699C"/>
    <w:rsid w:val="00A85024"/>
    <w:rsid w:val="00A91CA9"/>
    <w:rsid w:val="00A93701"/>
    <w:rsid w:val="00A9441C"/>
    <w:rsid w:val="00A97ADC"/>
    <w:rsid w:val="00AA71D2"/>
    <w:rsid w:val="00AA7B9B"/>
    <w:rsid w:val="00AB1F5D"/>
    <w:rsid w:val="00AB5377"/>
    <w:rsid w:val="00AB609F"/>
    <w:rsid w:val="00AB6950"/>
    <w:rsid w:val="00AB7BE7"/>
    <w:rsid w:val="00AC154C"/>
    <w:rsid w:val="00AC2705"/>
    <w:rsid w:val="00AC384B"/>
    <w:rsid w:val="00AC38EF"/>
    <w:rsid w:val="00AC3C21"/>
    <w:rsid w:val="00AC3C50"/>
    <w:rsid w:val="00AC4ADA"/>
    <w:rsid w:val="00AC4CD4"/>
    <w:rsid w:val="00AD0BC8"/>
    <w:rsid w:val="00AD11DF"/>
    <w:rsid w:val="00AD127F"/>
    <w:rsid w:val="00AD2DC0"/>
    <w:rsid w:val="00AD4015"/>
    <w:rsid w:val="00AD4FA4"/>
    <w:rsid w:val="00AD5D7F"/>
    <w:rsid w:val="00AD5EC9"/>
    <w:rsid w:val="00AE2257"/>
    <w:rsid w:val="00AE3154"/>
    <w:rsid w:val="00AE4AC6"/>
    <w:rsid w:val="00AE4E3C"/>
    <w:rsid w:val="00AE55A0"/>
    <w:rsid w:val="00AE5DAB"/>
    <w:rsid w:val="00AF0B80"/>
    <w:rsid w:val="00AF2743"/>
    <w:rsid w:val="00AF71F2"/>
    <w:rsid w:val="00B00335"/>
    <w:rsid w:val="00B022CE"/>
    <w:rsid w:val="00B02A78"/>
    <w:rsid w:val="00B10364"/>
    <w:rsid w:val="00B13FD0"/>
    <w:rsid w:val="00B1448F"/>
    <w:rsid w:val="00B20692"/>
    <w:rsid w:val="00B22770"/>
    <w:rsid w:val="00B238DE"/>
    <w:rsid w:val="00B23EEB"/>
    <w:rsid w:val="00B30B95"/>
    <w:rsid w:val="00B316B3"/>
    <w:rsid w:val="00B3244F"/>
    <w:rsid w:val="00B33793"/>
    <w:rsid w:val="00B3702A"/>
    <w:rsid w:val="00B374B8"/>
    <w:rsid w:val="00B47340"/>
    <w:rsid w:val="00B47721"/>
    <w:rsid w:val="00B50713"/>
    <w:rsid w:val="00B50FB6"/>
    <w:rsid w:val="00B53F54"/>
    <w:rsid w:val="00B55971"/>
    <w:rsid w:val="00B563D1"/>
    <w:rsid w:val="00B606C6"/>
    <w:rsid w:val="00B60F6A"/>
    <w:rsid w:val="00B60FE2"/>
    <w:rsid w:val="00B61610"/>
    <w:rsid w:val="00B62369"/>
    <w:rsid w:val="00B632F8"/>
    <w:rsid w:val="00B67F4D"/>
    <w:rsid w:val="00B723F8"/>
    <w:rsid w:val="00B7381F"/>
    <w:rsid w:val="00B748CA"/>
    <w:rsid w:val="00B76C1F"/>
    <w:rsid w:val="00B77A76"/>
    <w:rsid w:val="00B802D1"/>
    <w:rsid w:val="00B82DAF"/>
    <w:rsid w:val="00B84C6D"/>
    <w:rsid w:val="00B85598"/>
    <w:rsid w:val="00B8563C"/>
    <w:rsid w:val="00B93571"/>
    <w:rsid w:val="00B94659"/>
    <w:rsid w:val="00B954CF"/>
    <w:rsid w:val="00B976A1"/>
    <w:rsid w:val="00B97A07"/>
    <w:rsid w:val="00BA0E31"/>
    <w:rsid w:val="00BA4D5D"/>
    <w:rsid w:val="00BA4FC9"/>
    <w:rsid w:val="00BA5597"/>
    <w:rsid w:val="00BA6E82"/>
    <w:rsid w:val="00BB168E"/>
    <w:rsid w:val="00BB26DD"/>
    <w:rsid w:val="00BB3227"/>
    <w:rsid w:val="00BB5E8F"/>
    <w:rsid w:val="00BB77DB"/>
    <w:rsid w:val="00BB78DF"/>
    <w:rsid w:val="00BB79BB"/>
    <w:rsid w:val="00BC18A4"/>
    <w:rsid w:val="00BC2EB5"/>
    <w:rsid w:val="00BC6DF4"/>
    <w:rsid w:val="00BC6E06"/>
    <w:rsid w:val="00BD2851"/>
    <w:rsid w:val="00BD3354"/>
    <w:rsid w:val="00BD372A"/>
    <w:rsid w:val="00BD3C89"/>
    <w:rsid w:val="00BD608F"/>
    <w:rsid w:val="00BD64B2"/>
    <w:rsid w:val="00BD7918"/>
    <w:rsid w:val="00BE01F9"/>
    <w:rsid w:val="00BE11C4"/>
    <w:rsid w:val="00BE24BC"/>
    <w:rsid w:val="00BE2BE5"/>
    <w:rsid w:val="00BE3069"/>
    <w:rsid w:val="00BE31A8"/>
    <w:rsid w:val="00BE4A60"/>
    <w:rsid w:val="00BF17D9"/>
    <w:rsid w:val="00BF39B7"/>
    <w:rsid w:val="00BF7E41"/>
    <w:rsid w:val="00C01106"/>
    <w:rsid w:val="00C034FC"/>
    <w:rsid w:val="00C0430A"/>
    <w:rsid w:val="00C07358"/>
    <w:rsid w:val="00C104C6"/>
    <w:rsid w:val="00C12B33"/>
    <w:rsid w:val="00C13C57"/>
    <w:rsid w:val="00C14FAD"/>
    <w:rsid w:val="00C1611D"/>
    <w:rsid w:val="00C164EA"/>
    <w:rsid w:val="00C23071"/>
    <w:rsid w:val="00C23C6D"/>
    <w:rsid w:val="00C25BD3"/>
    <w:rsid w:val="00C31E7C"/>
    <w:rsid w:val="00C37FC9"/>
    <w:rsid w:val="00C41884"/>
    <w:rsid w:val="00C46684"/>
    <w:rsid w:val="00C527DB"/>
    <w:rsid w:val="00C539E6"/>
    <w:rsid w:val="00C551C9"/>
    <w:rsid w:val="00C60F50"/>
    <w:rsid w:val="00C624A0"/>
    <w:rsid w:val="00C63246"/>
    <w:rsid w:val="00C64355"/>
    <w:rsid w:val="00C64AAA"/>
    <w:rsid w:val="00C70FB6"/>
    <w:rsid w:val="00C71CC6"/>
    <w:rsid w:val="00C72D5E"/>
    <w:rsid w:val="00C74928"/>
    <w:rsid w:val="00C779DF"/>
    <w:rsid w:val="00C82249"/>
    <w:rsid w:val="00C8496A"/>
    <w:rsid w:val="00C85D31"/>
    <w:rsid w:val="00C86A36"/>
    <w:rsid w:val="00C87174"/>
    <w:rsid w:val="00C941E8"/>
    <w:rsid w:val="00C94B96"/>
    <w:rsid w:val="00C951F8"/>
    <w:rsid w:val="00C96528"/>
    <w:rsid w:val="00C968F8"/>
    <w:rsid w:val="00C96ECF"/>
    <w:rsid w:val="00CA1D0F"/>
    <w:rsid w:val="00CA33B2"/>
    <w:rsid w:val="00CA6201"/>
    <w:rsid w:val="00CA6B4E"/>
    <w:rsid w:val="00CA7D3F"/>
    <w:rsid w:val="00CB5B09"/>
    <w:rsid w:val="00CB780C"/>
    <w:rsid w:val="00CC12BC"/>
    <w:rsid w:val="00CC459E"/>
    <w:rsid w:val="00CD0FFE"/>
    <w:rsid w:val="00CD57EA"/>
    <w:rsid w:val="00CD7594"/>
    <w:rsid w:val="00CD7D16"/>
    <w:rsid w:val="00CE27D0"/>
    <w:rsid w:val="00CE5C70"/>
    <w:rsid w:val="00CE6D8B"/>
    <w:rsid w:val="00CF011A"/>
    <w:rsid w:val="00CF0D42"/>
    <w:rsid w:val="00CF2767"/>
    <w:rsid w:val="00CF50B8"/>
    <w:rsid w:val="00CF7E7D"/>
    <w:rsid w:val="00D07A41"/>
    <w:rsid w:val="00D10A61"/>
    <w:rsid w:val="00D10EC5"/>
    <w:rsid w:val="00D114D9"/>
    <w:rsid w:val="00D12675"/>
    <w:rsid w:val="00D12E81"/>
    <w:rsid w:val="00D13B72"/>
    <w:rsid w:val="00D13F2E"/>
    <w:rsid w:val="00D1418C"/>
    <w:rsid w:val="00D20562"/>
    <w:rsid w:val="00D22814"/>
    <w:rsid w:val="00D23498"/>
    <w:rsid w:val="00D24377"/>
    <w:rsid w:val="00D30D42"/>
    <w:rsid w:val="00D31D45"/>
    <w:rsid w:val="00D32157"/>
    <w:rsid w:val="00D32BA9"/>
    <w:rsid w:val="00D359B1"/>
    <w:rsid w:val="00D42994"/>
    <w:rsid w:val="00D50605"/>
    <w:rsid w:val="00D5174F"/>
    <w:rsid w:val="00D52166"/>
    <w:rsid w:val="00D5231B"/>
    <w:rsid w:val="00D54F3A"/>
    <w:rsid w:val="00D56971"/>
    <w:rsid w:val="00D56EBC"/>
    <w:rsid w:val="00D60069"/>
    <w:rsid w:val="00D63261"/>
    <w:rsid w:val="00D66A28"/>
    <w:rsid w:val="00D66C13"/>
    <w:rsid w:val="00D744BE"/>
    <w:rsid w:val="00D80CFE"/>
    <w:rsid w:val="00D81EF9"/>
    <w:rsid w:val="00D84257"/>
    <w:rsid w:val="00D86812"/>
    <w:rsid w:val="00D86D35"/>
    <w:rsid w:val="00D86E27"/>
    <w:rsid w:val="00D90A7D"/>
    <w:rsid w:val="00D91B3A"/>
    <w:rsid w:val="00D92C6F"/>
    <w:rsid w:val="00D92F62"/>
    <w:rsid w:val="00D95277"/>
    <w:rsid w:val="00D95DBB"/>
    <w:rsid w:val="00D96AA1"/>
    <w:rsid w:val="00DA3760"/>
    <w:rsid w:val="00DA3970"/>
    <w:rsid w:val="00DA4238"/>
    <w:rsid w:val="00DA6E1D"/>
    <w:rsid w:val="00DA755F"/>
    <w:rsid w:val="00DB1456"/>
    <w:rsid w:val="00DB1B3D"/>
    <w:rsid w:val="00DB28DF"/>
    <w:rsid w:val="00DC30AE"/>
    <w:rsid w:val="00DC32A4"/>
    <w:rsid w:val="00DC4DB1"/>
    <w:rsid w:val="00DC578C"/>
    <w:rsid w:val="00DC627A"/>
    <w:rsid w:val="00DD1A85"/>
    <w:rsid w:val="00DD1CFF"/>
    <w:rsid w:val="00DD1D6C"/>
    <w:rsid w:val="00DD3D41"/>
    <w:rsid w:val="00DE5932"/>
    <w:rsid w:val="00DE65FA"/>
    <w:rsid w:val="00DE6DE5"/>
    <w:rsid w:val="00DE701E"/>
    <w:rsid w:val="00DF0A12"/>
    <w:rsid w:val="00DF2433"/>
    <w:rsid w:val="00E0131C"/>
    <w:rsid w:val="00E0262A"/>
    <w:rsid w:val="00E03685"/>
    <w:rsid w:val="00E1006C"/>
    <w:rsid w:val="00E11D07"/>
    <w:rsid w:val="00E13796"/>
    <w:rsid w:val="00E13BE0"/>
    <w:rsid w:val="00E1487E"/>
    <w:rsid w:val="00E149FD"/>
    <w:rsid w:val="00E25194"/>
    <w:rsid w:val="00E27B51"/>
    <w:rsid w:val="00E33A89"/>
    <w:rsid w:val="00E341C6"/>
    <w:rsid w:val="00E41222"/>
    <w:rsid w:val="00E43685"/>
    <w:rsid w:val="00E46231"/>
    <w:rsid w:val="00E46622"/>
    <w:rsid w:val="00E47FEA"/>
    <w:rsid w:val="00E521FB"/>
    <w:rsid w:val="00E53677"/>
    <w:rsid w:val="00E56463"/>
    <w:rsid w:val="00E62A55"/>
    <w:rsid w:val="00E64C2B"/>
    <w:rsid w:val="00E656A9"/>
    <w:rsid w:val="00E66504"/>
    <w:rsid w:val="00E669B9"/>
    <w:rsid w:val="00E7776A"/>
    <w:rsid w:val="00E82504"/>
    <w:rsid w:val="00E82877"/>
    <w:rsid w:val="00E86049"/>
    <w:rsid w:val="00E868F6"/>
    <w:rsid w:val="00E876DB"/>
    <w:rsid w:val="00E8790C"/>
    <w:rsid w:val="00E92C91"/>
    <w:rsid w:val="00E93115"/>
    <w:rsid w:val="00E94768"/>
    <w:rsid w:val="00E94AEF"/>
    <w:rsid w:val="00E94C55"/>
    <w:rsid w:val="00E97D5E"/>
    <w:rsid w:val="00EA0116"/>
    <w:rsid w:val="00EA1F61"/>
    <w:rsid w:val="00EA2216"/>
    <w:rsid w:val="00EA51F0"/>
    <w:rsid w:val="00EA5E05"/>
    <w:rsid w:val="00EA6170"/>
    <w:rsid w:val="00EA713A"/>
    <w:rsid w:val="00EB0FEF"/>
    <w:rsid w:val="00EB5825"/>
    <w:rsid w:val="00EB63B4"/>
    <w:rsid w:val="00EB6ACE"/>
    <w:rsid w:val="00EB7EB3"/>
    <w:rsid w:val="00EC0636"/>
    <w:rsid w:val="00EC3C0E"/>
    <w:rsid w:val="00EC3E69"/>
    <w:rsid w:val="00EC60B5"/>
    <w:rsid w:val="00EC60E3"/>
    <w:rsid w:val="00EC6B2E"/>
    <w:rsid w:val="00EC7BDB"/>
    <w:rsid w:val="00ED2D94"/>
    <w:rsid w:val="00ED2F3B"/>
    <w:rsid w:val="00ED489D"/>
    <w:rsid w:val="00ED58F7"/>
    <w:rsid w:val="00ED609D"/>
    <w:rsid w:val="00ED6A4E"/>
    <w:rsid w:val="00ED7BB1"/>
    <w:rsid w:val="00EE0ACB"/>
    <w:rsid w:val="00EE4115"/>
    <w:rsid w:val="00EE64C3"/>
    <w:rsid w:val="00EF0B26"/>
    <w:rsid w:val="00EF2225"/>
    <w:rsid w:val="00EF24F6"/>
    <w:rsid w:val="00EF4BA7"/>
    <w:rsid w:val="00EF6C4A"/>
    <w:rsid w:val="00F01959"/>
    <w:rsid w:val="00F02D0A"/>
    <w:rsid w:val="00F03A58"/>
    <w:rsid w:val="00F03BD9"/>
    <w:rsid w:val="00F1076F"/>
    <w:rsid w:val="00F117B2"/>
    <w:rsid w:val="00F135FE"/>
    <w:rsid w:val="00F13EAD"/>
    <w:rsid w:val="00F16721"/>
    <w:rsid w:val="00F20C65"/>
    <w:rsid w:val="00F26829"/>
    <w:rsid w:val="00F26E03"/>
    <w:rsid w:val="00F27EC5"/>
    <w:rsid w:val="00F307F5"/>
    <w:rsid w:val="00F326E8"/>
    <w:rsid w:val="00F32E61"/>
    <w:rsid w:val="00F343A4"/>
    <w:rsid w:val="00F349E4"/>
    <w:rsid w:val="00F37A05"/>
    <w:rsid w:val="00F37DA0"/>
    <w:rsid w:val="00F4267A"/>
    <w:rsid w:val="00F443D0"/>
    <w:rsid w:val="00F44B86"/>
    <w:rsid w:val="00F460C6"/>
    <w:rsid w:val="00F522DF"/>
    <w:rsid w:val="00F54398"/>
    <w:rsid w:val="00F5585A"/>
    <w:rsid w:val="00F57600"/>
    <w:rsid w:val="00F57797"/>
    <w:rsid w:val="00F65955"/>
    <w:rsid w:val="00F65A33"/>
    <w:rsid w:val="00F67DA7"/>
    <w:rsid w:val="00F720CD"/>
    <w:rsid w:val="00F720F5"/>
    <w:rsid w:val="00F76219"/>
    <w:rsid w:val="00F77262"/>
    <w:rsid w:val="00F777DE"/>
    <w:rsid w:val="00F77D74"/>
    <w:rsid w:val="00F8115E"/>
    <w:rsid w:val="00F814A6"/>
    <w:rsid w:val="00F83809"/>
    <w:rsid w:val="00F847E1"/>
    <w:rsid w:val="00F85981"/>
    <w:rsid w:val="00F85CBE"/>
    <w:rsid w:val="00F87DC6"/>
    <w:rsid w:val="00F92CE6"/>
    <w:rsid w:val="00F92EBE"/>
    <w:rsid w:val="00F92F52"/>
    <w:rsid w:val="00F933E6"/>
    <w:rsid w:val="00F944C8"/>
    <w:rsid w:val="00F94C9B"/>
    <w:rsid w:val="00F9725D"/>
    <w:rsid w:val="00FA1A9C"/>
    <w:rsid w:val="00FA1D40"/>
    <w:rsid w:val="00FA22F4"/>
    <w:rsid w:val="00FA38F9"/>
    <w:rsid w:val="00FA4196"/>
    <w:rsid w:val="00FA7365"/>
    <w:rsid w:val="00FA7401"/>
    <w:rsid w:val="00FA7B22"/>
    <w:rsid w:val="00FB071F"/>
    <w:rsid w:val="00FB3B21"/>
    <w:rsid w:val="00FB3DA9"/>
    <w:rsid w:val="00FB5C10"/>
    <w:rsid w:val="00FB6515"/>
    <w:rsid w:val="00FC185E"/>
    <w:rsid w:val="00FC3EA0"/>
    <w:rsid w:val="00FC4C83"/>
    <w:rsid w:val="00FC6031"/>
    <w:rsid w:val="00FC661B"/>
    <w:rsid w:val="00FC6F3F"/>
    <w:rsid w:val="00FD0BFE"/>
    <w:rsid w:val="00FD3F17"/>
    <w:rsid w:val="00FE22AC"/>
    <w:rsid w:val="00FE434C"/>
    <w:rsid w:val="00FE59F5"/>
    <w:rsid w:val="00FF4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мой"/>
    <w:qFormat/>
    <w:rsid w:val="00BD2851"/>
    <w:pPr>
      <w:suppressAutoHyphens/>
    </w:pPr>
    <w:rPr>
      <w:rFonts w:ascii="Times New Roman" w:eastAsia="Times New Roman" w:hAnsi="Times New Roman"/>
      <w:sz w:val="18"/>
      <w:lang w:eastAsia="ar-SA"/>
    </w:rPr>
  </w:style>
  <w:style w:type="paragraph" w:styleId="a4">
    <w:name w:val="footnote text"/>
    <w:basedOn w:val="a"/>
    <w:link w:val="a5"/>
    <w:uiPriority w:val="99"/>
    <w:semiHidden/>
    <w:unhideWhenUsed/>
    <w:rsid w:val="00BD2851"/>
    <w:pPr>
      <w:suppressAutoHyphens/>
      <w:spacing w:after="0" w:line="240" w:lineRule="auto"/>
    </w:pPr>
    <w:rPr>
      <w:rFonts w:ascii="Times New Roman" w:hAnsi="Times New Roman"/>
      <w:sz w:val="20"/>
      <w:szCs w:val="20"/>
      <w:lang w:eastAsia="ar-SA"/>
    </w:rPr>
  </w:style>
  <w:style w:type="character" w:customStyle="1" w:styleId="a5">
    <w:name w:val="Текст сноски Знак"/>
    <w:basedOn w:val="a0"/>
    <w:link w:val="a4"/>
    <w:uiPriority w:val="99"/>
    <w:semiHidden/>
    <w:rsid w:val="00BD2851"/>
    <w:rPr>
      <w:rFonts w:ascii="Times New Roman" w:hAnsi="Times New Roman"/>
      <w:lang w:eastAsia="ar-SA"/>
    </w:rPr>
  </w:style>
  <w:style w:type="character" w:styleId="a6">
    <w:name w:val="footnote reference"/>
    <w:basedOn w:val="a0"/>
    <w:uiPriority w:val="99"/>
    <w:semiHidden/>
    <w:unhideWhenUsed/>
    <w:rsid w:val="00BD2851"/>
    <w:rPr>
      <w:vertAlign w:val="superscript"/>
    </w:rPr>
  </w:style>
  <w:style w:type="paragraph" w:styleId="a7">
    <w:name w:val="header"/>
    <w:basedOn w:val="a"/>
    <w:link w:val="a8"/>
    <w:uiPriority w:val="99"/>
    <w:semiHidden/>
    <w:unhideWhenUsed/>
    <w:rsid w:val="00BD28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2851"/>
    <w:rPr>
      <w:sz w:val="22"/>
      <w:szCs w:val="22"/>
      <w:lang w:eastAsia="en-US"/>
    </w:rPr>
  </w:style>
  <w:style w:type="paragraph" w:styleId="a9">
    <w:name w:val="footer"/>
    <w:basedOn w:val="a"/>
    <w:link w:val="aa"/>
    <w:uiPriority w:val="99"/>
    <w:unhideWhenUsed/>
    <w:rsid w:val="00BD28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2851"/>
    <w:rPr>
      <w:sz w:val="22"/>
      <w:szCs w:val="22"/>
      <w:lang w:eastAsia="en-US"/>
    </w:rPr>
  </w:style>
  <w:style w:type="character" w:styleId="ab">
    <w:name w:val="Hyperlink"/>
    <w:basedOn w:val="a0"/>
    <w:uiPriority w:val="99"/>
    <w:unhideWhenUsed/>
    <w:rsid w:val="000E537F"/>
    <w:rPr>
      <w:color w:val="0000FF"/>
      <w:u w:val="single"/>
    </w:rPr>
  </w:style>
  <w:style w:type="paragraph" w:styleId="ac">
    <w:name w:val="List Paragraph"/>
    <w:basedOn w:val="a"/>
    <w:uiPriority w:val="34"/>
    <w:qFormat/>
    <w:rsid w:val="00BA4D5D"/>
    <w:pPr>
      <w:spacing w:after="0" w:line="240" w:lineRule="auto"/>
      <w:ind w:left="720"/>
      <w:contextualSpacing/>
    </w:pPr>
    <w:rPr>
      <w:rFonts w:ascii="Times New Roman" w:eastAsia="Times New Roman" w:hAnsi="Times New Roman"/>
      <w:sz w:val="20"/>
      <w:szCs w:val="20"/>
      <w:lang w:eastAsia="ru-RU"/>
    </w:rPr>
  </w:style>
  <w:style w:type="character" w:customStyle="1" w:styleId="1">
    <w:name w:val="Неразрешенное упоминание1"/>
    <w:basedOn w:val="a0"/>
    <w:uiPriority w:val="99"/>
    <w:semiHidden/>
    <w:unhideWhenUsed/>
    <w:rsid w:val="00584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33940">
      <w:bodyDiv w:val="1"/>
      <w:marLeft w:val="0"/>
      <w:marRight w:val="0"/>
      <w:marTop w:val="0"/>
      <w:marBottom w:val="0"/>
      <w:divBdr>
        <w:top w:val="none" w:sz="0" w:space="0" w:color="auto"/>
        <w:left w:val="none" w:sz="0" w:space="0" w:color="auto"/>
        <w:bottom w:val="none" w:sz="0" w:space="0" w:color="auto"/>
        <w:right w:val="none" w:sz="0" w:space="0" w:color="auto"/>
      </w:divBdr>
    </w:div>
    <w:div w:id="1859123">
      <w:bodyDiv w:val="1"/>
      <w:marLeft w:val="0"/>
      <w:marRight w:val="0"/>
      <w:marTop w:val="0"/>
      <w:marBottom w:val="0"/>
      <w:divBdr>
        <w:top w:val="none" w:sz="0" w:space="0" w:color="auto"/>
        <w:left w:val="none" w:sz="0" w:space="0" w:color="auto"/>
        <w:bottom w:val="none" w:sz="0" w:space="0" w:color="auto"/>
        <w:right w:val="none" w:sz="0" w:space="0" w:color="auto"/>
      </w:divBdr>
    </w:div>
    <w:div w:id="22828256">
      <w:bodyDiv w:val="1"/>
      <w:marLeft w:val="0"/>
      <w:marRight w:val="0"/>
      <w:marTop w:val="0"/>
      <w:marBottom w:val="0"/>
      <w:divBdr>
        <w:top w:val="none" w:sz="0" w:space="0" w:color="auto"/>
        <w:left w:val="none" w:sz="0" w:space="0" w:color="auto"/>
        <w:bottom w:val="none" w:sz="0" w:space="0" w:color="auto"/>
        <w:right w:val="none" w:sz="0" w:space="0" w:color="auto"/>
      </w:divBdr>
    </w:div>
    <w:div w:id="23948223">
      <w:bodyDiv w:val="1"/>
      <w:marLeft w:val="0"/>
      <w:marRight w:val="0"/>
      <w:marTop w:val="0"/>
      <w:marBottom w:val="0"/>
      <w:divBdr>
        <w:top w:val="none" w:sz="0" w:space="0" w:color="auto"/>
        <w:left w:val="none" w:sz="0" w:space="0" w:color="auto"/>
        <w:bottom w:val="none" w:sz="0" w:space="0" w:color="auto"/>
        <w:right w:val="none" w:sz="0" w:space="0" w:color="auto"/>
      </w:divBdr>
    </w:div>
    <w:div w:id="27335443">
      <w:bodyDiv w:val="1"/>
      <w:marLeft w:val="0"/>
      <w:marRight w:val="0"/>
      <w:marTop w:val="0"/>
      <w:marBottom w:val="0"/>
      <w:divBdr>
        <w:top w:val="none" w:sz="0" w:space="0" w:color="auto"/>
        <w:left w:val="none" w:sz="0" w:space="0" w:color="auto"/>
        <w:bottom w:val="none" w:sz="0" w:space="0" w:color="auto"/>
        <w:right w:val="none" w:sz="0" w:space="0" w:color="auto"/>
      </w:divBdr>
    </w:div>
    <w:div w:id="32005926">
      <w:bodyDiv w:val="1"/>
      <w:marLeft w:val="0"/>
      <w:marRight w:val="0"/>
      <w:marTop w:val="0"/>
      <w:marBottom w:val="0"/>
      <w:divBdr>
        <w:top w:val="none" w:sz="0" w:space="0" w:color="auto"/>
        <w:left w:val="none" w:sz="0" w:space="0" w:color="auto"/>
        <w:bottom w:val="none" w:sz="0" w:space="0" w:color="auto"/>
        <w:right w:val="none" w:sz="0" w:space="0" w:color="auto"/>
      </w:divBdr>
    </w:div>
    <w:div w:id="44183327">
      <w:bodyDiv w:val="1"/>
      <w:marLeft w:val="0"/>
      <w:marRight w:val="0"/>
      <w:marTop w:val="0"/>
      <w:marBottom w:val="0"/>
      <w:divBdr>
        <w:top w:val="none" w:sz="0" w:space="0" w:color="auto"/>
        <w:left w:val="none" w:sz="0" w:space="0" w:color="auto"/>
        <w:bottom w:val="none" w:sz="0" w:space="0" w:color="auto"/>
        <w:right w:val="none" w:sz="0" w:space="0" w:color="auto"/>
      </w:divBdr>
      <w:divsChild>
        <w:div w:id="2123500602">
          <w:marLeft w:val="60"/>
          <w:marRight w:val="60"/>
          <w:marTop w:val="100"/>
          <w:marBottom w:val="100"/>
          <w:divBdr>
            <w:top w:val="none" w:sz="0" w:space="0" w:color="auto"/>
            <w:left w:val="none" w:sz="0" w:space="0" w:color="auto"/>
            <w:bottom w:val="none" w:sz="0" w:space="0" w:color="auto"/>
            <w:right w:val="none" w:sz="0" w:space="0" w:color="auto"/>
          </w:divBdr>
          <w:divsChild>
            <w:div w:id="11450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2718">
      <w:bodyDiv w:val="1"/>
      <w:marLeft w:val="0"/>
      <w:marRight w:val="0"/>
      <w:marTop w:val="0"/>
      <w:marBottom w:val="0"/>
      <w:divBdr>
        <w:top w:val="none" w:sz="0" w:space="0" w:color="auto"/>
        <w:left w:val="none" w:sz="0" w:space="0" w:color="auto"/>
        <w:bottom w:val="none" w:sz="0" w:space="0" w:color="auto"/>
        <w:right w:val="none" w:sz="0" w:space="0" w:color="auto"/>
      </w:divBdr>
    </w:div>
    <w:div w:id="51849086">
      <w:bodyDiv w:val="1"/>
      <w:marLeft w:val="0"/>
      <w:marRight w:val="0"/>
      <w:marTop w:val="0"/>
      <w:marBottom w:val="0"/>
      <w:divBdr>
        <w:top w:val="none" w:sz="0" w:space="0" w:color="auto"/>
        <w:left w:val="none" w:sz="0" w:space="0" w:color="auto"/>
        <w:bottom w:val="none" w:sz="0" w:space="0" w:color="auto"/>
        <w:right w:val="none" w:sz="0" w:space="0" w:color="auto"/>
      </w:divBdr>
    </w:div>
    <w:div w:id="51973687">
      <w:bodyDiv w:val="1"/>
      <w:marLeft w:val="0"/>
      <w:marRight w:val="0"/>
      <w:marTop w:val="0"/>
      <w:marBottom w:val="0"/>
      <w:divBdr>
        <w:top w:val="none" w:sz="0" w:space="0" w:color="auto"/>
        <w:left w:val="none" w:sz="0" w:space="0" w:color="auto"/>
        <w:bottom w:val="none" w:sz="0" w:space="0" w:color="auto"/>
        <w:right w:val="none" w:sz="0" w:space="0" w:color="auto"/>
      </w:divBdr>
    </w:div>
    <w:div w:id="54398425">
      <w:bodyDiv w:val="1"/>
      <w:marLeft w:val="0"/>
      <w:marRight w:val="0"/>
      <w:marTop w:val="0"/>
      <w:marBottom w:val="0"/>
      <w:divBdr>
        <w:top w:val="none" w:sz="0" w:space="0" w:color="auto"/>
        <w:left w:val="none" w:sz="0" w:space="0" w:color="auto"/>
        <w:bottom w:val="none" w:sz="0" w:space="0" w:color="auto"/>
        <w:right w:val="none" w:sz="0" w:space="0" w:color="auto"/>
      </w:divBdr>
    </w:div>
    <w:div w:id="86729652">
      <w:bodyDiv w:val="1"/>
      <w:marLeft w:val="0"/>
      <w:marRight w:val="0"/>
      <w:marTop w:val="0"/>
      <w:marBottom w:val="0"/>
      <w:divBdr>
        <w:top w:val="none" w:sz="0" w:space="0" w:color="auto"/>
        <w:left w:val="none" w:sz="0" w:space="0" w:color="auto"/>
        <w:bottom w:val="none" w:sz="0" w:space="0" w:color="auto"/>
        <w:right w:val="none" w:sz="0" w:space="0" w:color="auto"/>
      </w:divBdr>
    </w:div>
    <w:div w:id="91098859">
      <w:bodyDiv w:val="1"/>
      <w:marLeft w:val="0"/>
      <w:marRight w:val="0"/>
      <w:marTop w:val="0"/>
      <w:marBottom w:val="0"/>
      <w:divBdr>
        <w:top w:val="none" w:sz="0" w:space="0" w:color="auto"/>
        <w:left w:val="none" w:sz="0" w:space="0" w:color="auto"/>
        <w:bottom w:val="none" w:sz="0" w:space="0" w:color="auto"/>
        <w:right w:val="none" w:sz="0" w:space="0" w:color="auto"/>
      </w:divBdr>
    </w:div>
    <w:div w:id="93018887">
      <w:bodyDiv w:val="1"/>
      <w:marLeft w:val="0"/>
      <w:marRight w:val="0"/>
      <w:marTop w:val="0"/>
      <w:marBottom w:val="0"/>
      <w:divBdr>
        <w:top w:val="none" w:sz="0" w:space="0" w:color="auto"/>
        <w:left w:val="none" w:sz="0" w:space="0" w:color="auto"/>
        <w:bottom w:val="none" w:sz="0" w:space="0" w:color="auto"/>
        <w:right w:val="none" w:sz="0" w:space="0" w:color="auto"/>
      </w:divBdr>
    </w:div>
    <w:div w:id="93209844">
      <w:bodyDiv w:val="1"/>
      <w:marLeft w:val="0"/>
      <w:marRight w:val="0"/>
      <w:marTop w:val="0"/>
      <w:marBottom w:val="0"/>
      <w:divBdr>
        <w:top w:val="none" w:sz="0" w:space="0" w:color="auto"/>
        <w:left w:val="none" w:sz="0" w:space="0" w:color="auto"/>
        <w:bottom w:val="none" w:sz="0" w:space="0" w:color="auto"/>
        <w:right w:val="none" w:sz="0" w:space="0" w:color="auto"/>
      </w:divBdr>
    </w:div>
    <w:div w:id="94793447">
      <w:bodyDiv w:val="1"/>
      <w:marLeft w:val="0"/>
      <w:marRight w:val="0"/>
      <w:marTop w:val="0"/>
      <w:marBottom w:val="0"/>
      <w:divBdr>
        <w:top w:val="none" w:sz="0" w:space="0" w:color="auto"/>
        <w:left w:val="none" w:sz="0" w:space="0" w:color="auto"/>
        <w:bottom w:val="none" w:sz="0" w:space="0" w:color="auto"/>
        <w:right w:val="none" w:sz="0" w:space="0" w:color="auto"/>
      </w:divBdr>
    </w:div>
    <w:div w:id="99840829">
      <w:bodyDiv w:val="1"/>
      <w:marLeft w:val="0"/>
      <w:marRight w:val="0"/>
      <w:marTop w:val="0"/>
      <w:marBottom w:val="0"/>
      <w:divBdr>
        <w:top w:val="none" w:sz="0" w:space="0" w:color="auto"/>
        <w:left w:val="none" w:sz="0" w:space="0" w:color="auto"/>
        <w:bottom w:val="none" w:sz="0" w:space="0" w:color="auto"/>
        <w:right w:val="none" w:sz="0" w:space="0" w:color="auto"/>
      </w:divBdr>
      <w:divsChild>
        <w:div w:id="659161142">
          <w:marLeft w:val="60"/>
          <w:marRight w:val="60"/>
          <w:marTop w:val="100"/>
          <w:marBottom w:val="100"/>
          <w:divBdr>
            <w:top w:val="none" w:sz="0" w:space="0" w:color="auto"/>
            <w:left w:val="none" w:sz="0" w:space="0" w:color="auto"/>
            <w:bottom w:val="none" w:sz="0" w:space="0" w:color="auto"/>
            <w:right w:val="none" w:sz="0" w:space="0" w:color="auto"/>
          </w:divBdr>
          <w:divsChild>
            <w:div w:id="8503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017">
      <w:bodyDiv w:val="1"/>
      <w:marLeft w:val="0"/>
      <w:marRight w:val="0"/>
      <w:marTop w:val="0"/>
      <w:marBottom w:val="0"/>
      <w:divBdr>
        <w:top w:val="none" w:sz="0" w:space="0" w:color="auto"/>
        <w:left w:val="none" w:sz="0" w:space="0" w:color="auto"/>
        <w:bottom w:val="none" w:sz="0" w:space="0" w:color="auto"/>
        <w:right w:val="none" w:sz="0" w:space="0" w:color="auto"/>
      </w:divBdr>
    </w:div>
    <w:div w:id="102382566">
      <w:bodyDiv w:val="1"/>
      <w:marLeft w:val="0"/>
      <w:marRight w:val="0"/>
      <w:marTop w:val="0"/>
      <w:marBottom w:val="0"/>
      <w:divBdr>
        <w:top w:val="none" w:sz="0" w:space="0" w:color="auto"/>
        <w:left w:val="none" w:sz="0" w:space="0" w:color="auto"/>
        <w:bottom w:val="none" w:sz="0" w:space="0" w:color="auto"/>
        <w:right w:val="none" w:sz="0" w:space="0" w:color="auto"/>
      </w:divBdr>
    </w:div>
    <w:div w:id="102581171">
      <w:bodyDiv w:val="1"/>
      <w:marLeft w:val="0"/>
      <w:marRight w:val="0"/>
      <w:marTop w:val="0"/>
      <w:marBottom w:val="0"/>
      <w:divBdr>
        <w:top w:val="none" w:sz="0" w:space="0" w:color="auto"/>
        <w:left w:val="none" w:sz="0" w:space="0" w:color="auto"/>
        <w:bottom w:val="none" w:sz="0" w:space="0" w:color="auto"/>
        <w:right w:val="none" w:sz="0" w:space="0" w:color="auto"/>
      </w:divBdr>
    </w:div>
    <w:div w:id="103548903">
      <w:bodyDiv w:val="1"/>
      <w:marLeft w:val="0"/>
      <w:marRight w:val="0"/>
      <w:marTop w:val="0"/>
      <w:marBottom w:val="0"/>
      <w:divBdr>
        <w:top w:val="none" w:sz="0" w:space="0" w:color="auto"/>
        <w:left w:val="none" w:sz="0" w:space="0" w:color="auto"/>
        <w:bottom w:val="none" w:sz="0" w:space="0" w:color="auto"/>
        <w:right w:val="none" w:sz="0" w:space="0" w:color="auto"/>
      </w:divBdr>
    </w:div>
    <w:div w:id="104541244">
      <w:bodyDiv w:val="1"/>
      <w:marLeft w:val="0"/>
      <w:marRight w:val="0"/>
      <w:marTop w:val="0"/>
      <w:marBottom w:val="0"/>
      <w:divBdr>
        <w:top w:val="none" w:sz="0" w:space="0" w:color="auto"/>
        <w:left w:val="none" w:sz="0" w:space="0" w:color="auto"/>
        <w:bottom w:val="none" w:sz="0" w:space="0" w:color="auto"/>
        <w:right w:val="none" w:sz="0" w:space="0" w:color="auto"/>
      </w:divBdr>
    </w:div>
    <w:div w:id="105195328">
      <w:bodyDiv w:val="1"/>
      <w:marLeft w:val="0"/>
      <w:marRight w:val="0"/>
      <w:marTop w:val="0"/>
      <w:marBottom w:val="0"/>
      <w:divBdr>
        <w:top w:val="none" w:sz="0" w:space="0" w:color="auto"/>
        <w:left w:val="none" w:sz="0" w:space="0" w:color="auto"/>
        <w:bottom w:val="none" w:sz="0" w:space="0" w:color="auto"/>
        <w:right w:val="none" w:sz="0" w:space="0" w:color="auto"/>
      </w:divBdr>
    </w:div>
    <w:div w:id="121658793">
      <w:bodyDiv w:val="1"/>
      <w:marLeft w:val="0"/>
      <w:marRight w:val="0"/>
      <w:marTop w:val="0"/>
      <w:marBottom w:val="0"/>
      <w:divBdr>
        <w:top w:val="none" w:sz="0" w:space="0" w:color="auto"/>
        <w:left w:val="none" w:sz="0" w:space="0" w:color="auto"/>
        <w:bottom w:val="none" w:sz="0" w:space="0" w:color="auto"/>
        <w:right w:val="none" w:sz="0" w:space="0" w:color="auto"/>
      </w:divBdr>
    </w:div>
    <w:div w:id="125203157">
      <w:bodyDiv w:val="1"/>
      <w:marLeft w:val="0"/>
      <w:marRight w:val="0"/>
      <w:marTop w:val="0"/>
      <w:marBottom w:val="0"/>
      <w:divBdr>
        <w:top w:val="none" w:sz="0" w:space="0" w:color="auto"/>
        <w:left w:val="none" w:sz="0" w:space="0" w:color="auto"/>
        <w:bottom w:val="none" w:sz="0" w:space="0" w:color="auto"/>
        <w:right w:val="none" w:sz="0" w:space="0" w:color="auto"/>
      </w:divBdr>
    </w:div>
    <w:div w:id="129326370">
      <w:bodyDiv w:val="1"/>
      <w:marLeft w:val="0"/>
      <w:marRight w:val="0"/>
      <w:marTop w:val="0"/>
      <w:marBottom w:val="0"/>
      <w:divBdr>
        <w:top w:val="none" w:sz="0" w:space="0" w:color="auto"/>
        <w:left w:val="none" w:sz="0" w:space="0" w:color="auto"/>
        <w:bottom w:val="none" w:sz="0" w:space="0" w:color="auto"/>
        <w:right w:val="none" w:sz="0" w:space="0" w:color="auto"/>
      </w:divBdr>
    </w:div>
    <w:div w:id="132404324">
      <w:bodyDiv w:val="1"/>
      <w:marLeft w:val="0"/>
      <w:marRight w:val="0"/>
      <w:marTop w:val="0"/>
      <w:marBottom w:val="0"/>
      <w:divBdr>
        <w:top w:val="none" w:sz="0" w:space="0" w:color="auto"/>
        <w:left w:val="none" w:sz="0" w:space="0" w:color="auto"/>
        <w:bottom w:val="none" w:sz="0" w:space="0" w:color="auto"/>
        <w:right w:val="none" w:sz="0" w:space="0" w:color="auto"/>
      </w:divBdr>
    </w:div>
    <w:div w:id="155070898">
      <w:bodyDiv w:val="1"/>
      <w:marLeft w:val="0"/>
      <w:marRight w:val="0"/>
      <w:marTop w:val="0"/>
      <w:marBottom w:val="0"/>
      <w:divBdr>
        <w:top w:val="none" w:sz="0" w:space="0" w:color="auto"/>
        <w:left w:val="none" w:sz="0" w:space="0" w:color="auto"/>
        <w:bottom w:val="none" w:sz="0" w:space="0" w:color="auto"/>
        <w:right w:val="none" w:sz="0" w:space="0" w:color="auto"/>
      </w:divBdr>
    </w:div>
    <w:div w:id="155729900">
      <w:bodyDiv w:val="1"/>
      <w:marLeft w:val="0"/>
      <w:marRight w:val="0"/>
      <w:marTop w:val="0"/>
      <w:marBottom w:val="0"/>
      <w:divBdr>
        <w:top w:val="none" w:sz="0" w:space="0" w:color="auto"/>
        <w:left w:val="none" w:sz="0" w:space="0" w:color="auto"/>
        <w:bottom w:val="none" w:sz="0" w:space="0" w:color="auto"/>
        <w:right w:val="none" w:sz="0" w:space="0" w:color="auto"/>
      </w:divBdr>
    </w:div>
    <w:div w:id="159930836">
      <w:bodyDiv w:val="1"/>
      <w:marLeft w:val="0"/>
      <w:marRight w:val="0"/>
      <w:marTop w:val="0"/>
      <w:marBottom w:val="0"/>
      <w:divBdr>
        <w:top w:val="none" w:sz="0" w:space="0" w:color="auto"/>
        <w:left w:val="none" w:sz="0" w:space="0" w:color="auto"/>
        <w:bottom w:val="none" w:sz="0" w:space="0" w:color="auto"/>
        <w:right w:val="none" w:sz="0" w:space="0" w:color="auto"/>
      </w:divBdr>
    </w:div>
    <w:div w:id="160194069">
      <w:bodyDiv w:val="1"/>
      <w:marLeft w:val="0"/>
      <w:marRight w:val="0"/>
      <w:marTop w:val="0"/>
      <w:marBottom w:val="0"/>
      <w:divBdr>
        <w:top w:val="none" w:sz="0" w:space="0" w:color="auto"/>
        <w:left w:val="none" w:sz="0" w:space="0" w:color="auto"/>
        <w:bottom w:val="none" w:sz="0" w:space="0" w:color="auto"/>
        <w:right w:val="none" w:sz="0" w:space="0" w:color="auto"/>
      </w:divBdr>
    </w:div>
    <w:div w:id="167403854">
      <w:bodyDiv w:val="1"/>
      <w:marLeft w:val="0"/>
      <w:marRight w:val="0"/>
      <w:marTop w:val="0"/>
      <w:marBottom w:val="0"/>
      <w:divBdr>
        <w:top w:val="none" w:sz="0" w:space="0" w:color="auto"/>
        <w:left w:val="none" w:sz="0" w:space="0" w:color="auto"/>
        <w:bottom w:val="none" w:sz="0" w:space="0" w:color="auto"/>
        <w:right w:val="none" w:sz="0" w:space="0" w:color="auto"/>
      </w:divBdr>
    </w:div>
    <w:div w:id="178281910">
      <w:bodyDiv w:val="1"/>
      <w:marLeft w:val="0"/>
      <w:marRight w:val="0"/>
      <w:marTop w:val="0"/>
      <w:marBottom w:val="0"/>
      <w:divBdr>
        <w:top w:val="none" w:sz="0" w:space="0" w:color="auto"/>
        <w:left w:val="none" w:sz="0" w:space="0" w:color="auto"/>
        <w:bottom w:val="none" w:sz="0" w:space="0" w:color="auto"/>
        <w:right w:val="none" w:sz="0" w:space="0" w:color="auto"/>
      </w:divBdr>
    </w:div>
    <w:div w:id="180436755">
      <w:bodyDiv w:val="1"/>
      <w:marLeft w:val="0"/>
      <w:marRight w:val="0"/>
      <w:marTop w:val="0"/>
      <w:marBottom w:val="0"/>
      <w:divBdr>
        <w:top w:val="none" w:sz="0" w:space="0" w:color="auto"/>
        <w:left w:val="none" w:sz="0" w:space="0" w:color="auto"/>
        <w:bottom w:val="none" w:sz="0" w:space="0" w:color="auto"/>
        <w:right w:val="none" w:sz="0" w:space="0" w:color="auto"/>
      </w:divBdr>
    </w:div>
    <w:div w:id="183249451">
      <w:bodyDiv w:val="1"/>
      <w:marLeft w:val="0"/>
      <w:marRight w:val="0"/>
      <w:marTop w:val="0"/>
      <w:marBottom w:val="0"/>
      <w:divBdr>
        <w:top w:val="none" w:sz="0" w:space="0" w:color="auto"/>
        <w:left w:val="none" w:sz="0" w:space="0" w:color="auto"/>
        <w:bottom w:val="none" w:sz="0" w:space="0" w:color="auto"/>
        <w:right w:val="none" w:sz="0" w:space="0" w:color="auto"/>
      </w:divBdr>
    </w:div>
    <w:div w:id="190530716">
      <w:bodyDiv w:val="1"/>
      <w:marLeft w:val="0"/>
      <w:marRight w:val="0"/>
      <w:marTop w:val="0"/>
      <w:marBottom w:val="0"/>
      <w:divBdr>
        <w:top w:val="none" w:sz="0" w:space="0" w:color="auto"/>
        <w:left w:val="none" w:sz="0" w:space="0" w:color="auto"/>
        <w:bottom w:val="none" w:sz="0" w:space="0" w:color="auto"/>
        <w:right w:val="none" w:sz="0" w:space="0" w:color="auto"/>
      </w:divBdr>
    </w:div>
    <w:div w:id="202912453">
      <w:bodyDiv w:val="1"/>
      <w:marLeft w:val="0"/>
      <w:marRight w:val="0"/>
      <w:marTop w:val="0"/>
      <w:marBottom w:val="0"/>
      <w:divBdr>
        <w:top w:val="none" w:sz="0" w:space="0" w:color="auto"/>
        <w:left w:val="none" w:sz="0" w:space="0" w:color="auto"/>
        <w:bottom w:val="none" w:sz="0" w:space="0" w:color="auto"/>
        <w:right w:val="none" w:sz="0" w:space="0" w:color="auto"/>
      </w:divBdr>
    </w:div>
    <w:div w:id="220409558">
      <w:bodyDiv w:val="1"/>
      <w:marLeft w:val="0"/>
      <w:marRight w:val="0"/>
      <w:marTop w:val="0"/>
      <w:marBottom w:val="0"/>
      <w:divBdr>
        <w:top w:val="none" w:sz="0" w:space="0" w:color="auto"/>
        <w:left w:val="none" w:sz="0" w:space="0" w:color="auto"/>
        <w:bottom w:val="none" w:sz="0" w:space="0" w:color="auto"/>
        <w:right w:val="none" w:sz="0" w:space="0" w:color="auto"/>
      </w:divBdr>
    </w:div>
    <w:div w:id="235285461">
      <w:bodyDiv w:val="1"/>
      <w:marLeft w:val="0"/>
      <w:marRight w:val="0"/>
      <w:marTop w:val="0"/>
      <w:marBottom w:val="0"/>
      <w:divBdr>
        <w:top w:val="none" w:sz="0" w:space="0" w:color="auto"/>
        <w:left w:val="none" w:sz="0" w:space="0" w:color="auto"/>
        <w:bottom w:val="none" w:sz="0" w:space="0" w:color="auto"/>
        <w:right w:val="none" w:sz="0" w:space="0" w:color="auto"/>
      </w:divBdr>
    </w:div>
    <w:div w:id="235285663">
      <w:bodyDiv w:val="1"/>
      <w:marLeft w:val="0"/>
      <w:marRight w:val="0"/>
      <w:marTop w:val="0"/>
      <w:marBottom w:val="0"/>
      <w:divBdr>
        <w:top w:val="none" w:sz="0" w:space="0" w:color="auto"/>
        <w:left w:val="none" w:sz="0" w:space="0" w:color="auto"/>
        <w:bottom w:val="none" w:sz="0" w:space="0" w:color="auto"/>
        <w:right w:val="none" w:sz="0" w:space="0" w:color="auto"/>
      </w:divBdr>
    </w:div>
    <w:div w:id="247156039">
      <w:bodyDiv w:val="1"/>
      <w:marLeft w:val="0"/>
      <w:marRight w:val="0"/>
      <w:marTop w:val="0"/>
      <w:marBottom w:val="0"/>
      <w:divBdr>
        <w:top w:val="none" w:sz="0" w:space="0" w:color="auto"/>
        <w:left w:val="none" w:sz="0" w:space="0" w:color="auto"/>
        <w:bottom w:val="none" w:sz="0" w:space="0" w:color="auto"/>
        <w:right w:val="none" w:sz="0" w:space="0" w:color="auto"/>
      </w:divBdr>
    </w:div>
    <w:div w:id="268201826">
      <w:bodyDiv w:val="1"/>
      <w:marLeft w:val="0"/>
      <w:marRight w:val="0"/>
      <w:marTop w:val="0"/>
      <w:marBottom w:val="0"/>
      <w:divBdr>
        <w:top w:val="none" w:sz="0" w:space="0" w:color="auto"/>
        <w:left w:val="none" w:sz="0" w:space="0" w:color="auto"/>
        <w:bottom w:val="none" w:sz="0" w:space="0" w:color="auto"/>
        <w:right w:val="none" w:sz="0" w:space="0" w:color="auto"/>
      </w:divBdr>
      <w:divsChild>
        <w:div w:id="2123332080">
          <w:marLeft w:val="60"/>
          <w:marRight w:val="60"/>
          <w:marTop w:val="100"/>
          <w:marBottom w:val="100"/>
          <w:divBdr>
            <w:top w:val="none" w:sz="0" w:space="0" w:color="auto"/>
            <w:left w:val="none" w:sz="0" w:space="0" w:color="auto"/>
            <w:bottom w:val="none" w:sz="0" w:space="0" w:color="auto"/>
            <w:right w:val="none" w:sz="0" w:space="0" w:color="auto"/>
          </w:divBdr>
          <w:divsChild>
            <w:div w:id="15013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9048">
      <w:bodyDiv w:val="1"/>
      <w:marLeft w:val="0"/>
      <w:marRight w:val="0"/>
      <w:marTop w:val="0"/>
      <w:marBottom w:val="0"/>
      <w:divBdr>
        <w:top w:val="none" w:sz="0" w:space="0" w:color="auto"/>
        <w:left w:val="none" w:sz="0" w:space="0" w:color="auto"/>
        <w:bottom w:val="none" w:sz="0" w:space="0" w:color="auto"/>
        <w:right w:val="none" w:sz="0" w:space="0" w:color="auto"/>
      </w:divBdr>
    </w:div>
    <w:div w:id="290133604">
      <w:bodyDiv w:val="1"/>
      <w:marLeft w:val="0"/>
      <w:marRight w:val="0"/>
      <w:marTop w:val="0"/>
      <w:marBottom w:val="0"/>
      <w:divBdr>
        <w:top w:val="none" w:sz="0" w:space="0" w:color="auto"/>
        <w:left w:val="none" w:sz="0" w:space="0" w:color="auto"/>
        <w:bottom w:val="none" w:sz="0" w:space="0" w:color="auto"/>
        <w:right w:val="none" w:sz="0" w:space="0" w:color="auto"/>
      </w:divBdr>
    </w:div>
    <w:div w:id="291593348">
      <w:bodyDiv w:val="1"/>
      <w:marLeft w:val="0"/>
      <w:marRight w:val="0"/>
      <w:marTop w:val="0"/>
      <w:marBottom w:val="0"/>
      <w:divBdr>
        <w:top w:val="none" w:sz="0" w:space="0" w:color="auto"/>
        <w:left w:val="none" w:sz="0" w:space="0" w:color="auto"/>
        <w:bottom w:val="none" w:sz="0" w:space="0" w:color="auto"/>
        <w:right w:val="none" w:sz="0" w:space="0" w:color="auto"/>
      </w:divBdr>
    </w:div>
    <w:div w:id="295527344">
      <w:bodyDiv w:val="1"/>
      <w:marLeft w:val="0"/>
      <w:marRight w:val="0"/>
      <w:marTop w:val="0"/>
      <w:marBottom w:val="0"/>
      <w:divBdr>
        <w:top w:val="none" w:sz="0" w:space="0" w:color="auto"/>
        <w:left w:val="none" w:sz="0" w:space="0" w:color="auto"/>
        <w:bottom w:val="none" w:sz="0" w:space="0" w:color="auto"/>
        <w:right w:val="none" w:sz="0" w:space="0" w:color="auto"/>
      </w:divBdr>
    </w:div>
    <w:div w:id="323628046">
      <w:bodyDiv w:val="1"/>
      <w:marLeft w:val="0"/>
      <w:marRight w:val="0"/>
      <w:marTop w:val="0"/>
      <w:marBottom w:val="0"/>
      <w:divBdr>
        <w:top w:val="none" w:sz="0" w:space="0" w:color="auto"/>
        <w:left w:val="none" w:sz="0" w:space="0" w:color="auto"/>
        <w:bottom w:val="none" w:sz="0" w:space="0" w:color="auto"/>
        <w:right w:val="none" w:sz="0" w:space="0" w:color="auto"/>
      </w:divBdr>
    </w:div>
    <w:div w:id="325138081">
      <w:bodyDiv w:val="1"/>
      <w:marLeft w:val="0"/>
      <w:marRight w:val="0"/>
      <w:marTop w:val="0"/>
      <w:marBottom w:val="0"/>
      <w:divBdr>
        <w:top w:val="none" w:sz="0" w:space="0" w:color="auto"/>
        <w:left w:val="none" w:sz="0" w:space="0" w:color="auto"/>
        <w:bottom w:val="none" w:sz="0" w:space="0" w:color="auto"/>
        <w:right w:val="none" w:sz="0" w:space="0" w:color="auto"/>
      </w:divBdr>
    </w:div>
    <w:div w:id="342439857">
      <w:bodyDiv w:val="1"/>
      <w:marLeft w:val="0"/>
      <w:marRight w:val="0"/>
      <w:marTop w:val="0"/>
      <w:marBottom w:val="0"/>
      <w:divBdr>
        <w:top w:val="none" w:sz="0" w:space="0" w:color="auto"/>
        <w:left w:val="none" w:sz="0" w:space="0" w:color="auto"/>
        <w:bottom w:val="none" w:sz="0" w:space="0" w:color="auto"/>
        <w:right w:val="none" w:sz="0" w:space="0" w:color="auto"/>
      </w:divBdr>
    </w:div>
    <w:div w:id="342515529">
      <w:bodyDiv w:val="1"/>
      <w:marLeft w:val="0"/>
      <w:marRight w:val="0"/>
      <w:marTop w:val="0"/>
      <w:marBottom w:val="0"/>
      <w:divBdr>
        <w:top w:val="none" w:sz="0" w:space="0" w:color="auto"/>
        <w:left w:val="none" w:sz="0" w:space="0" w:color="auto"/>
        <w:bottom w:val="none" w:sz="0" w:space="0" w:color="auto"/>
        <w:right w:val="none" w:sz="0" w:space="0" w:color="auto"/>
      </w:divBdr>
    </w:div>
    <w:div w:id="345982634">
      <w:bodyDiv w:val="1"/>
      <w:marLeft w:val="0"/>
      <w:marRight w:val="0"/>
      <w:marTop w:val="0"/>
      <w:marBottom w:val="0"/>
      <w:divBdr>
        <w:top w:val="none" w:sz="0" w:space="0" w:color="auto"/>
        <w:left w:val="none" w:sz="0" w:space="0" w:color="auto"/>
        <w:bottom w:val="none" w:sz="0" w:space="0" w:color="auto"/>
        <w:right w:val="none" w:sz="0" w:space="0" w:color="auto"/>
      </w:divBdr>
    </w:div>
    <w:div w:id="346685757">
      <w:bodyDiv w:val="1"/>
      <w:marLeft w:val="0"/>
      <w:marRight w:val="0"/>
      <w:marTop w:val="0"/>
      <w:marBottom w:val="0"/>
      <w:divBdr>
        <w:top w:val="none" w:sz="0" w:space="0" w:color="auto"/>
        <w:left w:val="none" w:sz="0" w:space="0" w:color="auto"/>
        <w:bottom w:val="none" w:sz="0" w:space="0" w:color="auto"/>
        <w:right w:val="none" w:sz="0" w:space="0" w:color="auto"/>
      </w:divBdr>
    </w:div>
    <w:div w:id="347366085">
      <w:bodyDiv w:val="1"/>
      <w:marLeft w:val="0"/>
      <w:marRight w:val="0"/>
      <w:marTop w:val="0"/>
      <w:marBottom w:val="0"/>
      <w:divBdr>
        <w:top w:val="none" w:sz="0" w:space="0" w:color="auto"/>
        <w:left w:val="none" w:sz="0" w:space="0" w:color="auto"/>
        <w:bottom w:val="none" w:sz="0" w:space="0" w:color="auto"/>
        <w:right w:val="none" w:sz="0" w:space="0" w:color="auto"/>
      </w:divBdr>
    </w:div>
    <w:div w:id="352730379">
      <w:bodyDiv w:val="1"/>
      <w:marLeft w:val="0"/>
      <w:marRight w:val="0"/>
      <w:marTop w:val="0"/>
      <w:marBottom w:val="0"/>
      <w:divBdr>
        <w:top w:val="none" w:sz="0" w:space="0" w:color="auto"/>
        <w:left w:val="none" w:sz="0" w:space="0" w:color="auto"/>
        <w:bottom w:val="none" w:sz="0" w:space="0" w:color="auto"/>
        <w:right w:val="none" w:sz="0" w:space="0" w:color="auto"/>
      </w:divBdr>
    </w:div>
    <w:div w:id="358239033">
      <w:bodyDiv w:val="1"/>
      <w:marLeft w:val="0"/>
      <w:marRight w:val="0"/>
      <w:marTop w:val="0"/>
      <w:marBottom w:val="0"/>
      <w:divBdr>
        <w:top w:val="none" w:sz="0" w:space="0" w:color="auto"/>
        <w:left w:val="none" w:sz="0" w:space="0" w:color="auto"/>
        <w:bottom w:val="none" w:sz="0" w:space="0" w:color="auto"/>
        <w:right w:val="none" w:sz="0" w:space="0" w:color="auto"/>
      </w:divBdr>
    </w:div>
    <w:div w:id="368071672">
      <w:bodyDiv w:val="1"/>
      <w:marLeft w:val="0"/>
      <w:marRight w:val="0"/>
      <w:marTop w:val="0"/>
      <w:marBottom w:val="0"/>
      <w:divBdr>
        <w:top w:val="none" w:sz="0" w:space="0" w:color="auto"/>
        <w:left w:val="none" w:sz="0" w:space="0" w:color="auto"/>
        <w:bottom w:val="none" w:sz="0" w:space="0" w:color="auto"/>
        <w:right w:val="none" w:sz="0" w:space="0" w:color="auto"/>
      </w:divBdr>
    </w:div>
    <w:div w:id="372847041">
      <w:bodyDiv w:val="1"/>
      <w:marLeft w:val="0"/>
      <w:marRight w:val="0"/>
      <w:marTop w:val="0"/>
      <w:marBottom w:val="0"/>
      <w:divBdr>
        <w:top w:val="none" w:sz="0" w:space="0" w:color="auto"/>
        <w:left w:val="none" w:sz="0" w:space="0" w:color="auto"/>
        <w:bottom w:val="none" w:sz="0" w:space="0" w:color="auto"/>
        <w:right w:val="none" w:sz="0" w:space="0" w:color="auto"/>
      </w:divBdr>
    </w:div>
    <w:div w:id="374038252">
      <w:bodyDiv w:val="1"/>
      <w:marLeft w:val="0"/>
      <w:marRight w:val="0"/>
      <w:marTop w:val="0"/>
      <w:marBottom w:val="0"/>
      <w:divBdr>
        <w:top w:val="none" w:sz="0" w:space="0" w:color="auto"/>
        <w:left w:val="none" w:sz="0" w:space="0" w:color="auto"/>
        <w:bottom w:val="none" w:sz="0" w:space="0" w:color="auto"/>
        <w:right w:val="none" w:sz="0" w:space="0" w:color="auto"/>
      </w:divBdr>
    </w:div>
    <w:div w:id="384110764">
      <w:bodyDiv w:val="1"/>
      <w:marLeft w:val="0"/>
      <w:marRight w:val="0"/>
      <w:marTop w:val="0"/>
      <w:marBottom w:val="0"/>
      <w:divBdr>
        <w:top w:val="none" w:sz="0" w:space="0" w:color="auto"/>
        <w:left w:val="none" w:sz="0" w:space="0" w:color="auto"/>
        <w:bottom w:val="none" w:sz="0" w:space="0" w:color="auto"/>
        <w:right w:val="none" w:sz="0" w:space="0" w:color="auto"/>
      </w:divBdr>
    </w:div>
    <w:div w:id="389158967">
      <w:bodyDiv w:val="1"/>
      <w:marLeft w:val="0"/>
      <w:marRight w:val="0"/>
      <w:marTop w:val="0"/>
      <w:marBottom w:val="0"/>
      <w:divBdr>
        <w:top w:val="none" w:sz="0" w:space="0" w:color="auto"/>
        <w:left w:val="none" w:sz="0" w:space="0" w:color="auto"/>
        <w:bottom w:val="none" w:sz="0" w:space="0" w:color="auto"/>
        <w:right w:val="none" w:sz="0" w:space="0" w:color="auto"/>
      </w:divBdr>
    </w:div>
    <w:div w:id="397678904">
      <w:bodyDiv w:val="1"/>
      <w:marLeft w:val="0"/>
      <w:marRight w:val="0"/>
      <w:marTop w:val="0"/>
      <w:marBottom w:val="0"/>
      <w:divBdr>
        <w:top w:val="none" w:sz="0" w:space="0" w:color="auto"/>
        <w:left w:val="none" w:sz="0" w:space="0" w:color="auto"/>
        <w:bottom w:val="none" w:sz="0" w:space="0" w:color="auto"/>
        <w:right w:val="none" w:sz="0" w:space="0" w:color="auto"/>
      </w:divBdr>
    </w:div>
    <w:div w:id="403181365">
      <w:bodyDiv w:val="1"/>
      <w:marLeft w:val="0"/>
      <w:marRight w:val="0"/>
      <w:marTop w:val="0"/>
      <w:marBottom w:val="0"/>
      <w:divBdr>
        <w:top w:val="none" w:sz="0" w:space="0" w:color="auto"/>
        <w:left w:val="none" w:sz="0" w:space="0" w:color="auto"/>
        <w:bottom w:val="none" w:sz="0" w:space="0" w:color="auto"/>
        <w:right w:val="none" w:sz="0" w:space="0" w:color="auto"/>
      </w:divBdr>
    </w:div>
    <w:div w:id="403525683">
      <w:bodyDiv w:val="1"/>
      <w:marLeft w:val="0"/>
      <w:marRight w:val="0"/>
      <w:marTop w:val="0"/>
      <w:marBottom w:val="0"/>
      <w:divBdr>
        <w:top w:val="none" w:sz="0" w:space="0" w:color="auto"/>
        <w:left w:val="none" w:sz="0" w:space="0" w:color="auto"/>
        <w:bottom w:val="none" w:sz="0" w:space="0" w:color="auto"/>
        <w:right w:val="none" w:sz="0" w:space="0" w:color="auto"/>
      </w:divBdr>
    </w:div>
    <w:div w:id="404307577">
      <w:bodyDiv w:val="1"/>
      <w:marLeft w:val="0"/>
      <w:marRight w:val="0"/>
      <w:marTop w:val="0"/>
      <w:marBottom w:val="0"/>
      <w:divBdr>
        <w:top w:val="none" w:sz="0" w:space="0" w:color="auto"/>
        <w:left w:val="none" w:sz="0" w:space="0" w:color="auto"/>
        <w:bottom w:val="none" w:sz="0" w:space="0" w:color="auto"/>
        <w:right w:val="none" w:sz="0" w:space="0" w:color="auto"/>
      </w:divBdr>
    </w:div>
    <w:div w:id="417989945">
      <w:bodyDiv w:val="1"/>
      <w:marLeft w:val="0"/>
      <w:marRight w:val="0"/>
      <w:marTop w:val="0"/>
      <w:marBottom w:val="0"/>
      <w:divBdr>
        <w:top w:val="none" w:sz="0" w:space="0" w:color="auto"/>
        <w:left w:val="none" w:sz="0" w:space="0" w:color="auto"/>
        <w:bottom w:val="none" w:sz="0" w:space="0" w:color="auto"/>
        <w:right w:val="none" w:sz="0" w:space="0" w:color="auto"/>
      </w:divBdr>
      <w:divsChild>
        <w:div w:id="1985809926">
          <w:marLeft w:val="60"/>
          <w:marRight w:val="60"/>
          <w:marTop w:val="100"/>
          <w:marBottom w:val="100"/>
          <w:divBdr>
            <w:top w:val="none" w:sz="0" w:space="0" w:color="auto"/>
            <w:left w:val="none" w:sz="0" w:space="0" w:color="auto"/>
            <w:bottom w:val="none" w:sz="0" w:space="0" w:color="auto"/>
            <w:right w:val="none" w:sz="0" w:space="0" w:color="auto"/>
          </w:divBdr>
          <w:divsChild>
            <w:div w:id="18866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1057">
      <w:bodyDiv w:val="1"/>
      <w:marLeft w:val="0"/>
      <w:marRight w:val="0"/>
      <w:marTop w:val="0"/>
      <w:marBottom w:val="0"/>
      <w:divBdr>
        <w:top w:val="none" w:sz="0" w:space="0" w:color="auto"/>
        <w:left w:val="none" w:sz="0" w:space="0" w:color="auto"/>
        <w:bottom w:val="none" w:sz="0" w:space="0" w:color="auto"/>
        <w:right w:val="none" w:sz="0" w:space="0" w:color="auto"/>
      </w:divBdr>
    </w:div>
    <w:div w:id="431707871">
      <w:bodyDiv w:val="1"/>
      <w:marLeft w:val="0"/>
      <w:marRight w:val="0"/>
      <w:marTop w:val="0"/>
      <w:marBottom w:val="0"/>
      <w:divBdr>
        <w:top w:val="none" w:sz="0" w:space="0" w:color="auto"/>
        <w:left w:val="none" w:sz="0" w:space="0" w:color="auto"/>
        <w:bottom w:val="none" w:sz="0" w:space="0" w:color="auto"/>
        <w:right w:val="none" w:sz="0" w:space="0" w:color="auto"/>
      </w:divBdr>
    </w:div>
    <w:div w:id="444037303">
      <w:bodyDiv w:val="1"/>
      <w:marLeft w:val="0"/>
      <w:marRight w:val="0"/>
      <w:marTop w:val="0"/>
      <w:marBottom w:val="0"/>
      <w:divBdr>
        <w:top w:val="none" w:sz="0" w:space="0" w:color="auto"/>
        <w:left w:val="none" w:sz="0" w:space="0" w:color="auto"/>
        <w:bottom w:val="none" w:sz="0" w:space="0" w:color="auto"/>
        <w:right w:val="none" w:sz="0" w:space="0" w:color="auto"/>
      </w:divBdr>
    </w:div>
    <w:div w:id="446703225">
      <w:bodyDiv w:val="1"/>
      <w:marLeft w:val="0"/>
      <w:marRight w:val="0"/>
      <w:marTop w:val="0"/>
      <w:marBottom w:val="0"/>
      <w:divBdr>
        <w:top w:val="none" w:sz="0" w:space="0" w:color="auto"/>
        <w:left w:val="none" w:sz="0" w:space="0" w:color="auto"/>
        <w:bottom w:val="none" w:sz="0" w:space="0" w:color="auto"/>
        <w:right w:val="none" w:sz="0" w:space="0" w:color="auto"/>
      </w:divBdr>
    </w:div>
    <w:div w:id="449862864">
      <w:bodyDiv w:val="1"/>
      <w:marLeft w:val="0"/>
      <w:marRight w:val="0"/>
      <w:marTop w:val="0"/>
      <w:marBottom w:val="0"/>
      <w:divBdr>
        <w:top w:val="none" w:sz="0" w:space="0" w:color="auto"/>
        <w:left w:val="none" w:sz="0" w:space="0" w:color="auto"/>
        <w:bottom w:val="none" w:sz="0" w:space="0" w:color="auto"/>
        <w:right w:val="none" w:sz="0" w:space="0" w:color="auto"/>
      </w:divBdr>
    </w:div>
    <w:div w:id="450981916">
      <w:bodyDiv w:val="1"/>
      <w:marLeft w:val="0"/>
      <w:marRight w:val="0"/>
      <w:marTop w:val="0"/>
      <w:marBottom w:val="0"/>
      <w:divBdr>
        <w:top w:val="none" w:sz="0" w:space="0" w:color="auto"/>
        <w:left w:val="none" w:sz="0" w:space="0" w:color="auto"/>
        <w:bottom w:val="none" w:sz="0" w:space="0" w:color="auto"/>
        <w:right w:val="none" w:sz="0" w:space="0" w:color="auto"/>
      </w:divBdr>
      <w:divsChild>
        <w:div w:id="694693012">
          <w:marLeft w:val="60"/>
          <w:marRight w:val="60"/>
          <w:marTop w:val="100"/>
          <w:marBottom w:val="100"/>
          <w:divBdr>
            <w:top w:val="none" w:sz="0" w:space="0" w:color="auto"/>
            <w:left w:val="none" w:sz="0" w:space="0" w:color="auto"/>
            <w:bottom w:val="none" w:sz="0" w:space="0" w:color="auto"/>
            <w:right w:val="none" w:sz="0" w:space="0" w:color="auto"/>
          </w:divBdr>
          <w:divsChild>
            <w:div w:id="509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7448">
      <w:bodyDiv w:val="1"/>
      <w:marLeft w:val="0"/>
      <w:marRight w:val="0"/>
      <w:marTop w:val="0"/>
      <w:marBottom w:val="0"/>
      <w:divBdr>
        <w:top w:val="none" w:sz="0" w:space="0" w:color="auto"/>
        <w:left w:val="none" w:sz="0" w:space="0" w:color="auto"/>
        <w:bottom w:val="none" w:sz="0" w:space="0" w:color="auto"/>
        <w:right w:val="none" w:sz="0" w:space="0" w:color="auto"/>
      </w:divBdr>
    </w:div>
    <w:div w:id="484862959">
      <w:bodyDiv w:val="1"/>
      <w:marLeft w:val="0"/>
      <w:marRight w:val="0"/>
      <w:marTop w:val="0"/>
      <w:marBottom w:val="0"/>
      <w:divBdr>
        <w:top w:val="none" w:sz="0" w:space="0" w:color="auto"/>
        <w:left w:val="none" w:sz="0" w:space="0" w:color="auto"/>
        <w:bottom w:val="none" w:sz="0" w:space="0" w:color="auto"/>
        <w:right w:val="none" w:sz="0" w:space="0" w:color="auto"/>
      </w:divBdr>
    </w:div>
    <w:div w:id="489099556">
      <w:bodyDiv w:val="1"/>
      <w:marLeft w:val="0"/>
      <w:marRight w:val="0"/>
      <w:marTop w:val="0"/>
      <w:marBottom w:val="0"/>
      <w:divBdr>
        <w:top w:val="none" w:sz="0" w:space="0" w:color="auto"/>
        <w:left w:val="none" w:sz="0" w:space="0" w:color="auto"/>
        <w:bottom w:val="none" w:sz="0" w:space="0" w:color="auto"/>
        <w:right w:val="none" w:sz="0" w:space="0" w:color="auto"/>
      </w:divBdr>
    </w:div>
    <w:div w:id="492185485">
      <w:bodyDiv w:val="1"/>
      <w:marLeft w:val="0"/>
      <w:marRight w:val="0"/>
      <w:marTop w:val="0"/>
      <w:marBottom w:val="0"/>
      <w:divBdr>
        <w:top w:val="none" w:sz="0" w:space="0" w:color="auto"/>
        <w:left w:val="none" w:sz="0" w:space="0" w:color="auto"/>
        <w:bottom w:val="none" w:sz="0" w:space="0" w:color="auto"/>
        <w:right w:val="none" w:sz="0" w:space="0" w:color="auto"/>
      </w:divBdr>
    </w:div>
    <w:div w:id="493032069">
      <w:bodyDiv w:val="1"/>
      <w:marLeft w:val="0"/>
      <w:marRight w:val="0"/>
      <w:marTop w:val="0"/>
      <w:marBottom w:val="0"/>
      <w:divBdr>
        <w:top w:val="none" w:sz="0" w:space="0" w:color="auto"/>
        <w:left w:val="none" w:sz="0" w:space="0" w:color="auto"/>
        <w:bottom w:val="none" w:sz="0" w:space="0" w:color="auto"/>
        <w:right w:val="none" w:sz="0" w:space="0" w:color="auto"/>
      </w:divBdr>
    </w:div>
    <w:div w:id="495993387">
      <w:bodyDiv w:val="1"/>
      <w:marLeft w:val="0"/>
      <w:marRight w:val="0"/>
      <w:marTop w:val="0"/>
      <w:marBottom w:val="0"/>
      <w:divBdr>
        <w:top w:val="none" w:sz="0" w:space="0" w:color="auto"/>
        <w:left w:val="none" w:sz="0" w:space="0" w:color="auto"/>
        <w:bottom w:val="none" w:sz="0" w:space="0" w:color="auto"/>
        <w:right w:val="none" w:sz="0" w:space="0" w:color="auto"/>
      </w:divBdr>
    </w:div>
    <w:div w:id="505248140">
      <w:bodyDiv w:val="1"/>
      <w:marLeft w:val="0"/>
      <w:marRight w:val="0"/>
      <w:marTop w:val="0"/>
      <w:marBottom w:val="0"/>
      <w:divBdr>
        <w:top w:val="none" w:sz="0" w:space="0" w:color="auto"/>
        <w:left w:val="none" w:sz="0" w:space="0" w:color="auto"/>
        <w:bottom w:val="none" w:sz="0" w:space="0" w:color="auto"/>
        <w:right w:val="none" w:sz="0" w:space="0" w:color="auto"/>
      </w:divBdr>
    </w:div>
    <w:div w:id="506483742">
      <w:bodyDiv w:val="1"/>
      <w:marLeft w:val="0"/>
      <w:marRight w:val="0"/>
      <w:marTop w:val="0"/>
      <w:marBottom w:val="0"/>
      <w:divBdr>
        <w:top w:val="none" w:sz="0" w:space="0" w:color="auto"/>
        <w:left w:val="none" w:sz="0" w:space="0" w:color="auto"/>
        <w:bottom w:val="none" w:sz="0" w:space="0" w:color="auto"/>
        <w:right w:val="none" w:sz="0" w:space="0" w:color="auto"/>
      </w:divBdr>
    </w:div>
    <w:div w:id="512229431">
      <w:bodyDiv w:val="1"/>
      <w:marLeft w:val="0"/>
      <w:marRight w:val="0"/>
      <w:marTop w:val="0"/>
      <w:marBottom w:val="0"/>
      <w:divBdr>
        <w:top w:val="none" w:sz="0" w:space="0" w:color="auto"/>
        <w:left w:val="none" w:sz="0" w:space="0" w:color="auto"/>
        <w:bottom w:val="none" w:sz="0" w:space="0" w:color="auto"/>
        <w:right w:val="none" w:sz="0" w:space="0" w:color="auto"/>
      </w:divBdr>
    </w:div>
    <w:div w:id="516431852">
      <w:bodyDiv w:val="1"/>
      <w:marLeft w:val="0"/>
      <w:marRight w:val="0"/>
      <w:marTop w:val="0"/>
      <w:marBottom w:val="0"/>
      <w:divBdr>
        <w:top w:val="none" w:sz="0" w:space="0" w:color="auto"/>
        <w:left w:val="none" w:sz="0" w:space="0" w:color="auto"/>
        <w:bottom w:val="none" w:sz="0" w:space="0" w:color="auto"/>
        <w:right w:val="none" w:sz="0" w:space="0" w:color="auto"/>
      </w:divBdr>
    </w:div>
    <w:div w:id="517353755">
      <w:bodyDiv w:val="1"/>
      <w:marLeft w:val="0"/>
      <w:marRight w:val="0"/>
      <w:marTop w:val="0"/>
      <w:marBottom w:val="0"/>
      <w:divBdr>
        <w:top w:val="none" w:sz="0" w:space="0" w:color="auto"/>
        <w:left w:val="none" w:sz="0" w:space="0" w:color="auto"/>
        <w:bottom w:val="none" w:sz="0" w:space="0" w:color="auto"/>
        <w:right w:val="none" w:sz="0" w:space="0" w:color="auto"/>
      </w:divBdr>
      <w:divsChild>
        <w:div w:id="1526287579">
          <w:marLeft w:val="60"/>
          <w:marRight w:val="60"/>
          <w:marTop w:val="100"/>
          <w:marBottom w:val="100"/>
          <w:divBdr>
            <w:top w:val="none" w:sz="0" w:space="0" w:color="auto"/>
            <w:left w:val="none" w:sz="0" w:space="0" w:color="auto"/>
            <w:bottom w:val="none" w:sz="0" w:space="0" w:color="auto"/>
            <w:right w:val="none" w:sz="0" w:space="0" w:color="auto"/>
          </w:divBdr>
          <w:divsChild>
            <w:div w:id="16570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8623">
      <w:bodyDiv w:val="1"/>
      <w:marLeft w:val="0"/>
      <w:marRight w:val="0"/>
      <w:marTop w:val="0"/>
      <w:marBottom w:val="0"/>
      <w:divBdr>
        <w:top w:val="none" w:sz="0" w:space="0" w:color="auto"/>
        <w:left w:val="none" w:sz="0" w:space="0" w:color="auto"/>
        <w:bottom w:val="none" w:sz="0" w:space="0" w:color="auto"/>
        <w:right w:val="none" w:sz="0" w:space="0" w:color="auto"/>
      </w:divBdr>
    </w:div>
    <w:div w:id="522018299">
      <w:bodyDiv w:val="1"/>
      <w:marLeft w:val="0"/>
      <w:marRight w:val="0"/>
      <w:marTop w:val="0"/>
      <w:marBottom w:val="0"/>
      <w:divBdr>
        <w:top w:val="none" w:sz="0" w:space="0" w:color="auto"/>
        <w:left w:val="none" w:sz="0" w:space="0" w:color="auto"/>
        <w:bottom w:val="none" w:sz="0" w:space="0" w:color="auto"/>
        <w:right w:val="none" w:sz="0" w:space="0" w:color="auto"/>
      </w:divBdr>
    </w:div>
    <w:div w:id="524907148">
      <w:bodyDiv w:val="1"/>
      <w:marLeft w:val="0"/>
      <w:marRight w:val="0"/>
      <w:marTop w:val="0"/>
      <w:marBottom w:val="0"/>
      <w:divBdr>
        <w:top w:val="none" w:sz="0" w:space="0" w:color="auto"/>
        <w:left w:val="none" w:sz="0" w:space="0" w:color="auto"/>
        <w:bottom w:val="none" w:sz="0" w:space="0" w:color="auto"/>
        <w:right w:val="none" w:sz="0" w:space="0" w:color="auto"/>
      </w:divBdr>
    </w:div>
    <w:div w:id="534586981">
      <w:bodyDiv w:val="1"/>
      <w:marLeft w:val="0"/>
      <w:marRight w:val="0"/>
      <w:marTop w:val="0"/>
      <w:marBottom w:val="0"/>
      <w:divBdr>
        <w:top w:val="none" w:sz="0" w:space="0" w:color="auto"/>
        <w:left w:val="none" w:sz="0" w:space="0" w:color="auto"/>
        <w:bottom w:val="none" w:sz="0" w:space="0" w:color="auto"/>
        <w:right w:val="none" w:sz="0" w:space="0" w:color="auto"/>
      </w:divBdr>
    </w:div>
    <w:div w:id="541749003">
      <w:bodyDiv w:val="1"/>
      <w:marLeft w:val="0"/>
      <w:marRight w:val="0"/>
      <w:marTop w:val="0"/>
      <w:marBottom w:val="0"/>
      <w:divBdr>
        <w:top w:val="none" w:sz="0" w:space="0" w:color="auto"/>
        <w:left w:val="none" w:sz="0" w:space="0" w:color="auto"/>
        <w:bottom w:val="none" w:sz="0" w:space="0" w:color="auto"/>
        <w:right w:val="none" w:sz="0" w:space="0" w:color="auto"/>
      </w:divBdr>
    </w:div>
    <w:div w:id="545485863">
      <w:bodyDiv w:val="1"/>
      <w:marLeft w:val="0"/>
      <w:marRight w:val="0"/>
      <w:marTop w:val="0"/>
      <w:marBottom w:val="0"/>
      <w:divBdr>
        <w:top w:val="none" w:sz="0" w:space="0" w:color="auto"/>
        <w:left w:val="none" w:sz="0" w:space="0" w:color="auto"/>
        <w:bottom w:val="none" w:sz="0" w:space="0" w:color="auto"/>
        <w:right w:val="none" w:sz="0" w:space="0" w:color="auto"/>
      </w:divBdr>
    </w:div>
    <w:div w:id="555628267">
      <w:bodyDiv w:val="1"/>
      <w:marLeft w:val="0"/>
      <w:marRight w:val="0"/>
      <w:marTop w:val="0"/>
      <w:marBottom w:val="0"/>
      <w:divBdr>
        <w:top w:val="none" w:sz="0" w:space="0" w:color="auto"/>
        <w:left w:val="none" w:sz="0" w:space="0" w:color="auto"/>
        <w:bottom w:val="none" w:sz="0" w:space="0" w:color="auto"/>
        <w:right w:val="none" w:sz="0" w:space="0" w:color="auto"/>
      </w:divBdr>
    </w:div>
    <w:div w:id="556629519">
      <w:bodyDiv w:val="1"/>
      <w:marLeft w:val="0"/>
      <w:marRight w:val="0"/>
      <w:marTop w:val="0"/>
      <w:marBottom w:val="0"/>
      <w:divBdr>
        <w:top w:val="none" w:sz="0" w:space="0" w:color="auto"/>
        <w:left w:val="none" w:sz="0" w:space="0" w:color="auto"/>
        <w:bottom w:val="none" w:sz="0" w:space="0" w:color="auto"/>
        <w:right w:val="none" w:sz="0" w:space="0" w:color="auto"/>
      </w:divBdr>
    </w:div>
    <w:div w:id="569114825">
      <w:bodyDiv w:val="1"/>
      <w:marLeft w:val="0"/>
      <w:marRight w:val="0"/>
      <w:marTop w:val="0"/>
      <w:marBottom w:val="0"/>
      <w:divBdr>
        <w:top w:val="none" w:sz="0" w:space="0" w:color="auto"/>
        <w:left w:val="none" w:sz="0" w:space="0" w:color="auto"/>
        <w:bottom w:val="none" w:sz="0" w:space="0" w:color="auto"/>
        <w:right w:val="none" w:sz="0" w:space="0" w:color="auto"/>
      </w:divBdr>
      <w:divsChild>
        <w:div w:id="1377967796">
          <w:marLeft w:val="60"/>
          <w:marRight w:val="60"/>
          <w:marTop w:val="100"/>
          <w:marBottom w:val="100"/>
          <w:divBdr>
            <w:top w:val="none" w:sz="0" w:space="0" w:color="auto"/>
            <w:left w:val="none" w:sz="0" w:space="0" w:color="auto"/>
            <w:bottom w:val="none" w:sz="0" w:space="0" w:color="auto"/>
            <w:right w:val="none" w:sz="0" w:space="0" w:color="auto"/>
          </w:divBdr>
          <w:divsChild>
            <w:div w:id="6290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13">
      <w:bodyDiv w:val="1"/>
      <w:marLeft w:val="0"/>
      <w:marRight w:val="0"/>
      <w:marTop w:val="0"/>
      <w:marBottom w:val="0"/>
      <w:divBdr>
        <w:top w:val="none" w:sz="0" w:space="0" w:color="auto"/>
        <w:left w:val="none" w:sz="0" w:space="0" w:color="auto"/>
        <w:bottom w:val="none" w:sz="0" w:space="0" w:color="auto"/>
        <w:right w:val="none" w:sz="0" w:space="0" w:color="auto"/>
      </w:divBdr>
    </w:div>
    <w:div w:id="587154264">
      <w:bodyDiv w:val="1"/>
      <w:marLeft w:val="0"/>
      <w:marRight w:val="0"/>
      <w:marTop w:val="0"/>
      <w:marBottom w:val="0"/>
      <w:divBdr>
        <w:top w:val="none" w:sz="0" w:space="0" w:color="auto"/>
        <w:left w:val="none" w:sz="0" w:space="0" w:color="auto"/>
        <w:bottom w:val="none" w:sz="0" w:space="0" w:color="auto"/>
        <w:right w:val="none" w:sz="0" w:space="0" w:color="auto"/>
      </w:divBdr>
    </w:div>
    <w:div w:id="595207701">
      <w:bodyDiv w:val="1"/>
      <w:marLeft w:val="0"/>
      <w:marRight w:val="0"/>
      <w:marTop w:val="0"/>
      <w:marBottom w:val="0"/>
      <w:divBdr>
        <w:top w:val="none" w:sz="0" w:space="0" w:color="auto"/>
        <w:left w:val="none" w:sz="0" w:space="0" w:color="auto"/>
        <w:bottom w:val="none" w:sz="0" w:space="0" w:color="auto"/>
        <w:right w:val="none" w:sz="0" w:space="0" w:color="auto"/>
      </w:divBdr>
    </w:div>
    <w:div w:id="595794393">
      <w:bodyDiv w:val="1"/>
      <w:marLeft w:val="0"/>
      <w:marRight w:val="0"/>
      <w:marTop w:val="0"/>
      <w:marBottom w:val="0"/>
      <w:divBdr>
        <w:top w:val="none" w:sz="0" w:space="0" w:color="auto"/>
        <w:left w:val="none" w:sz="0" w:space="0" w:color="auto"/>
        <w:bottom w:val="none" w:sz="0" w:space="0" w:color="auto"/>
        <w:right w:val="none" w:sz="0" w:space="0" w:color="auto"/>
      </w:divBdr>
    </w:div>
    <w:div w:id="601110088">
      <w:bodyDiv w:val="1"/>
      <w:marLeft w:val="0"/>
      <w:marRight w:val="0"/>
      <w:marTop w:val="0"/>
      <w:marBottom w:val="0"/>
      <w:divBdr>
        <w:top w:val="none" w:sz="0" w:space="0" w:color="auto"/>
        <w:left w:val="none" w:sz="0" w:space="0" w:color="auto"/>
        <w:bottom w:val="none" w:sz="0" w:space="0" w:color="auto"/>
        <w:right w:val="none" w:sz="0" w:space="0" w:color="auto"/>
      </w:divBdr>
    </w:div>
    <w:div w:id="603264415">
      <w:bodyDiv w:val="1"/>
      <w:marLeft w:val="0"/>
      <w:marRight w:val="0"/>
      <w:marTop w:val="0"/>
      <w:marBottom w:val="0"/>
      <w:divBdr>
        <w:top w:val="none" w:sz="0" w:space="0" w:color="auto"/>
        <w:left w:val="none" w:sz="0" w:space="0" w:color="auto"/>
        <w:bottom w:val="none" w:sz="0" w:space="0" w:color="auto"/>
        <w:right w:val="none" w:sz="0" w:space="0" w:color="auto"/>
      </w:divBdr>
    </w:div>
    <w:div w:id="610625151">
      <w:bodyDiv w:val="1"/>
      <w:marLeft w:val="0"/>
      <w:marRight w:val="0"/>
      <w:marTop w:val="0"/>
      <w:marBottom w:val="0"/>
      <w:divBdr>
        <w:top w:val="none" w:sz="0" w:space="0" w:color="auto"/>
        <w:left w:val="none" w:sz="0" w:space="0" w:color="auto"/>
        <w:bottom w:val="none" w:sz="0" w:space="0" w:color="auto"/>
        <w:right w:val="none" w:sz="0" w:space="0" w:color="auto"/>
      </w:divBdr>
    </w:div>
    <w:div w:id="611984756">
      <w:bodyDiv w:val="1"/>
      <w:marLeft w:val="0"/>
      <w:marRight w:val="0"/>
      <w:marTop w:val="0"/>
      <w:marBottom w:val="0"/>
      <w:divBdr>
        <w:top w:val="none" w:sz="0" w:space="0" w:color="auto"/>
        <w:left w:val="none" w:sz="0" w:space="0" w:color="auto"/>
        <w:bottom w:val="none" w:sz="0" w:space="0" w:color="auto"/>
        <w:right w:val="none" w:sz="0" w:space="0" w:color="auto"/>
      </w:divBdr>
    </w:div>
    <w:div w:id="619462158">
      <w:bodyDiv w:val="1"/>
      <w:marLeft w:val="0"/>
      <w:marRight w:val="0"/>
      <w:marTop w:val="0"/>
      <w:marBottom w:val="0"/>
      <w:divBdr>
        <w:top w:val="none" w:sz="0" w:space="0" w:color="auto"/>
        <w:left w:val="none" w:sz="0" w:space="0" w:color="auto"/>
        <w:bottom w:val="none" w:sz="0" w:space="0" w:color="auto"/>
        <w:right w:val="none" w:sz="0" w:space="0" w:color="auto"/>
      </w:divBdr>
    </w:div>
    <w:div w:id="621619539">
      <w:bodyDiv w:val="1"/>
      <w:marLeft w:val="0"/>
      <w:marRight w:val="0"/>
      <w:marTop w:val="0"/>
      <w:marBottom w:val="0"/>
      <w:divBdr>
        <w:top w:val="none" w:sz="0" w:space="0" w:color="auto"/>
        <w:left w:val="none" w:sz="0" w:space="0" w:color="auto"/>
        <w:bottom w:val="none" w:sz="0" w:space="0" w:color="auto"/>
        <w:right w:val="none" w:sz="0" w:space="0" w:color="auto"/>
      </w:divBdr>
    </w:div>
    <w:div w:id="625160931">
      <w:bodyDiv w:val="1"/>
      <w:marLeft w:val="0"/>
      <w:marRight w:val="0"/>
      <w:marTop w:val="0"/>
      <w:marBottom w:val="0"/>
      <w:divBdr>
        <w:top w:val="none" w:sz="0" w:space="0" w:color="auto"/>
        <w:left w:val="none" w:sz="0" w:space="0" w:color="auto"/>
        <w:bottom w:val="none" w:sz="0" w:space="0" w:color="auto"/>
        <w:right w:val="none" w:sz="0" w:space="0" w:color="auto"/>
      </w:divBdr>
    </w:div>
    <w:div w:id="630209230">
      <w:bodyDiv w:val="1"/>
      <w:marLeft w:val="0"/>
      <w:marRight w:val="0"/>
      <w:marTop w:val="0"/>
      <w:marBottom w:val="0"/>
      <w:divBdr>
        <w:top w:val="none" w:sz="0" w:space="0" w:color="auto"/>
        <w:left w:val="none" w:sz="0" w:space="0" w:color="auto"/>
        <w:bottom w:val="none" w:sz="0" w:space="0" w:color="auto"/>
        <w:right w:val="none" w:sz="0" w:space="0" w:color="auto"/>
      </w:divBdr>
    </w:div>
    <w:div w:id="635841793">
      <w:bodyDiv w:val="1"/>
      <w:marLeft w:val="0"/>
      <w:marRight w:val="0"/>
      <w:marTop w:val="0"/>
      <w:marBottom w:val="0"/>
      <w:divBdr>
        <w:top w:val="none" w:sz="0" w:space="0" w:color="auto"/>
        <w:left w:val="none" w:sz="0" w:space="0" w:color="auto"/>
        <w:bottom w:val="none" w:sz="0" w:space="0" w:color="auto"/>
        <w:right w:val="none" w:sz="0" w:space="0" w:color="auto"/>
      </w:divBdr>
    </w:div>
    <w:div w:id="643313456">
      <w:bodyDiv w:val="1"/>
      <w:marLeft w:val="0"/>
      <w:marRight w:val="0"/>
      <w:marTop w:val="0"/>
      <w:marBottom w:val="0"/>
      <w:divBdr>
        <w:top w:val="none" w:sz="0" w:space="0" w:color="auto"/>
        <w:left w:val="none" w:sz="0" w:space="0" w:color="auto"/>
        <w:bottom w:val="none" w:sz="0" w:space="0" w:color="auto"/>
        <w:right w:val="none" w:sz="0" w:space="0" w:color="auto"/>
      </w:divBdr>
    </w:div>
    <w:div w:id="663708741">
      <w:bodyDiv w:val="1"/>
      <w:marLeft w:val="0"/>
      <w:marRight w:val="0"/>
      <w:marTop w:val="0"/>
      <w:marBottom w:val="0"/>
      <w:divBdr>
        <w:top w:val="none" w:sz="0" w:space="0" w:color="auto"/>
        <w:left w:val="none" w:sz="0" w:space="0" w:color="auto"/>
        <w:bottom w:val="none" w:sz="0" w:space="0" w:color="auto"/>
        <w:right w:val="none" w:sz="0" w:space="0" w:color="auto"/>
      </w:divBdr>
    </w:div>
    <w:div w:id="666250168">
      <w:bodyDiv w:val="1"/>
      <w:marLeft w:val="0"/>
      <w:marRight w:val="0"/>
      <w:marTop w:val="0"/>
      <w:marBottom w:val="0"/>
      <w:divBdr>
        <w:top w:val="none" w:sz="0" w:space="0" w:color="auto"/>
        <w:left w:val="none" w:sz="0" w:space="0" w:color="auto"/>
        <w:bottom w:val="none" w:sz="0" w:space="0" w:color="auto"/>
        <w:right w:val="none" w:sz="0" w:space="0" w:color="auto"/>
      </w:divBdr>
    </w:div>
    <w:div w:id="670063987">
      <w:bodyDiv w:val="1"/>
      <w:marLeft w:val="0"/>
      <w:marRight w:val="0"/>
      <w:marTop w:val="0"/>
      <w:marBottom w:val="0"/>
      <w:divBdr>
        <w:top w:val="none" w:sz="0" w:space="0" w:color="auto"/>
        <w:left w:val="none" w:sz="0" w:space="0" w:color="auto"/>
        <w:bottom w:val="none" w:sz="0" w:space="0" w:color="auto"/>
        <w:right w:val="none" w:sz="0" w:space="0" w:color="auto"/>
      </w:divBdr>
    </w:div>
    <w:div w:id="682977451">
      <w:bodyDiv w:val="1"/>
      <w:marLeft w:val="0"/>
      <w:marRight w:val="0"/>
      <w:marTop w:val="0"/>
      <w:marBottom w:val="0"/>
      <w:divBdr>
        <w:top w:val="none" w:sz="0" w:space="0" w:color="auto"/>
        <w:left w:val="none" w:sz="0" w:space="0" w:color="auto"/>
        <w:bottom w:val="none" w:sz="0" w:space="0" w:color="auto"/>
        <w:right w:val="none" w:sz="0" w:space="0" w:color="auto"/>
      </w:divBdr>
    </w:div>
    <w:div w:id="687103468">
      <w:bodyDiv w:val="1"/>
      <w:marLeft w:val="0"/>
      <w:marRight w:val="0"/>
      <w:marTop w:val="0"/>
      <w:marBottom w:val="0"/>
      <w:divBdr>
        <w:top w:val="none" w:sz="0" w:space="0" w:color="auto"/>
        <w:left w:val="none" w:sz="0" w:space="0" w:color="auto"/>
        <w:bottom w:val="none" w:sz="0" w:space="0" w:color="auto"/>
        <w:right w:val="none" w:sz="0" w:space="0" w:color="auto"/>
      </w:divBdr>
    </w:div>
    <w:div w:id="687567269">
      <w:bodyDiv w:val="1"/>
      <w:marLeft w:val="0"/>
      <w:marRight w:val="0"/>
      <w:marTop w:val="0"/>
      <w:marBottom w:val="0"/>
      <w:divBdr>
        <w:top w:val="none" w:sz="0" w:space="0" w:color="auto"/>
        <w:left w:val="none" w:sz="0" w:space="0" w:color="auto"/>
        <w:bottom w:val="none" w:sz="0" w:space="0" w:color="auto"/>
        <w:right w:val="none" w:sz="0" w:space="0" w:color="auto"/>
      </w:divBdr>
    </w:div>
    <w:div w:id="691105594">
      <w:bodyDiv w:val="1"/>
      <w:marLeft w:val="0"/>
      <w:marRight w:val="0"/>
      <w:marTop w:val="0"/>
      <w:marBottom w:val="0"/>
      <w:divBdr>
        <w:top w:val="none" w:sz="0" w:space="0" w:color="auto"/>
        <w:left w:val="none" w:sz="0" w:space="0" w:color="auto"/>
        <w:bottom w:val="none" w:sz="0" w:space="0" w:color="auto"/>
        <w:right w:val="none" w:sz="0" w:space="0" w:color="auto"/>
      </w:divBdr>
    </w:div>
    <w:div w:id="697042847">
      <w:bodyDiv w:val="1"/>
      <w:marLeft w:val="0"/>
      <w:marRight w:val="0"/>
      <w:marTop w:val="0"/>
      <w:marBottom w:val="0"/>
      <w:divBdr>
        <w:top w:val="none" w:sz="0" w:space="0" w:color="auto"/>
        <w:left w:val="none" w:sz="0" w:space="0" w:color="auto"/>
        <w:bottom w:val="none" w:sz="0" w:space="0" w:color="auto"/>
        <w:right w:val="none" w:sz="0" w:space="0" w:color="auto"/>
      </w:divBdr>
    </w:div>
    <w:div w:id="700210369">
      <w:bodyDiv w:val="1"/>
      <w:marLeft w:val="0"/>
      <w:marRight w:val="0"/>
      <w:marTop w:val="0"/>
      <w:marBottom w:val="0"/>
      <w:divBdr>
        <w:top w:val="none" w:sz="0" w:space="0" w:color="auto"/>
        <w:left w:val="none" w:sz="0" w:space="0" w:color="auto"/>
        <w:bottom w:val="none" w:sz="0" w:space="0" w:color="auto"/>
        <w:right w:val="none" w:sz="0" w:space="0" w:color="auto"/>
      </w:divBdr>
    </w:div>
    <w:div w:id="702484416">
      <w:bodyDiv w:val="1"/>
      <w:marLeft w:val="0"/>
      <w:marRight w:val="0"/>
      <w:marTop w:val="0"/>
      <w:marBottom w:val="0"/>
      <w:divBdr>
        <w:top w:val="none" w:sz="0" w:space="0" w:color="auto"/>
        <w:left w:val="none" w:sz="0" w:space="0" w:color="auto"/>
        <w:bottom w:val="none" w:sz="0" w:space="0" w:color="auto"/>
        <w:right w:val="none" w:sz="0" w:space="0" w:color="auto"/>
      </w:divBdr>
    </w:div>
    <w:div w:id="703595967">
      <w:bodyDiv w:val="1"/>
      <w:marLeft w:val="0"/>
      <w:marRight w:val="0"/>
      <w:marTop w:val="0"/>
      <w:marBottom w:val="0"/>
      <w:divBdr>
        <w:top w:val="none" w:sz="0" w:space="0" w:color="auto"/>
        <w:left w:val="none" w:sz="0" w:space="0" w:color="auto"/>
        <w:bottom w:val="none" w:sz="0" w:space="0" w:color="auto"/>
        <w:right w:val="none" w:sz="0" w:space="0" w:color="auto"/>
      </w:divBdr>
    </w:div>
    <w:div w:id="712928419">
      <w:bodyDiv w:val="1"/>
      <w:marLeft w:val="0"/>
      <w:marRight w:val="0"/>
      <w:marTop w:val="0"/>
      <w:marBottom w:val="0"/>
      <w:divBdr>
        <w:top w:val="none" w:sz="0" w:space="0" w:color="auto"/>
        <w:left w:val="none" w:sz="0" w:space="0" w:color="auto"/>
        <w:bottom w:val="none" w:sz="0" w:space="0" w:color="auto"/>
        <w:right w:val="none" w:sz="0" w:space="0" w:color="auto"/>
      </w:divBdr>
    </w:div>
    <w:div w:id="714086905">
      <w:bodyDiv w:val="1"/>
      <w:marLeft w:val="0"/>
      <w:marRight w:val="0"/>
      <w:marTop w:val="0"/>
      <w:marBottom w:val="0"/>
      <w:divBdr>
        <w:top w:val="none" w:sz="0" w:space="0" w:color="auto"/>
        <w:left w:val="none" w:sz="0" w:space="0" w:color="auto"/>
        <w:bottom w:val="none" w:sz="0" w:space="0" w:color="auto"/>
        <w:right w:val="none" w:sz="0" w:space="0" w:color="auto"/>
      </w:divBdr>
    </w:div>
    <w:div w:id="716054019">
      <w:bodyDiv w:val="1"/>
      <w:marLeft w:val="0"/>
      <w:marRight w:val="0"/>
      <w:marTop w:val="0"/>
      <w:marBottom w:val="0"/>
      <w:divBdr>
        <w:top w:val="none" w:sz="0" w:space="0" w:color="auto"/>
        <w:left w:val="none" w:sz="0" w:space="0" w:color="auto"/>
        <w:bottom w:val="none" w:sz="0" w:space="0" w:color="auto"/>
        <w:right w:val="none" w:sz="0" w:space="0" w:color="auto"/>
      </w:divBdr>
    </w:div>
    <w:div w:id="724329185">
      <w:bodyDiv w:val="1"/>
      <w:marLeft w:val="0"/>
      <w:marRight w:val="0"/>
      <w:marTop w:val="0"/>
      <w:marBottom w:val="0"/>
      <w:divBdr>
        <w:top w:val="none" w:sz="0" w:space="0" w:color="auto"/>
        <w:left w:val="none" w:sz="0" w:space="0" w:color="auto"/>
        <w:bottom w:val="none" w:sz="0" w:space="0" w:color="auto"/>
        <w:right w:val="none" w:sz="0" w:space="0" w:color="auto"/>
      </w:divBdr>
    </w:div>
    <w:div w:id="730273677">
      <w:bodyDiv w:val="1"/>
      <w:marLeft w:val="0"/>
      <w:marRight w:val="0"/>
      <w:marTop w:val="0"/>
      <w:marBottom w:val="0"/>
      <w:divBdr>
        <w:top w:val="none" w:sz="0" w:space="0" w:color="auto"/>
        <w:left w:val="none" w:sz="0" w:space="0" w:color="auto"/>
        <w:bottom w:val="none" w:sz="0" w:space="0" w:color="auto"/>
        <w:right w:val="none" w:sz="0" w:space="0" w:color="auto"/>
      </w:divBdr>
    </w:div>
    <w:div w:id="733161945">
      <w:bodyDiv w:val="1"/>
      <w:marLeft w:val="0"/>
      <w:marRight w:val="0"/>
      <w:marTop w:val="0"/>
      <w:marBottom w:val="0"/>
      <w:divBdr>
        <w:top w:val="none" w:sz="0" w:space="0" w:color="auto"/>
        <w:left w:val="none" w:sz="0" w:space="0" w:color="auto"/>
        <w:bottom w:val="none" w:sz="0" w:space="0" w:color="auto"/>
        <w:right w:val="none" w:sz="0" w:space="0" w:color="auto"/>
      </w:divBdr>
    </w:div>
    <w:div w:id="742482999">
      <w:bodyDiv w:val="1"/>
      <w:marLeft w:val="0"/>
      <w:marRight w:val="0"/>
      <w:marTop w:val="0"/>
      <w:marBottom w:val="0"/>
      <w:divBdr>
        <w:top w:val="none" w:sz="0" w:space="0" w:color="auto"/>
        <w:left w:val="none" w:sz="0" w:space="0" w:color="auto"/>
        <w:bottom w:val="none" w:sz="0" w:space="0" w:color="auto"/>
        <w:right w:val="none" w:sz="0" w:space="0" w:color="auto"/>
      </w:divBdr>
    </w:div>
    <w:div w:id="755978907">
      <w:bodyDiv w:val="1"/>
      <w:marLeft w:val="0"/>
      <w:marRight w:val="0"/>
      <w:marTop w:val="0"/>
      <w:marBottom w:val="0"/>
      <w:divBdr>
        <w:top w:val="none" w:sz="0" w:space="0" w:color="auto"/>
        <w:left w:val="none" w:sz="0" w:space="0" w:color="auto"/>
        <w:bottom w:val="none" w:sz="0" w:space="0" w:color="auto"/>
        <w:right w:val="none" w:sz="0" w:space="0" w:color="auto"/>
      </w:divBdr>
    </w:div>
    <w:div w:id="763067161">
      <w:bodyDiv w:val="1"/>
      <w:marLeft w:val="0"/>
      <w:marRight w:val="0"/>
      <w:marTop w:val="0"/>
      <w:marBottom w:val="0"/>
      <w:divBdr>
        <w:top w:val="none" w:sz="0" w:space="0" w:color="auto"/>
        <w:left w:val="none" w:sz="0" w:space="0" w:color="auto"/>
        <w:bottom w:val="none" w:sz="0" w:space="0" w:color="auto"/>
        <w:right w:val="none" w:sz="0" w:space="0" w:color="auto"/>
      </w:divBdr>
    </w:div>
    <w:div w:id="766344026">
      <w:bodyDiv w:val="1"/>
      <w:marLeft w:val="0"/>
      <w:marRight w:val="0"/>
      <w:marTop w:val="0"/>
      <w:marBottom w:val="0"/>
      <w:divBdr>
        <w:top w:val="none" w:sz="0" w:space="0" w:color="auto"/>
        <w:left w:val="none" w:sz="0" w:space="0" w:color="auto"/>
        <w:bottom w:val="none" w:sz="0" w:space="0" w:color="auto"/>
        <w:right w:val="none" w:sz="0" w:space="0" w:color="auto"/>
      </w:divBdr>
    </w:div>
    <w:div w:id="766972241">
      <w:bodyDiv w:val="1"/>
      <w:marLeft w:val="0"/>
      <w:marRight w:val="0"/>
      <w:marTop w:val="0"/>
      <w:marBottom w:val="0"/>
      <w:divBdr>
        <w:top w:val="none" w:sz="0" w:space="0" w:color="auto"/>
        <w:left w:val="none" w:sz="0" w:space="0" w:color="auto"/>
        <w:bottom w:val="none" w:sz="0" w:space="0" w:color="auto"/>
        <w:right w:val="none" w:sz="0" w:space="0" w:color="auto"/>
      </w:divBdr>
    </w:div>
    <w:div w:id="773867653">
      <w:bodyDiv w:val="1"/>
      <w:marLeft w:val="0"/>
      <w:marRight w:val="0"/>
      <w:marTop w:val="0"/>
      <w:marBottom w:val="0"/>
      <w:divBdr>
        <w:top w:val="none" w:sz="0" w:space="0" w:color="auto"/>
        <w:left w:val="none" w:sz="0" w:space="0" w:color="auto"/>
        <w:bottom w:val="none" w:sz="0" w:space="0" w:color="auto"/>
        <w:right w:val="none" w:sz="0" w:space="0" w:color="auto"/>
      </w:divBdr>
    </w:div>
    <w:div w:id="774594996">
      <w:bodyDiv w:val="1"/>
      <w:marLeft w:val="0"/>
      <w:marRight w:val="0"/>
      <w:marTop w:val="0"/>
      <w:marBottom w:val="0"/>
      <w:divBdr>
        <w:top w:val="none" w:sz="0" w:space="0" w:color="auto"/>
        <w:left w:val="none" w:sz="0" w:space="0" w:color="auto"/>
        <w:bottom w:val="none" w:sz="0" w:space="0" w:color="auto"/>
        <w:right w:val="none" w:sz="0" w:space="0" w:color="auto"/>
      </w:divBdr>
    </w:div>
    <w:div w:id="797528827">
      <w:bodyDiv w:val="1"/>
      <w:marLeft w:val="0"/>
      <w:marRight w:val="0"/>
      <w:marTop w:val="0"/>
      <w:marBottom w:val="0"/>
      <w:divBdr>
        <w:top w:val="none" w:sz="0" w:space="0" w:color="auto"/>
        <w:left w:val="none" w:sz="0" w:space="0" w:color="auto"/>
        <w:bottom w:val="none" w:sz="0" w:space="0" w:color="auto"/>
        <w:right w:val="none" w:sz="0" w:space="0" w:color="auto"/>
      </w:divBdr>
    </w:div>
    <w:div w:id="801537865">
      <w:bodyDiv w:val="1"/>
      <w:marLeft w:val="0"/>
      <w:marRight w:val="0"/>
      <w:marTop w:val="0"/>
      <w:marBottom w:val="0"/>
      <w:divBdr>
        <w:top w:val="none" w:sz="0" w:space="0" w:color="auto"/>
        <w:left w:val="none" w:sz="0" w:space="0" w:color="auto"/>
        <w:bottom w:val="none" w:sz="0" w:space="0" w:color="auto"/>
        <w:right w:val="none" w:sz="0" w:space="0" w:color="auto"/>
      </w:divBdr>
    </w:div>
    <w:div w:id="807863282">
      <w:bodyDiv w:val="1"/>
      <w:marLeft w:val="0"/>
      <w:marRight w:val="0"/>
      <w:marTop w:val="0"/>
      <w:marBottom w:val="0"/>
      <w:divBdr>
        <w:top w:val="none" w:sz="0" w:space="0" w:color="auto"/>
        <w:left w:val="none" w:sz="0" w:space="0" w:color="auto"/>
        <w:bottom w:val="none" w:sz="0" w:space="0" w:color="auto"/>
        <w:right w:val="none" w:sz="0" w:space="0" w:color="auto"/>
      </w:divBdr>
    </w:div>
    <w:div w:id="823661169">
      <w:bodyDiv w:val="1"/>
      <w:marLeft w:val="0"/>
      <w:marRight w:val="0"/>
      <w:marTop w:val="0"/>
      <w:marBottom w:val="0"/>
      <w:divBdr>
        <w:top w:val="none" w:sz="0" w:space="0" w:color="auto"/>
        <w:left w:val="none" w:sz="0" w:space="0" w:color="auto"/>
        <w:bottom w:val="none" w:sz="0" w:space="0" w:color="auto"/>
        <w:right w:val="none" w:sz="0" w:space="0" w:color="auto"/>
      </w:divBdr>
    </w:div>
    <w:div w:id="828791684">
      <w:bodyDiv w:val="1"/>
      <w:marLeft w:val="0"/>
      <w:marRight w:val="0"/>
      <w:marTop w:val="0"/>
      <w:marBottom w:val="0"/>
      <w:divBdr>
        <w:top w:val="none" w:sz="0" w:space="0" w:color="auto"/>
        <w:left w:val="none" w:sz="0" w:space="0" w:color="auto"/>
        <w:bottom w:val="none" w:sz="0" w:space="0" w:color="auto"/>
        <w:right w:val="none" w:sz="0" w:space="0" w:color="auto"/>
      </w:divBdr>
    </w:div>
    <w:div w:id="836458082">
      <w:bodyDiv w:val="1"/>
      <w:marLeft w:val="0"/>
      <w:marRight w:val="0"/>
      <w:marTop w:val="0"/>
      <w:marBottom w:val="0"/>
      <w:divBdr>
        <w:top w:val="none" w:sz="0" w:space="0" w:color="auto"/>
        <w:left w:val="none" w:sz="0" w:space="0" w:color="auto"/>
        <w:bottom w:val="none" w:sz="0" w:space="0" w:color="auto"/>
        <w:right w:val="none" w:sz="0" w:space="0" w:color="auto"/>
      </w:divBdr>
    </w:div>
    <w:div w:id="842015101">
      <w:bodyDiv w:val="1"/>
      <w:marLeft w:val="0"/>
      <w:marRight w:val="0"/>
      <w:marTop w:val="0"/>
      <w:marBottom w:val="0"/>
      <w:divBdr>
        <w:top w:val="none" w:sz="0" w:space="0" w:color="auto"/>
        <w:left w:val="none" w:sz="0" w:space="0" w:color="auto"/>
        <w:bottom w:val="none" w:sz="0" w:space="0" w:color="auto"/>
        <w:right w:val="none" w:sz="0" w:space="0" w:color="auto"/>
      </w:divBdr>
    </w:div>
    <w:div w:id="855315175">
      <w:bodyDiv w:val="1"/>
      <w:marLeft w:val="0"/>
      <w:marRight w:val="0"/>
      <w:marTop w:val="0"/>
      <w:marBottom w:val="0"/>
      <w:divBdr>
        <w:top w:val="none" w:sz="0" w:space="0" w:color="auto"/>
        <w:left w:val="none" w:sz="0" w:space="0" w:color="auto"/>
        <w:bottom w:val="none" w:sz="0" w:space="0" w:color="auto"/>
        <w:right w:val="none" w:sz="0" w:space="0" w:color="auto"/>
      </w:divBdr>
    </w:div>
    <w:div w:id="860241398">
      <w:bodyDiv w:val="1"/>
      <w:marLeft w:val="0"/>
      <w:marRight w:val="0"/>
      <w:marTop w:val="0"/>
      <w:marBottom w:val="0"/>
      <w:divBdr>
        <w:top w:val="none" w:sz="0" w:space="0" w:color="auto"/>
        <w:left w:val="none" w:sz="0" w:space="0" w:color="auto"/>
        <w:bottom w:val="none" w:sz="0" w:space="0" w:color="auto"/>
        <w:right w:val="none" w:sz="0" w:space="0" w:color="auto"/>
      </w:divBdr>
    </w:div>
    <w:div w:id="870806446">
      <w:bodyDiv w:val="1"/>
      <w:marLeft w:val="0"/>
      <w:marRight w:val="0"/>
      <w:marTop w:val="0"/>
      <w:marBottom w:val="0"/>
      <w:divBdr>
        <w:top w:val="none" w:sz="0" w:space="0" w:color="auto"/>
        <w:left w:val="none" w:sz="0" w:space="0" w:color="auto"/>
        <w:bottom w:val="none" w:sz="0" w:space="0" w:color="auto"/>
        <w:right w:val="none" w:sz="0" w:space="0" w:color="auto"/>
      </w:divBdr>
    </w:div>
    <w:div w:id="885525149">
      <w:bodyDiv w:val="1"/>
      <w:marLeft w:val="0"/>
      <w:marRight w:val="0"/>
      <w:marTop w:val="0"/>
      <w:marBottom w:val="0"/>
      <w:divBdr>
        <w:top w:val="none" w:sz="0" w:space="0" w:color="auto"/>
        <w:left w:val="none" w:sz="0" w:space="0" w:color="auto"/>
        <w:bottom w:val="none" w:sz="0" w:space="0" w:color="auto"/>
        <w:right w:val="none" w:sz="0" w:space="0" w:color="auto"/>
      </w:divBdr>
    </w:div>
    <w:div w:id="891037975">
      <w:bodyDiv w:val="1"/>
      <w:marLeft w:val="0"/>
      <w:marRight w:val="0"/>
      <w:marTop w:val="0"/>
      <w:marBottom w:val="0"/>
      <w:divBdr>
        <w:top w:val="none" w:sz="0" w:space="0" w:color="auto"/>
        <w:left w:val="none" w:sz="0" w:space="0" w:color="auto"/>
        <w:bottom w:val="none" w:sz="0" w:space="0" w:color="auto"/>
        <w:right w:val="none" w:sz="0" w:space="0" w:color="auto"/>
      </w:divBdr>
    </w:div>
    <w:div w:id="893584454">
      <w:bodyDiv w:val="1"/>
      <w:marLeft w:val="0"/>
      <w:marRight w:val="0"/>
      <w:marTop w:val="0"/>
      <w:marBottom w:val="0"/>
      <w:divBdr>
        <w:top w:val="none" w:sz="0" w:space="0" w:color="auto"/>
        <w:left w:val="none" w:sz="0" w:space="0" w:color="auto"/>
        <w:bottom w:val="none" w:sz="0" w:space="0" w:color="auto"/>
        <w:right w:val="none" w:sz="0" w:space="0" w:color="auto"/>
      </w:divBdr>
    </w:div>
    <w:div w:id="893662697">
      <w:bodyDiv w:val="1"/>
      <w:marLeft w:val="0"/>
      <w:marRight w:val="0"/>
      <w:marTop w:val="0"/>
      <w:marBottom w:val="0"/>
      <w:divBdr>
        <w:top w:val="none" w:sz="0" w:space="0" w:color="auto"/>
        <w:left w:val="none" w:sz="0" w:space="0" w:color="auto"/>
        <w:bottom w:val="none" w:sz="0" w:space="0" w:color="auto"/>
        <w:right w:val="none" w:sz="0" w:space="0" w:color="auto"/>
      </w:divBdr>
      <w:divsChild>
        <w:div w:id="413861291">
          <w:marLeft w:val="60"/>
          <w:marRight w:val="60"/>
          <w:marTop w:val="100"/>
          <w:marBottom w:val="100"/>
          <w:divBdr>
            <w:top w:val="none" w:sz="0" w:space="0" w:color="auto"/>
            <w:left w:val="none" w:sz="0" w:space="0" w:color="auto"/>
            <w:bottom w:val="none" w:sz="0" w:space="0" w:color="auto"/>
            <w:right w:val="none" w:sz="0" w:space="0" w:color="auto"/>
          </w:divBdr>
          <w:divsChild>
            <w:div w:id="18686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5782">
      <w:bodyDiv w:val="1"/>
      <w:marLeft w:val="0"/>
      <w:marRight w:val="0"/>
      <w:marTop w:val="0"/>
      <w:marBottom w:val="0"/>
      <w:divBdr>
        <w:top w:val="none" w:sz="0" w:space="0" w:color="auto"/>
        <w:left w:val="none" w:sz="0" w:space="0" w:color="auto"/>
        <w:bottom w:val="none" w:sz="0" w:space="0" w:color="auto"/>
        <w:right w:val="none" w:sz="0" w:space="0" w:color="auto"/>
      </w:divBdr>
    </w:div>
    <w:div w:id="904529109">
      <w:bodyDiv w:val="1"/>
      <w:marLeft w:val="0"/>
      <w:marRight w:val="0"/>
      <w:marTop w:val="0"/>
      <w:marBottom w:val="0"/>
      <w:divBdr>
        <w:top w:val="none" w:sz="0" w:space="0" w:color="auto"/>
        <w:left w:val="none" w:sz="0" w:space="0" w:color="auto"/>
        <w:bottom w:val="none" w:sz="0" w:space="0" w:color="auto"/>
        <w:right w:val="none" w:sz="0" w:space="0" w:color="auto"/>
      </w:divBdr>
    </w:div>
    <w:div w:id="917330387">
      <w:bodyDiv w:val="1"/>
      <w:marLeft w:val="0"/>
      <w:marRight w:val="0"/>
      <w:marTop w:val="0"/>
      <w:marBottom w:val="0"/>
      <w:divBdr>
        <w:top w:val="none" w:sz="0" w:space="0" w:color="auto"/>
        <w:left w:val="none" w:sz="0" w:space="0" w:color="auto"/>
        <w:bottom w:val="none" w:sz="0" w:space="0" w:color="auto"/>
        <w:right w:val="none" w:sz="0" w:space="0" w:color="auto"/>
      </w:divBdr>
    </w:div>
    <w:div w:id="919825720">
      <w:bodyDiv w:val="1"/>
      <w:marLeft w:val="0"/>
      <w:marRight w:val="0"/>
      <w:marTop w:val="0"/>
      <w:marBottom w:val="0"/>
      <w:divBdr>
        <w:top w:val="none" w:sz="0" w:space="0" w:color="auto"/>
        <w:left w:val="none" w:sz="0" w:space="0" w:color="auto"/>
        <w:bottom w:val="none" w:sz="0" w:space="0" w:color="auto"/>
        <w:right w:val="none" w:sz="0" w:space="0" w:color="auto"/>
      </w:divBdr>
    </w:div>
    <w:div w:id="921069033">
      <w:bodyDiv w:val="1"/>
      <w:marLeft w:val="0"/>
      <w:marRight w:val="0"/>
      <w:marTop w:val="0"/>
      <w:marBottom w:val="0"/>
      <w:divBdr>
        <w:top w:val="none" w:sz="0" w:space="0" w:color="auto"/>
        <w:left w:val="none" w:sz="0" w:space="0" w:color="auto"/>
        <w:bottom w:val="none" w:sz="0" w:space="0" w:color="auto"/>
        <w:right w:val="none" w:sz="0" w:space="0" w:color="auto"/>
      </w:divBdr>
    </w:div>
    <w:div w:id="929658803">
      <w:bodyDiv w:val="1"/>
      <w:marLeft w:val="0"/>
      <w:marRight w:val="0"/>
      <w:marTop w:val="0"/>
      <w:marBottom w:val="0"/>
      <w:divBdr>
        <w:top w:val="none" w:sz="0" w:space="0" w:color="auto"/>
        <w:left w:val="none" w:sz="0" w:space="0" w:color="auto"/>
        <w:bottom w:val="none" w:sz="0" w:space="0" w:color="auto"/>
        <w:right w:val="none" w:sz="0" w:space="0" w:color="auto"/>
      </w:divBdr>
    </w:div>
    <w:div w:id="930092469">
      <w:bodyDiv w:val="1"/>
      <w:marLeft w:val="0"/>
      <w:marRight w:val="0"/>
      <w:marTop w:val="0"/>
      <w:marBottom w:val="0"/>
      <w:divBdr>
        <w:top w:val="none" w:sz="0" w:space="0" w:color="auto"/>
        <w:left w:val="none" w:sz="0" w:space="0" w:color="auto"/>
        <w:bottom w:val="none" w:sz="0" w:space="0" w:color="auto"/>
        <w:right w:val="none" w:sz="0" w:space="0" w:color="auto"/>
      </w:divBdr>
    </w:div>
    <w:div w:id="931814701">
      <w:bodyDiv w:val="1"/>
      <w:marLeft w:val="0"/>
      <w:marRight w:val="0"/>
      <w:marTop w:val="0"/>
      <w:marBottom w:val="0"/>
      <w:divBdr>
        <w:top w:val="none" w:sz="0" w:space="0" w:color="auto"/>
        <w:left w:val="none" w:sz="0" w:space="0" w:color="auto"/>
        <w:bottom w:val="none" w:sz="0" w:space="0" w:color="auto"/>
        <w:right w:val="none" w:sz="0" w:space="0" w:color="auto"/>
      </w:divBdr>
    </w:div>
    <w:div w:id="933123894">
      <w:bodyDiv w:val="1"/>
      <w:marLeft w:val="0"/>
      <w:marRight w:val="0"/>
      <w:marTop w:val="0"/>
      <w:marBottom w:val="0"/>
      <w:divBdr>
        <w:top w:val="none" w:sz="0" w:space="0" w:color="auto"/>
        <w:left w:val="none" w:sz="0" w:space="0" w:color="auto"/>
        <w:bottom w:val="none" w:sz="0" w:space="0" w:color="auto"/>
        <w:right w:val="none" w:sz="0" w:space="0" w:color="auto"/>
      </w:divBdr>
      <w:divsChild>
        <w:div w:id="1980261141">
          <w:marLeft w:val="60"/>
          <w:marRight w:val="60"/>
          <w:marTop w:val="100"/>
          <w:marBottom w:val="100"/>
          <w:divBdr>
            <w:top w:val="none" w:sz="0" w:space="0" w:color="auto"/>
            <w:left w:val="none" w:sz="0" w:space="0" w:color="auto"/>
            <w:bottom w:val="none" w:sz="0" w:space="0" w:color="auto"/>
            <w:right w:val="none" w:sz="0" w:space="0" w:color="auto"/>
          </w:divBdr>
          <w:divsChild>
            <w:div w:id="34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7875">
      <w:bodyDiv w:val="1"/>
      <w:marLeft w:val="0"/>
      <w:marRight w:val="0"/>
      <w:marTop w:val="0"/>
      <w:marBottom w:val="0"/>
      <w:divBdr>
        <w:top w:val="none" w:sz="0" w:space="0" w:color="auto"/>
        <w:left w:val="none" w:sz="0" w:space="0" w:color="auto"/>
        <w:bottom w:val="none" w:sz="0" w:space="0" w:color="auto"/>
        <w:right w:val="none" w:sz="0" w:space="0" w:color="auto"/>
      </w:divBdr>
    </w:div>
    <w:div w:id="938029550">
      <w:bodyDiv w:val="1"/>
      <w:marLeft w:val="0"/>
      <w:marRight w:val="0"/>
      <w:marTop w:val="0"/>
      <w:marBottom w:val="0"/>
      <w:divBdr>
        <w:top w:val="none" w:sz="0" w:space="0" w:color="auto"/>
        <w:left w:val="none" w:sz="0" w:space="0" w:color="auto"/>
        <w:bottom w:val="none" w:sz="0" w:space="0" w:color="auto"/>
        <w:right w:val="none" w:sz="0" w:space="0" w:color="auto"/>
      </w:divBdr>
    </w:div>
    <w:div w:id="939098028">
      <w:bodyDiv w:val="1"/>
      <w:marLeft w:val="0"/>
      <w:marRight w:val="0"/>
      <w:marTop w:val="0"/>
      <w:marBottom w:val="0"/>
      <w:divBdr>
        <w:top w:val="none" w:sz="0" w:space="0" w:color="auto"/>
        <w:left w:val="none" w:sz="0" w:space="0" w:color="auto"/>
        <w:bottom w:val="none" w:sz="0" w:space="0" w:color="auto"/>
        <w:right w:val="none" w:sz="0" w:space="0" w:color="auto"/>
      </w:divBdr>
    </w:div>
    <w:div w:id="950937746">
      <w:bodyDiv w:val="1"/>
      <w:marLeft w:val="0"/>
      <w:marRight w:val="0"/>
      <w:marTop w:val="0"/>
      <w:marBottom w:val="0"/>
      <w:divBdr>
        <w:top w:val="none" w:sz="0" w:space="0" w:color="auto"/>
        <w:left w:val="none" w:sz="0" w:space="0" w:color="auto"/>
        <w:bottom w:val="none" w:sz="0" w:space="0" w:color="auto"/>
        <w:right w:val="none" w:sz="0" w:space="0" w:color="auto"/>
      </w:divBdr>
    </w:div>
    <w:div w:id="972833219">
      <w:bodyDiv w:val="1"/>
      <w:marLeft w:val="0"/>
      <w:marRight w:val="0"/>
      <w:marTop w:val="0"/>
      <w:marBottom w:val="0"/>
      <w:divBdr>
        <w:top w:val="none" w:sz="0" w:space="0" w:color="auto"/>
        <w:left w:val="none" w:sz="0" w:space="0" w:color="auto"/>
        <w:bottom w:val="none" w:sz="0" w:space="0" w:color="auto"/>
        <w:right w:val="none" w:sz="0" w:space="0" w:color="auto"/>
      </w:divBdr>
    </w:div>
    <w:div w:id="975527985">
      <w:bodyDiv w:val="1"/>
      <w:marLeft w:val="0"/>
      <w:marRight w:val="0"/>
      <w:marTop w:val="0"/>
      <w:marBottom w:val="0"/>
      <w:divBdr>
        <w:top w:val="none" w:sz="0" w:space="0" w:color="auto"/>
        <w:left w:val="none" w:sz="0" w:space="0" w:color="auto"/>
        <w:bottom w:val="none" w:sz="0" w:space="0" w:color="auto"/>
        <w:right w:val="none" w:sz="0" w:space="0" w:color="auto"/>
      </w:divBdr>
    </w:div>
    <w:div w:id="976688458">
      <w:bodyDiv w:val="1"/>
      <w:marLeft w:val="0"/>
      <w:marRight w:val="0"/>
      <w:marTop w:val="0"/>
      <w:marBottom w:val="0"/>
      <w:divBdr>
        <w:top w:val="none" w:sz="0" w:space="0" w:color="auto"/>
        <w:left w:val="none" w:sz="0" w:space="0" w:color="auto"/>
        <w:bottom w:val="none" w:sz="0" w:space="0" w:color="auto"/>
        <w:right w:val="none" w:sz="0" w:space="0" w:color="auto"/>
      </w:divBdr>
    </w:div>
    <w:div w:id="993148131">
      <w:bodyDiv w:val="1"/>
      <w:marLeft w:val="0"/>
      <w:marRight w:val="0"/>
      <w:marTop w:val="0"/>
      <w:marBottom w:val="0"/>
      <w:divBdr>
        <w:top w:val="none" w:sz="0" w:space="0" w:color="auto"/>
        <w:left w:val="none" w:sz="0" w:space="0" w:color="auto"/>
        <w:bottom w:val="none" w:sz="0" w:space="0" w:color="auto"/>
        <w:right w:val="none" w:sz="0" w:space="0" w:color="auto"/>
      </w:divBdr>
    </w:div>
    <w:div w:id="994381569">
      <w:bodyDiv w:val="1"/>
      <w:marLeft w:val="0"/>
      <w:marRight w:val="0"/>
      <w:marTop w:val="0"/>
      <w:marBottom w:val="0"/>
      <w:divBdr>
        <w:top w:val="none" w:sz="0" w:space="0" w:color="auto"/>
        <w:left w:val="none" w:sz="0" w:space="0" w:color="auto"/>
        <w:bottom w:val="none" w:sz="0" w:space="0" w:color="auto"/>
        <w:right w:val="none" w:sz="0" w:space="0" w:color="auto"/>
      </w:divBdr>
    </w:div>
    <w:div w:id="1004161250">
      <w:bodyDiv w:val="1"/>
      <w:marLeft w:val="0"/>
      <w:marRight w:val="0"/>
      <w:marTop w:val="0"/>
      <w:marBottom w:val="0"/>
      <w:divBdr>
        <w:top w:val="none" w:sz="0" w:space="0" w:color="auto"/>
        <w:left w:val="none" w:sz="0" w:space="0" w:color="auto"/>
        <w:bottom w:val="none" w:sz="0" w:space="0" w:color="auto"/>
        <w:right w:val="none" w:sz="0" w:space="0" w:color="auto"/>
      </w:divBdr>
    </w:div>
    <w:div w:id="1008752656">
      <w:bodyDiv w:val="1"/>
      <w:marLeft w:val="0"/>
      <w:marRight w:val="0"/>
      <w:marTop w:val="0"/>
      <w:marBottom w:val="0"/>
      <w:divBdr>
        <w:top w:val="none" w:sz="0" w:space="0" w:color="auto"/>
        <w:left w:val="none" w:sz="0" w:space="0" w:color="auto"/>
        <w:bottom w:val="none" w:sz="0" w:space="0" w:color="auto"/>
        <w:right w:val="none" w:sz="0" w:space="0" w:color="auto"/>
      </w:divBdr>
    </w:div>
    <w:div w:id="1011033615">
      <w:bodyDiv w:val="1"/>
      <w:marLeft w:val="0"/>
      <w:marRight w:val="0"/>
      <w:marTop w:val="0"/>
      <w:marBottom w:val="0"/>
      <w:divBdr>
        <w:top w:val="none" w:sz="0" w:space="0" w:color="auto"/>
        <w:left w:val="none" w:sz="0" w:space="0" w:color="auto"/>
        <w:bottom w:val="none" w:sz="0" w:space="0" w:color="auto"/>
        <w:right w:val="none" w:sz="0" w:space="0" w:color="auto"/>
      </w:divBdr>
    </w:div>
    <w:div w:id="1011488892">
      <w:bodyDiv w:val="1"/>
      <w:marLeft w:val="0"/>
      <w:marRight w:val="0"/>
      <w:marTop w:val="0"/>
      <w:marBottom w:val="0"/>
      <w:divBdr>
        <w:top w:val="none" w:sz="0" w:space="0" w:color="auto"/>
        <w:left w:val="none" w:sz="0" w:space="0" w:color="auto"/>
        <w:bottom w:val="none" w:sz="0" w:space="0" w:color="auto"/>
        <w:right w:val="none" w:sz="0" w:space="0" w:color="auto"/>
      </w:divBdr>
    </w:div>
    <w:div w:id="1035887753">
      <w:bodyDiv w:val="1"/>
      <w:marLeft w:val="0"/>
      <w:marRight w:val="0"/>
      <w:marTop w:val="0"/>
      <w:marBottom w:val="0"/>
      <w:divBdr>
        <w:top w:val="none" w:sz="0" w:space="0" w:color="auto"/>
        <w:left w:val="none" w:sz="0" w:space="0" w:color="auto"/>
        <w:bottom w:val="none" w:sz="0" w:space="0" w:color="auto"/>
        <w:right w:val="none" w:sz="0" w:space="0" w:color="auto"/>
      </w:divBdr>
    </w:div>
    <w:div w:id="1043142009">
      <w:bodyDiv w:val="1"/>
      <w:marLeft w:val="0"/>
      <w:marRight w:val="0"/>
      <w:marTop w:val="0"/>
      <w:marBottom w:val="0"/>
      <w:divBdr>
        <w:top w:val="none" w:sz="0" w:space="0" w:color="auto"/>
        <w:left w:val="none" w:sz="0" w:space="0" w:color="auto"/>
        <w:bottom w:val="none" w:sz="0" w:space="0" w:color="auto"/>
        <w:right w:val="none" w:sz="0" w:space="0" w:color="auto"/>
      </w:divBdr>
    </w:div>
    <w:div w:id="1044451644">
      <w:bodyDiv w:val="1"/>
      <w:marLeft w:val="0"/>
      <w:marRight w:val="0"/>
      <w:marTop w:val="0"/>
      <w:marBottom w:val="0"/>
      <w:divBdr>
        <w:top w:val="none" w:sz="0" w:space="0" w:color="auto"/>
        <w:left w:val="none" w:sz="0" w:space="0" w:color="auto"/>
        <w:bottom w:val="none" w:sz="0" w:space="0" w:color="auto"/>
        <w:right w:val="none" w:sz="0" w:space="0" w:color="auto"/>
      </w:divBdr>
    </w:div>
    <w:div w:id="1046416310">
      <w:bodyDiv w:val="1"/>
      <w:marLeft w:val="0"/>
      <w:marRight w:val="0"/>
      <w:marTop w:val="0"/>
      <w:marBottom w:val="0"/>
      <w:divBdr>
        <w:top w:val="none" w:sz="0" w:space="0" w:color="auto"/>
        <w:left w:val="none" w:sz="0" w:space="0" w:color="auto"/>
        <w:bottom w:val="none" w:sz="0" w:space="0" w:color="auto"/>
        <w:right w:val="none" w:sz="0" w:space="0" w:color="auto"/>
      </w:divBdr>
    </w:div>
    <w:div w:id="1046417158">
      <w:bodyDiv w:val="1"/>
      <w:marLeft w:val="0"/>
      <w:marRight w:val="0"/>
      <w:marTop w:val="0"/>
      <w:marBottom w:val="0"/>
      <w:divBdr>
        <w:top w:val="none" w:sz="0" w:space="0" w:color="auto"/>
        <w:left w:val="none" w:sz="0" w:space="0" w:color="auto"/>
        <w:bottom w:val="none" w:sz="0" w:space="0" w:color="auto"/>
        <w:right w:val="none" w:sz="0" w:space="0" w:color="auto"/>
      </w:divBdr>
    </w:div>
    <w:div w:id="1063722539">
      <w:bodyDiv w:val="1"/>
      <w:marLeft w:val="0"/>
      <w:marRight w:val="0"/>
      <w:marTop w:val="0"/>
      <w:marBottom w:val="0"/>
      <w:divBdr>
        <w:top w:val="none" w:sz="0" w:space="0" w:color="auto"/>
        <w:left w:val="none" w:sz="0" w:space="0" w:color="auto"/>
        <w:bottom w:val="none" w:sz="0" w:space="0" w:color="auto"/>
        <w:right w:val="none" w:sz="0" w:space="0" w:color="auto"/>
      </w:divBdr>
    </w:div>
    <w:div w:id="1065372323">
      <w:bodyDiv w:val="1"/>
      <w:marLeft w:val="0"/>
      <w:marRight w:val="0"/>
      <w:marTop w:val="0"/>
      <w:marBottom w:val="0"/>
      <w:divBdr>
        <w:top w:val="none" w:sz="0" w:space="0" w:color="auto"/>
        <w:left w:val="none" w:sz="0" w:space="0" w:color="auto"/>
        <w:bottom w:val="none" w:sz="0" w:space="0" w:color="auto"/>
        <w:right w:val="none" w:sz="0" w:space="0" w:color="auto"/>
      </w:divBdr>
    </w:div>
    <w:div w:id="1066145146">
      <w:bodyDiv w:val="1"/>
      <w:marLeft w:val="0"/>
      <w:marRight w:val="0"/>
      <w:marTop w:val="0"/>
      <w:marBottom w:val="0"/>
      <w:divBdr>
        <w:top w:val="none" w:sz="0" w:space="0" w:color="auto"/>
        <w:left w:val="none" w:sz="0" w:space="0" w:color="auto"/>
        <w:bottom w:val="none" w:sz="0" w:space="0" w:color="auto"/>
        <w:right w:val="none" w:sz="0" w:space="0" w:color="auto"/>
      </w:divBdr>
    </w:div>
    <w:div w:id="1066413559">
      <w:bodyDiv w:val="1"/>
      <w:marLeft w:val="0"/>
      <w:marRight w:val="0"/>
      <w:marTop w:val="0"/>
      <w:marBottom w:val="0"/>
      <w:divBdr>
        <w:top w:val="none" w:sz="0" w:space="0" w:color="auto"/>
        <w:left w:val="none" w:sz="0" w:space="0" w:color="auto"/>
        <w:bottom w:val="none" w:sz="0" w:space="0" w:color="auto"/>
        <w:right w:val="none" w:sz="0" w:space="0" w:color="auto"/>
      </w:divBdr>
    </w:div>
    <w:div w:id="1071736866">
      <w:bodyDiv w:val="1"/>
      <w:marLeft w:val="0"/>
      <w:marRight w:val="0"/>
      <w:marTop w:val="0"/>
      <w:marBottom w:val="0"/>
      <w:divBdr>
        <w:top w:val="none" w:sz="0" w:space="0" w:color="auto"/>
        <w:left w:val="none" w:sz="0" w:space="0" w:color="auto"/>
        <w:bottom w:val="none" w:sz="0" w:space="0" w:color="auto"/>
        <w:right w:val="none" w:sz="0" w:space="0" w:color="auto"/>
      </w:divBdr>
    </w:div>
    <w:div w:id="1072966970">
      <w:bodyDiv w:val="1"/>
      <w:marLeft w:val="0"/>
      <w:marRight w:val="0"/>
      <w:marTop w:val="0"/>
      <w:marBottom w:val="0"/>
      <w:divBdr>
        <w:top w:val="none" w:sz="0" w:space="0" w:color="auto"/>
        <w:left w:val="none" w:sz="0" w:space="0" w:color="auto"/>
        <w:bottom w:val="none" w:sz="0" w:space="0" w:color="auto"/>
        <w:right w:val="none" w:sz="0" w:space="0" w:color="auto"/>
      </w:divBdr>
    </w:div>
    <w:div w:id="1084448044">
      <w:bodyDiv w:val="1"/>
      <w:marLeft w:val="0"/>
      <w:marRight w:val="0"/>
      <w:marTop w:val="0"/>
      <w:marBottom w:val="0"/>
      <w:divBdr>
        <w:top w:val="none" w:sz="0" w:space="0" w:color="auto"/>
        <w:left w:val="none" w:sz="0" w:space="0" w:color="auto"/>
        <w:bottom w:val="none" w:sz="0" w:space="0" w:color="auto"/>
        <w:right w:val="none" w:sz="0" w:space="0" w:color="auto"/>
      </w:divBdr>
    </w:div>
    <w:div w:id="1093084142">
      <w:bodyDiv w:val="1"/>
      <w:marLeft w:val="0"/>
      <w:marRight w:val="0"/>
      <w:marTop w:val="0"/>
      <w:marBottom w:val="0"/>
      <w:divBdr>
        <w:top w:val="none" w:sz="0" w:space="0" w:color="auto"/>
        <w:left w:val="none" w:sz="0" w:space="0" w:color="auto"/>
        <w:bottom w:val="none" w:sz="0" w:space="0" w:color="auto"/>
        <w:right w:val="none" w:sz="0" w:space="0" w:color="auto"/>
      </w:divBdr>
    </w:div>
    <w:div w:id="1103115815">
      <w:bodyDiv w:val="1"/>
      <w:marLeft w:val="0"/>
      <w:marRight w:val="0"/>
      <w:marTop w:val="0"/>
      <w:marBottom w:val="0"/>
      <w:divBdr>
        <w:top w:val="none" w:sz="0" w:space="0" w:color="auto"/>
        <w:left w:val="none" w:sz="0" w:space="0" w:color="auto"/>
        <w:bottom w:val="none" w:sz="0" w:space="0" w:color="auto"/>
        <w:right w:val="none" w:sz="0" w:space="0" w:color="auto"/>
      </w:divBdr>
    </w:div>
    <w:div w:id="1111822613">
      <w:bodyDiv w:val="1"/>
      <w:marLeft w:val="0"/>
      <w:marRight w:val="0"/>
      <w:marTop w:val="0"/>
      <w:marBottom w:val="0"/>
      <w:divBdr>
        <w:top w:val="none" w:sz="0" w:space="0" w:color="auto"/>
        <w:left w:val="none" w:sz="0" w:space="0" w:color="auto"/>
        <w:bottom w:val="none" w:sz="0" w:space="0" w:color="auto"/>
        <w:right w:val="none" w:sz="0" w:space="0" w:color="auto"/>
      </w:divBdr>
    </w:div>
    <w:div w:id="1150443173">
      <w:bodyDiv w:val="1"/>
      <w:marLeft w:val="0"/>
      <w:marRight w:val="0"/>
      <w:marTop w:val="0"/>
      <w:marBottom w:val="0"/>
      <w:divBdr>
        <w:top w:val="none" w:sz="0" w:space="0" w:color="auto"/>
        <w:left w:val="none" w:sz="0" w:space="0" w:color="auto"/>
        <w:bottom w:val="none" w:sz="0" w:space="0" w:color="auto"/>
        <w:right w:val="none" w:sz="0" w:space="0" w:color="auto"/>
      </w:divBdr>
    </w:div>
    <w:div w:id="116485402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22">
          <w:marLeft w:val="60"/>
          <w:marRight w:val="60"/>
          <w:marTop w:val="100"/>
          <w:marBottom w:val="100"/>
          <w:divBdr>
            <w:top w:val="none" w:sz="0" w:space="0" w:color="auto"/>
            <w:left w:val="none" w:sz="0" w:space="0" w:color="auto"/>
            <w:bottom w:val="none" w:sz="0" w:space="0" w:color="auto"/>
            <w:right w:val="none" w:sz="0" w:space="0" w:color="auto"/>
          </w:divBdr>
        </w:div>
      </w:divsChild>
    </w:div>
    <w:div w:id="1169710124">
      <w:bodyDiv w:val="1"/>
      <w:marLeft w:val="0"/>
      <w:marRight w:val="0"/>
      <w:marTop w:val="0"/>
      <w:marBottom w:val="0"/>
      <w:divBdr>
        <w:top w:val="none" w:sz="0" w:space="0" w:color="auto"/>
        <w:left w:val="none" w:sz="0" w:space="0" w:color="auto"/>
        <w:bottom w:val="none" w:sz="0" w:space="0" w:color="auto"/>
        <w:right w:val="none" w:sz="0" w:space="0" w:color="auto"/>
      </w:divBdr>
    </w:div>
    <w:div w:id="1170364757">
      <w:bodyDiv w:val="1"/>
      <w:marLeft w:val="0"/>
      <w:marRight w:val="0"/>
      <w:marTop w:val="0"/>
      <w:marBottom w:val="0"/>
      <w:divBdr>
        <w:top w:val="none" w:sz="0" w:space="0" w:color="auto"/>
        <w:left w:val="none" w:sz="0" w:space="0" w:color="auto"/>
        <w:bottom w:val="none" w:sz="0" w:space="0" w:color="auto"/>
        <w:right w:val="none" w:sz="0" w:space="0" w:color="auto"/>
      </w:divBdr>
    </w:div>
    <w:div w:id="1171602232">
      <w:bodyDiv w:val="1"/>
      <w:marLeft w:val="0"/>
      <w:marRight w:val="0"/>
      <w:marTop w:val="0"/>
      <w:marBottom w:val="0"/>
      <w:divBdr>
        <w:top w:val="none" w:sz="0" w:space="0" w:color="auto"/>
        <w:left w:val="none" w:sz="0" w:space="0" w:color="auto"/>
        <w:bottom w:val="none" w:sz="0" w:space="0" w:color="auto"/>
        <w:right w:val="none" w:sz="0" w:space="0" w:color="auto"/>
      </w:divBdr>
    </w:div>
    <w:div w:id="1174147597">
      <w:bodyDiv w:val="1"/>
      <w:marLeft w:val="0"/>
      <w:marRight w:val="0"/>
      <w:marTop w:val="0"/>
      <w:marBottom w:val="0"/>
      <w:divBdr>
        <w:top w:val="none" w:sz="0" w:space="0" w:color="auto"/>
        <w:left w:val="none" w:sz="0" w:space="0" w:color="auto"/>
        <w:bottom w:val="none" w:sz="0" w:space="0" w:color="auto"/>
        <w:right w:val="none" w:sz="0" w:space="0" w:color="auto"/>
      </w:divBdr>
    </w:div>
    <w:div w:id="1186358901">
      <w:bodyDiv w:val="1"/>
      <w:marLeft w:val="0"/>
      <w:marRight w:val="0"/>
      <w:marTop w:val="0"/>
      <w:marBottom w:val="0"/>
      <w:divBdr>
        <w:top w:val="none" w:sz="0" w:space="0" w:color="auto"/>
        <w:left w:val="none" w:sz="0" w:space="0" w:color="auto"/>
        <w:bottom w:val="none" w:sz="0" w:space="0" w:color="auto"/>
        <w:right w:val="none" w:sz="0" w:space="0" w:color="auto"/>
      </w:divBdr>
    </w:div>
    <w:div w:id="1190752547">
      <w:bodyDiv w:val="1"/>
      <w:marLeft w:val="0"/>
      <w:marRight w:val="0"/>
      <w:marTop w:val="0"/>
      <w:marBottom w:val="0"/>
      <w:divBdr>
        <w:top w:val="none" w:sz="0" w:space="0" w:color="auto"/>
        <w:left w:val="none" w:sz="0" w:space="0" w:color="auto"/>
        <w:bottom w:val="none" w:sz="0" w:space="0" w:color="auto"/>
        <w:right w:val="none" w:sz="0" w:space="0" w:color="auto"/>
      </w:divBdr>
    </w:div>
    <w:div w:id="1196508074">
      <w:bodyDiv w:val="1"/>
      <w:marLeft w:val="0"/>
      <w:marRight w:val="0"/>
      <w:marTop w:val="0"/>
      <w:marBottom w:val="0"/>
      <w:divBdr>
        <w:top w:val="none" w:sz="0" w:space="0" w:color="auto"/>
        <w:left w:val="none" w:sz="0" w:space="0" w:color="auto"/>
        <w:bottom w:val="none" w:sz="0" w:space="0" w:color="auto"/>
        <w:right w:val="none" w:sz="0" w:space="0" w:color="auto"/>
      </w:divBdr>
      <w:divsChild>
        <w:div w:id="681705599">
          <w:marLeft w:val="60"/>
          <w:marRight w:val="60"/>
          <w:marTop w:val="100"/>
          <w:marBottom w:val="100"/>
          <w:divBdr>
            <w:top w:val="none" w:sz="0" w:space="0" w:color="auto"/>
            <w:left w:val="none" w:sz="0" w:space="0" w:color="auto"/>
            <w:bottom w:val="none" w:sz="0" w:space="0" w:color="auto"/>
            <w:right w:val="none" w:sz="0" w:space="0" w:color="auto"/>
          </w:divBdr>
          <w:divsChild>
            <w:div w:id="9758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1720">
      <w:bodyDiv w:val="1"/>
      <w:marLeft w:val="0"/>
      <w:marRight w:val="0"/>
      <w:marTop w:val="0"/>
      <w:marBottom w:val="0"/>
      <w:divBdr>
        <w:top w:val="none" w:sz="0" w:space="0" w:color="auto"/>
        <w:left w:val="none" w:sz="0" w:space="0" w:color="auto"/>
        <w:bottom w:val="none" w:sz="0" w:space="0" w:color="auto"/>
        <w:right w:val="none" w:sz="0" w:space="0" w:color="auto"/>
      </w:divBdr>
    </w:div>
    <w:div w:id="1198934085">
      <w:bodyDiv w:val="1"/>
      <w:marLeft w:val="0"/>
      <w:marRight w:val="0"/>
      <w:marTop w:val="0"/>
      <w:marBottom w:val="0"/>
      <w:divBdr>
        <w:top w:val="none" w:sz="0" w:space="0" w:color="auto"/>
        <w:left w:val="none" w:sz="0" w:space="0" w:color="auto"/>
        <w:bottom w:val="none" w:sz="0" w:space="0" w:color="auto"/>
        <w:right w:val="none" w:sz="0" w:space="0" w:color="auto"/>
      </w:divBdr>
    </w:div>
    <w:div w:id="1200971244">
      <w:bodyDiv w:val="1"/>
      <w:marLeft w:val="0"/>
      <w:marRight w:val="0"/>
      <w:marTop w:val="0"/>
      <w:marBottom w:val="0"/>
      <w:divBdr>
        <w:top w:val="none" w:sz="0" w:space="0" w:color="auto"/>
        <w:left w:val="none" w:sz="0" w:space="0" w:color="auto"/>
        <w:bottom w:val="none" w:sz="0" w:space="0" w:color="auto"/>
        <w:right w:val="none" w:sz="0" w:space="0" w:color="auto"/>
      </w:divBdr>
    </w:div>
    <w:div w:id="1213152585">
      <w:bodyDiv w:val="1"/>
      <w:marLeft w:val="0"/>
      <w:marRight w:val="0"/>
      <w:marTop w:val="0"/>
      <w:marBottom w:val="0"/>
      <w:divBdr>
        <w:top w:val="none" w:sz="0" w:space="0" w:color="auto"/>
        <w:left w:val="none" w:sz="0" w:space="0" w:color="auto"/>
        <w:bottom w:val="none" w:sz="0" w:space="0" w:color="auto"/>
        <w:right w:val="none" w:sz="0" w:space="0" w:color="auto"/>
      </w:divBdr>
    </w:div>
    <w:div w:id="1214734002">
      <w:bodyDiv w:val="1"/>
      <w:marLeft w:val="0"/>
      <w:marRight w:val="0"/>
      <w:marTop w:val="0"/>
      <w:marBottom w:val="0"/>
      <w:divBdr>
        <w:top w:val="none" w:sz="0" w:space="0" w:color="auto"/>
        <w:left w:val="none" w:sz="0" w:space="0" w:color="auto"/>
        <w:bottom w:val="none" w:sz="0" w:space="0" w:color="auto"/>
        <w:right w:val="none" w:sz="0" w:space="0" w:color="auto"/>
      </w:divBdr>
    </w:div>
    <w:div w:id="1219167103">
      <w:bodyDiv w:val="1"/>
      <w:marLeft w:val="0"/>
      <w:marRight w:val="0"/>
      <w:marTop w:val="0"/>
      <w:marBottom w:val="0"/>
      <w:divBdr>
        <w:top w:val="none" w:sz="0" w:space="0" w:color="auto"/>
        <w:left w:val="none" w:sz="0" w:space="0" w:color="auto"/>
        <w:bottom w:val="none" w:sz="0" w:space="0" w:color="auto"/>
        <w:right w:val="none" w:sz="0" w:space="0" w:color="auto"/>
      </w:divBdr>
    </w:div>
    <w:div w:id="1221212195">
      <w:bodyDiv w:val="1"/>
      <w:marLeft w:val="0"/>
      <w:marRight w:val="0"/>
      <w:marTop w:val="0"/>
      <w:marBottom w:val="0"/>
      <w:divBdr>
        <w:top w:val="none" w:sz="0" w:space="0" w:color="auto"/>
        <w:left w:val="none" w:sz="0" w:space="0" w:color="auto"/>
        <w:bottom w:val="none" w:sz="0" w:space="0" w:color="auto"/>
        <w:right w:val="none" w:sz="0" w:space="0" w:color="auto"/>
      </w:divBdr>
    </w:div>
    <w:div w:id="1222866220">
      <w:bodyDiv w:val="1"/>
      <w:marLeft w:val="0"/>
      <w:marRight w:val="0"/>
      <w:marTop w:val="0"/>
      <w:marBottom w:val="0"/>
      <w:divBdr>
        <w:top w:val="none" w:sz="0" w:space="0" w:color="auto"/>
        <w:left w:val="none" w:sz="0" w:space="0" w:color="auto"/>
        <w:bottom w:val="none" w:sz="0" w:space="0" w:color="auto"/>
        <w:right w:val="none" w:sz="0" w:space="0" w:color="auto"/>
      </w:divBdr>
    </w:div>
    <w:div w:id="1224024724">
      <w:bodyDiv w:val="1"/>
      <w:marLeft w:val="0"/>
      <w:marRight w:val="0"/>
      <w:marTop w:val="0"/>
      <w:marBottom w:val="0"/>
      <w:divBdr>
        <w:top w:val="none" w:sz="0" w:space="0" w:color="auto"/>
        <w:left w:val="none" w:sz="0" w:space="0" w:color="auto"/>
        <w:bottom w:val="none" w:sz="0" w:space="0" w:color="auto"/>
        <w:right w:val="none" w:sz="0" w:space="0" w:color="auto"/>
      </w:divBdr>
    </w:div>
    <w:div w:id="1226451040">
      <w:bodyDiv w:val="1"/>
      <w:marLeft w:val="0"/>
      <w:marRight w:val="0"/>
      <w:marTop w:val="0"/>
      <w:marBottom w:val="0"/>
      <w:divBdr>
        <w:top w:val="none" w:sz="0" w:space="0" w:color="auto"/>
        <w:left w:val="none" w:sz="0" w:space="0" w:color="auto"/>
        <w:bottom w:val="none" w:sz="0" w:space="0" w:color="auto"/>
        <w:right w:val="none" w:sz="0" w:space="0" w:color="auto"/>
      </w:divBdr>
    </w:div>
    <w:div w:id="1226798622">
      <w:bodyDiv w:val="1"/>
      <w:marLeft w:val="0"/>
      <w:marRight w:val="0"/>
      <w:marTop w:val="0"/>
      <w:marBottom w:val="0"/>
      <w:divBdr>
        <w:top w:val="none" w:sz="0" w:space="0" w:color="auto"/>
        <w:left w:val="none" w:sz="0" w:space="0" w:color="auto"/>
        <w:bottom w:val="none" w:sz="0" w:space="0" w:color="auto"/>
        <w:right w:val="none" w:sz="0" w:space="0" w:color="auto"/>
      </w:divBdr>
    </w:div>
    <w:div w:id="1227835936">
      <w:bodyDiv w:val="1"/>
      <w:marLeft w:val="0"/>
      <w:marRight w:val="0"/>
      <w:marTop w:val="0"/>
      <w:marBottom w:val="0"/>
      <w:divBdr>
        <w:top w:val="none" w:sz="0" w:space="0" w:color="auto"/>
        <w:left w:val="none" w:sz="0" w:space="0" w:color="auto"/>
        <w:bottom w:val="none" w:sz="0" w:space="0" w:color="auto"/>
        <w:right w:val="none" w:sz="0" w:space="0" w:color="auto"/>
      </w:divBdr>
    </w:div>
    <w:div w:id="1229077256">
      <w:bodyDiv w:val="1"/>
      <w:marLeft w:val="0"/>
      <w:marRight w:val="0"/>
      <w:marTop w:val="0"/>
      <w:marBottom w:val="0"/>
      <w:divBdr>
        <w:top w:val="none" w:sz="0" w:space="0" w:color="auto"/>
        <w:left w:val="none" w:sz="0" w:space="0" w:color="auto"/>
        <w:bottom w:val="none" w:sz="0" w:space="0" w:color="auto"/>
        <w:right w:val="none" w:sz="0" w:space="0" w:color="auto"/>
      </w:divBdr>
    </w:div>
    <w:div w:id="1235628976">
      <w:bodyDiv w:val="1"/>
      <w:marLeft w:val="0"/>
      <w:marRight w:val="0"/>
      <w:marTop w:val="0"/>
      <w:marBottom w:val="0"/>
      <w:divBdr>
        <w:top w:val="none" w:sz="0" w:space="0" w:color="auto"/>
        <w:left w:val="none" w:sz="0" w:space="0" w:color="auto"/>
        <w:bottom w:val="none" w:sz="0" w:space="0" w:color="auto"/>
        <w:right w:val="none" w:sz="0" w:space="0" w:color="auto"/>
      </w:divBdr>
    </w:div>
    <w:div w:id="1240602424">
      <w:bodyDiv w:val="1"/>
      <w:marLeft w:val="0"/>
      <w:marRight w:val="0"/>
      <w:marTop w:val="0"/>
      <w:marBottom w:val="0"/>
      <w:divBdr>
        <w:top w:val="none" w:sz="0" w:space="0" w:color="auto"/>
        <w:left w:val="none" w:sz="0" w:space="0" w:color="auto"/>
        <w:bottom w:val="none" w:sz="0" w:space="0" w:color="auto"/>
        <w:right w:val="none" w:sz="0" w:space="0" w:color="auto"/>
      </w:divBdr>
    </w:div>
    <w:div w:id="1243182581">
      <w:bodyDiv w:val="1"/>
      <w:marLeft w:val="0"/>
      <w:marRight w:val="0"/>
      <w:marTop w:val="0"/>
      <w:marBottom w:val="0"/>
      <w:divBdr>
        <w:top w:val="none" w:sz="0" w:space="0" w:color="auto"/>
        <w:left w:val="none" w:sz="0" w:space="0" w:color="auto"/>
        <w:bottom w:val="none" w:sz="0" w:space="0" w:color="auto"/>
        <w:right w:val="none" w:sz="0" w:space="0" w:color="auto"/>
      </w:divBdr>
    </w:div>
    <w:div w:id="1248229082">
      <w:bodyDiv w:val="1"/>
      <w:marLeft w:val="0"/>
      <w:marRight w:val="0"/>
      <w:marTop w:val="0"/>
      <w:marBottom w:val="0"/>
      <w:divBdr>
        <w:top w:val="none" w:sz="0" w:space="0" w:color="auto"/>
        <w:left w:val="none" w:sz="0" w:space="0" w:color="auto"/>
        <w:bottom w:val="none" w:sz="0" w:space="0" w:color="auto"/>
        <w:right w:val="none" w:sz="0" w:space="0" w:color="auto"/>
      </w:divBdr>
    </w:div>
    <w:div w:id="1248348113">
      <w:bodyDiv w:val="1"/>
      <w:marLeft w:val="0"/>
      <w:marRight w:val="0"/>
      <w:marTop w:val="0"/>
      <w:marBottom w:val="0"/>
      <w:divBdr>
        <w:top w:val="none" w:sz="0" w:space="0" w:color="auto"/>
        <w:left w:val="none" w:sz="0" w:space="0" w:color="auto"/>
        <w:bottom w:val="none" w:sz="0" w:space="0" w:color="auto"/>
        <w:right w:val="none" w:sz="0" w:space="0" w:color="auto"/>
      </w:divBdr>
    </w:div>
    <w:div w:id="1249266018">
      <w:bodyDiv w:val="1"/>
      <w:marLeft w:val="0"/>
      <w:marRight w:val="0"/>
      <w:marTop w:val="0"/>
      <w:marBottom w:val="0"/>
      <w:divBdr>
        <w:top w:val="none" w:sz="0" w:space="0" w:color="auto"/>
        <w:left w:val="none" w:sz="0" w:space="0" w:color="auto"/>
        <w:bottom w:val="none" w:sz="0" w:space="0" w:color="auto"/>
        <w:right w:val="none" w:sz="0" w:space="0" w:color="auto"/>
      </w:divBdr>
    </w:div>
    <w:div w:id="1251813431">
      <w:bodyDiv w:val="1"/>
      <w:marLeft w:val="0"/>
      <w:marRight w:val="0"/>
      <w:marTop w:val="0"/>
      <w:marBottom w:val="0"/>
      <w:divBdr>
        <w:top w:val="none" w:sz="0" w:space="0" w:color="auto"/>
        <w:left w:val="none" w:sz="0" w:space="0" w:color="auto"/>
        <w:bottom w:val="none" w:sz="0" w:space="0" w:color="auto"/>
        <w:right w:val="none" w:sz="0" w:space="0" w:color="auto"/>
      </w:divBdr>
    </w:div>
    <w:div w:id="1252619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4887">
          <w:marLeft w:val="60"/>
          <w:marRight w:val="60"/>
          <w:marTop w:val="100"/>
          <w:marBottom w:val="100"/>
          <w:divBdr>
            <w:top w:val="none" w:sz="0" w:space="0" w:color="auto"/>
            <w:left w:val="none" w:sz="0" w:space="0" w:color="auto"/>
            <w:bottom w:val="none" w:sz="0" w:space="0" w:color="auto"/>
            <w:right w:val="none" w:sz="0" w:space="0" w:color="auto"/>
          </w:divBdr>
          <w:divsChild>
            <w:div w:id="15906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639">
      <w:bodyDiv w:val="1"/>
      <w:marLeft w:val="0"/>
      <w:marRight w:val="0"/>
      <w:marTop w:val="0"/>
      <w:marBottom w:val="0"/>
      <w:divBdr>
        <w:top w:val="none" w:sz="0" w:space="0" w:color="auto"/>
        <w:left w:val="none" w:sz="0" w:space="0" w:color="auto"/>
        <w:bottom w:val="none" w:sz="0" w:space="0" w:color="auto"/>
        <w:right w:val="none" w:sz="0" w:space="0" w:color="auto"/>
      </w:divBdr>
    </w:div>
    <w:div w:id="1276408328">
      <w:bodyDiv w:val="1"/>
      <w:marLeft w:val="0"/>
      <w:marRight w:val="0"/>
      <w:marTop w:val="0"/>
      <w:marBottom w:val="0"/>
      <w:divBdr>
        <w:top w:val="none" w:sz="0" w:space="0" w:color="auto"/>
        <w:left w:val="none" w:sz="0" w:space="0" w:color="auto"/>
        <w:bottom w:val="none" w:sz="0" w:space="0" w:color="auto"/>
        <w:right w:val="none" w:sz="0" w:space="0" w:color="auto"/>
      </w:divBdr>
    </w:div>
    <w:div w:id="1276593297">
      <w:bodyDiv w:val="1"/>
      <w:marLeft w:val="0"/>
      <w:marRight w:val="0"/>
      <w:marTop w:val="0"/>
      <w:marBottom w:val="0"/>
      <w:divBdr>
        <w:top w:val="none" w:sz="0" w:space="0" w:color="auto"/>
        <w:left w:val="none" w:sz="0" w:space="0" w:color="auto"/>
        <w:bottom w:val="none" w:sz="0" w:space="0" w:color="auto"/>
        <w:right w:val="none" w:sz="0" w:space="0" w:color="auto"/>
      </w:divBdr>
    </w:div>
    <w:div w:id="1282802746">
      <w:bodyDiv w:val="1"/>
      <w:marLeft w:val="0"/>
      <w:marRight w:val="0"/>
      <w:marTop w:val="0"/>
      <w:marBottom w:val="0"/>
      <w:divBdr>
        <w:top w:val="none" w:sz="0" w:space="0" w:color="auto"/>
        <w:left w:val="none" w:sz="0" w:space="0" w:color="auto"/>
        <w:bottom w:val="none" w:sz="0" w:space="0" w:color="auto"/>
        <w:right w:val="none" w:sz="0" w:space="0" w:color="auto"/>
      </w:divBdr>
    </w:div>
    <w:div w:id="1296909393">
      <w:bodyDiv w:val="1"/>
      <w:marLeft w:val="0"/>
      <w:marRight w:val="0"/>
      <w:marTop w:val="0"/>
      <w:marBottom w:val="0"/>
      <w:divBdr>
        <w:top w:val="none" w:sz="0" w:space="0" w:color="auto"/>
        <w:left w:val="none" w:sz="0" w:space="0" w:color="auto"/>
        <w:bottom w:val="none" w:sz="0" w:space="0" w:color="auto"/>
        <w:right w:val="none" w:sz="0" w:space="0" w:color="auto"/>
      </w:divBdr>
    </w:div>
    <w:div w:id="1297566548">
      <w:bodyDiv w:val="1"/>
      <w:marLeft w:val="0"/>
      <w:marRight w:val="0"/>
      <w:marTop w:val="0"/>
      <w:marBottom w:val="0"/>
      <w:divBdr>
        <w:top w:val="none" w:sz="0" w:space="0" w:color="auto"/>
        <w:left w:val="none" w:sz="0" w:space="0" w:color="auto"/>
        <w:bottom w:val="none" w:sz="0" w:space="0" w:color="auto"/>
        <w:right w:val="none" w:sz="0" w:space="0" w:color="auto"/>
      </w:divBdr>
    </w:div>
    <w:div w:id="1299382488">
      <w:bodyDiv w:val="1"/>
      <w:marLeft w:val="0"/>
      <w:marRight w:val="0"/>
      <w:marTop w:val="0"/>
      <w:marBottom w:val="0"/>
      <w:divBdr>
        <w:top w:val="none" w:sz="0" w:space="0" w:color="auto"/>
        <w:left w:val="none" w:sz="0" w:space="0" w:color="auto"/>
        <w:bottom w:val="none" w:sz="0" w:space="0" w:color="auto"/>
        <w:right w:val="none" w:sz="0" w:space="0" w:color="auto"/>
      </w:divBdr>
    </w:div>
    <w:div w:id="1311904832">
      <w:bodyDiv w:val="1"/>
      <w:marLeft w:val="0"/>
      <w:marRight w:val="0"/>
      <w:marTop w:val="0"/>
      <w:marBottom w:val="0"/>
      <w:divBdr>
        <w:top w:val="none" w:sz="0" w:space="0" w:color="auto"/>
        <w:left w:val="none" w:sz="0" w:space="0" w:color="auto"/>
        <w:bottom w:val="none" w:sz="0" w:space="0" w:color="auto"/>
        <w:right w:val="none" w:sz="0" w:space="0" w:color="auto"/>
      </w:divBdr>
    </w:div>
    <w:div w:id="1312248604">
      <w:bodyDiv w:val="1"/>
      <w:marLeft w:val="0"/>
      <w:marRight w:val="0"/>
      <w:marTop w:val="0"/>
      <w:marBottom w:val="0"/>
      <w:divBdr>
        <w:top w:val="none" w:sz="0" w:space="0" w:color="auto"/>
        <w:left w:val="none" w:sz="0" w:space="0" w:color="auto"/>
        <w:bottom w:val="none" w:sz="0" w:space="0" w:color="auto"/>
        <w:right w:val="none" w:sz="0" w:space="0" w:color="auto"/>
      </w:divBdr>
    </w:div>
    <w:div w:id="1312834391">
      <w:bodyDiv w:val="1"/>
      <w:marLeft w:val="0"/>
      <w:marRight w:val="0"/>
      <w:marTop w:val="0"/>
      <w:marBottom w:val="0"/>
      <w:divBdr>
        <w:top w:val="none" w:sz="0" w:space="0" w:color="auto"/>
        <w:left w:val="none" w:sz="0" w:space="0" w:color="auto"/>
        <w:bottom w:val="none" w:sz="0" w:space="0" w:color="auto"/>
        <w:right w:val="none" w:sz="0" w:space="0" w:color="auto"/>
      </w:divBdr>
    </w:div>
    <w:div w:id="1320227227">
      <w:bodyDiv w:val="1"/>
      <w:marLeft w:val="0"/>
      <w:marRight w:val="0"/>
      <w:marTop w:val="0"/>
      <w:marBottom w:val="0"/>
      <w:divBdr>
        <w:top w:val="none" w:sz="0" w:space="0" w:color="auto"/>
        <w:left w:val="none" w:sz="0" w:space="0" w:color="auto"/>
        <w:bottom w:val="none" w:sz="0" w:space="0" w:color="auto"/>
        <w:right w:val="none" w:sz="0" w:space="0" w:color="auto"/>
      </w:divBdr>
    </w:div>
    <w:div w:id="1331372158">
      <w:bodyDiv w:val="1"/>
      <w:marLeft w:val="0"/>
      <w:marRight w:val="0"/>
      <w:marTop w:val="0"/>
      <w:marBottom w:val="0"/>
      <w:divBdr>
        <w:top w:val="none" w:sz="0" w:space="0" w:color="auto"/>
        <w:left w:val="none" w:sz="0" w:space="0" w:color="auto"/>
        <w:bottom w:val="none" w:sz="0" w:space="0" w:color="auto"/>
        <w:right w:val="none" w:sz="0" w:space="0" w:color="auto"/>
      </w:divBdr>
    </w:div>
    <w:div w:id="1340232556">
      <w:bodyDiv w:val="1"/>
      <w:marLeft w:val="0"/>
      <w:marRight w:val="0"/>
      <w:marTop w:val="0"/>
      <w:marBottom w:val="0"/>
      <w:divBdr>
        <w:top w:val="none" w:sz="0" w:space="0" w:color="auto"/>
        <w:left w:val="none" w:sz="0" w:space="0" w:color="auto"/>
        <w:bottom w:val="none" w:sz="0" w:space="0" w:color="auto"/>
        <w:right w:val="none" w:sz="0" w:space="0" w:color="auto"/>
      </w:divBdr>
    </w:div>
    <w:div w:id="1346781342">
      <w:bodyDiv w:val="1"/>
      <w:marLeft w:val="0"/>
      <w:marRight w:val="0"/>
      <w:marTop w:val="0"/>
      <w:marBottom w:val="0"/>
      <w:divBdr>
        <w:top w:val="none" w:sz="0" w:space="0" w:color="auto"/>
        <w:left w:val="none" w:sz="0" w:space="0" w:color="auto"/>
        <w:bottom w:val="none" w:sz="0" w:space="0" w:color="auto"/>
        <w:right w:val="none" w:sz="0" w:space="0" w:color="auto"/>
      </w:divBdr>
    </w:div>
    <w:div w:id="1362123659">
      <w:bodyDiv w:val="1"/>
      <w:marLeft w:val="0"/>
      <w:marRight w:val="0"/>
      <w:marTop w:val="0"/>
      <w:marBottom w:val="0"/>
      <w:divBdr>
        <w:top w:val="none" w:sz="0" w:space="0" w:color="auto"/>
        <w:left w:val="none" w:sz="0" w:space="0" w:color="auto"/>
        <w:bottom w:val="none" w:sz="0" w:space="0" w:color="auto"/>
        <w:right w:val="none" w:sz="0" w:space="0" w:color="auto"/>
      </w:divBdr>
    </w:div>
    <w:div w:id="1363899681">
      <w:bodyDiv w:val="1"/>
      <w:marLeft w:val="0"/>
      <w:marRight w:val="0"/>
      <w:marTop w:val="0"/>
      <w:marBottom w:val="0"/>
      <w:divBdr>
        <w:top w:val="none" w:sz="0" w:space="0" w:color="auto"/>
        <w:left w:val="none" w:sz="0" w:space="0" w:color="auto"/>
        <w:bottom w:val="none" w:sz="0" w:space="0" w:color="auto"/>
        <w:right w:val="none" w:sz="0" w:space="0" w:color="auto"/>
      </w:divBdr>
      <w:divsChild>
        <w:div w:id="1768505473">
          <w:marLeft w:val="60"/>
          <w:marRight w:val="60"/>
          <w:marTop w:val="100"/>
          <w:marBottom w:val="100"/>
          <w:divBdr>
            <w:top w:val="none" w:sz="0" w:space="0" w:color="auto"/>
            <w:left w:val="none" w:sz="0" w:space="0" w:color="auto"/>
            <w:bottom w:val="none" w:sz="0" w:space="0" w:color="auto"/>
            <w:right w:val="none" w:sz="0" w:space="0" w:color="auto"/>
          </w:divBdr>
          <w:divsChild>
            <w:div w:id="262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2513">
      <w:bodyDiv w:val="1"/>
      <w:marLeft w:val="0"/>
      <w:marRight w:val="0"/>
      <w:marTop w:val="0"/>
      <w:marBottom w:val="0"/>
      <w:divBdr>
        <w:top w:val="none" w:sz="0" w:space="0" w:color="auto"/>
        <w:left w:val="none" w:sz="0" w:space="0" w:color="auto"/>
        <w:bottom w:val="none" w:sz="0" w:space="0" w:color="auto"/>
        <w:right w:val="none" w:sz="0" w:space="0" w:color="auto"/>
      </w:divBdr>
    </w:div>
    <w:div w:id="1370183584">
      <w:bodyDiv w:val="1"/>
      <w:marLeft w:val="0"/>
      <w:marRight w:val="0"/>
      <w:marTop w:val="0"/>
      <w:marBottom w:val="0"/>
      <w:divBdr>
        <w:top w:val="none" w:sz="0" w:space="0" w:color="auto"/>
        <w:left w:val="none" w:sz="0" w:space="0" w:color="auto"/>
        <w:bottom w:val="none" w:sz="0" w:space="0" w:color="auto"/>
        <w:right w:val="none" w:sz="0" w:space="0" w:color="auto"/>
      </w:divBdr>
    </w:div>
    <w:div w:id="1374883465">
      <w:bodyDiv w:val="1"/>
      <w:marLeft w:val="0"/>
      <w:marRight w:val="0"/>
      <w:marTop w:val="0"/>
      <w:marBottom w:val="0"/>
      <w:divBdr>
        <w:top w:val="none" w:sz="0" w:space="0" w:color="auto"/>
        <w:left w:val="none" w:sz="0" w:space="0" w:color="auto"/>
        <w:bottom w:val="none" w:sz="0" w:space="0" w:color="auto"/>
        <w:right w:val="none" w:sz="0" w:space="0" w:color="auto"/>
      </w:divBdr>
    </w:div>
    <w:div w:id="1375345162">
      <w:bodyDiv w:val="1"/>
      <w:marLeft w:val="0"/>
      <w:marRight w:val="0"/>
      <w:marTop w:val="0"/>
      <w:marBottom w:val="0"/>
      <w:divBdr>
        <w:top w:val="none" w:sz="0" w:space="0" w:color="auto"/>
        <w:left w:val="none" w:sz="0" w:space="0" w:color="auto"/>
        <w:bottom w:val="none" w:sz="0" w:space="0" w:color="auto"/>
        <w:right w:val="none" w:sz="0" w:space="0" w:color="auto"/>
      </w:divBdr>
    </w:div>
    <w:div w:id="1376810444">
      <w:bodyDiv w:val="1"/>
      <w:marLeft w:val="0"/>
      <w:marRight w:val="0"/>
      <w:marTop w:val="0"/>
      <w:marBottom w:val="0"/>
      <w:divBdr>
        <w:top w:val="none" w:sz="0" w:space="0" w:color="auto"/>
        <w:left w:val="none" w:sz="0" w:space="0" w:color="auto"/>
        <w:bottom w:val="none" w:sz="0" w:space="0" w:color="auto"/>
        <w:right w:val="none" w:sz="0" w:space="0" w:color="auto"/>
      </w:divBdr>
    </w:div>
    <w:div w:id="1379278389">
      <w:bodyDiv w:val="1"/>
      <w:marLeft w:val="0"/>
      <w:marRight w:val="0"/>
      <w:marTop w:val="0"/>
      <w:marBottom w:val="0"/>
      <w:divBdr>
        <w:top w:val="none" w:sz="0" w:space="0" w:color="auto"/>
        <w:left w:val="none" w:sz="0" w:space="0" w:color="auto"/>
        <w:bottom w:val="none" w:sz="0" w:space="0" w:color="auto"/>
        <w:right w:val="none" w:sz="0" w:space="0" w:color="auto"/>
      </w:divBdr>
    </w:div>
    <w:div w:id="1383745508">
      <w:bodyDiv w:val="1"/>
      <w:marLeft w:val="0"/>
      <w:marRight w:val="0"/>
      <w:marTop w:val="0"/>
      <w:marBottom w:val="0"/>
      <w:divBdr>
        <w:top w:val="none" w:sz="0" w:space="0" w:color="auto"/>
        <w:left w:val="none" w:sz="0" w:space="0" w:color="auto"/>
        <w:bottom w:val="none" w:sz="0" w:space="0" w:color="auto"/>
        <w:right w:val="none" w:sz="0" w:space="0" w:color="auto"/>
      </w:divBdr>
    </w:div>
    <w:div w:id="1385104964">
      <w:bodyDiv w:val="1"/>
      <w:marLeft w:val="0"/>
      <w:marRight w:val="0"/>
      <w:marTop w:val="0"/>
      <w:marBottom w:val="0"/>
      <w:divBdr>
        <w:top w:val="none" w:sz="0" w:space="0" w:color="auto"/>
        <w:left w:val="none" w:sz="0" w:space="0" w:color="auto"/>
        <w:bottom w:val="none" w:sz="0" w:space="0" w:color="auto"/>
        <w:right w:val="none" w:sz="0" w:space="0" w:color="auto"/>
      </w:divBdr>
    </w:div>
    <w:div w:id="1388411208">
      <w:bodyDiv w:val="1"/>
      <w:marLeft w:val="0"/>
      <w:marRight w:val="0"/>
      <w:marTop w:val="0"/>
      <w:marBottom w:val="0"/>
      <w:divBdr>
        <w:top w:val="none" w:sz="0" w:space="0" w:color="auto"/>
        <w:left w:val="none" w:sz="0" w:space="0" w:color="auto"/>
        <w:bottom w:val="none" w:sz="0" w:space="0" w:color="auto"/>
        <w:right w:val="none" w:sz="0" w:space="0" w:color="auto"/>
      </w:divBdr>
    </w:div>
    <w:div w:id="1399137001">
      <w:bodyDiv w:val="1"/>
      <w:marLeft w:val="0"/>
      <w:marRight w:val="0"/>
      <w:marTop w:val="0"/>
      <w:marBottom w:val="0"/>
      <w:divBdr>
        <w:top w:val="none" w:sz="0" w:space="0" w:color="auto"/>
        <w:left w:val="none" w:sz="0" w:space="0" w:color="auto"/>
        <w:bottom w:val="none" w:sz="0" w:space="0" w:color="auto"/>
        <w:right w:val="none" w:sz="0" w:space="0" w:color="auto"/>
      </w:divBdr>
    </w:div>
    <w:div w:id="1409886090">
      <w:bodyDiv w:val="1"/>
      <w:marLeft w:val="0"/>
      <w:marRight w:val="0"/>
      <w:marTop w:val="0"/>
      <w:marBottom w:val="0"/>
      <w:divBdr>
        <w:top w:val="none" w:sz="0" w:space="0" w:color="auto"/>
        <w:left w:val="none" w:sz="0" w:space="0" w:color="auto"/>
        <w:bottom w:val="none" w:sz="0" w:space="0" w:color="auto"/>
        <w:right w:val="none" w:sz="0" w:space="0" w:color="auto"/>
      </w:divBdr>
    </w:div>
    <w:div w:id="1413702816">
      <w:bodyDiv w:val="1"/>
      <w:marLeft w:val="0"/>
      <w:marRight w:val="0"/>
      <w:marTop w:val="0"/>
      <w:marBottom w:val="0"/>
      <w:divBdr>
        <w:top w:val="none" w:sz="0" w:space="0" w:color="auto"/>
        <w:left w:val="none" w:sz="0" w:space="0" w:color="auto"/>
        <w:bottom w:val="none" w:sz="0" w:space="0" w:color="auto"/>
        <w:right w:val="none" w:sz="0" w:space="0" w:color="auto"/>
      </w:divBdr>
    </w:div>
    <w:div w:id="1415971753">
      <w:bodyDiv w:val="1"/>
      <w:marLeft w:val="0"/>
      <w:marRight w:val="0"/>
      <w:marTop w:val="0"/>
      <w:marBottom w:val="0"/>
      <w:divBdr>
        <w:top w:val="none" w:sz="0" w:space="0" w:color="auto"/>
        <w:left w:val="none" w:sz="0" w:space="0" w:color="auto"/>
        <w:bottom w:val="none" w:sz="0" w:space="0" w:color="auto"/>
        <w:right w:val="none" w:sz="0" w:space="0" w:color="auto"/>
      </w:divBdr>
    </w:div>
    <w:div w:id="1418136113">
      <w:bodyDiv w:val="1"/>
      <w:marLeft w:val="0"/>
      <w:marRight w:val="0"/>
      <w:marTop w:val="0"/>
      <w:marBottom w:val="0"/>
      <w:divBdr>
        <w:top w:val="none" w:sz="0" w:space="0" w:color="auto"/>
        <w:left w:val="none" w:sz="0" w:space="0" w:color="auto"/>
        <w:bottom w:val="none" w:sz="0" w:space="0" w:color="auto"/>
        <w:right w:val="none" w:sz="0" w:space="0" w:color="auto"/>
      </w:divBdr>
    </w:div>
    <w:div w:id="1432821985">
      <w:bodyDiv w:val="1"/>
      <w:marLeft w:val="0"/>
      <w:marRight w:val="0"/>
      <w:marTop w:val="0"/>
      <w:marBottom w:val="0"/>
      <w:divBdr>
        <w:top w:val="none" w:sz="0" w:space="0" w:color="auto"/>
        <w:left w:val="none" w:sz="0" w:space="0" w:color="auto"/>
        <w:bottom w:val="none" w:sz="0" w:space="0" w:color="auto"/>
        <w:right w:val="none" w:sz="0" w:space="0" w:color="auto"/>
      </w:divBdr>
    </w:div>
    <w:div w:id="1434861788">
      <w:bodyDiv w:val="1"/>
      <w:marLeft w:val="0"/>
      <w:marRight w:val="0"/>
      <w:marTop w:val="0"/>
      <w:marBottom w:val="0"/>
      <w:divBdr>
        <w:top w:val="none" w:sz="0" w:space="0" w:color="auto"/>
        <w:left w:val="none" w:sz="0" w:space="0" w:color="auto"/>
        <w:bottom w:val="none" w:sz="0" w:space="0" w:color="auto"/>
        <w:right w:val="none" w:sz="0" w:space="0" w:color="auto"/>
      </w:divBdr>
    </w:div>
    <w:div w:id="1436054732">
      <w:bodyDiv w:val="1"/>
      <w:marLeft w:val="0"/>
      <w:marRight w:val="0"/>
      <w:marTop w:val="0"/>
      <w:marBottom w:val="0"/>
      <w:divBdr>
        <w:top w:val="none" w:sz="0" w:space="0" w:color="auto"/>
        <w:left w:val="none" w:sz="0" w:space="0" w:color="auto"/>
        <w:bottom w:val="none" w:sz="0" w:space="0" w:color="auto"/>
        <w:right w:val="none" w:sz="0" w:space="0" w:color="auto"/>
      </w:divBdr>
    </w:div>
    <w:div w:id="1446192179">
      <w:bodyDiv w:val="1"/>
      <w:marLeft w:val="0"/>
      <w:marRight w:val="0"/>
      <w:marTop w:val="0"/>
      <w:marBottom w:val="0"/>
      <w:divBdr>
        <w:top w:val="none" w:sz="0" w:space="0" w:color="auto"/>
        <w:left w:val="none" w:sz="0" w:space="0" w:color="auto"/>
        <w:bottom w:val="none" w:sz="0" w:space="0" w:color="auto"/>
        <w:right w:val="none" w:sz="0" w:space="0" w:color="auto"/>
      </w:divBdr>
    </w:div>
    <w:div w:id="1465924785">
      <w:bodyDiv w:val="1"/>
      <w:marLeft w:val="0"/>
      <w:marRight w:val="0"/>
      <w:marTop w:val="0"/>
      <w:marBottom w:val="0"/>
      <w:divBdr>
        <w:top w:val="none" w:sz="0" w:space="0" w:color="auto"/>
        <w:left w:val="none" w:sz="0" w:space="0" w:color="auto"/>
        <w:bottom w:val="none" w:sz="0" w:space="0" w:color="auto"/>
        <w:right w:val="none" w:sz="0" w:space="0" w:color="auto"/>
      </w:divBdr>
    </w:div>
    <w:div w:id="1466780643">
      <w:bodyDiv w:val="1"/>
      <w:marLeft w:val="0"/>
      <w:marRight w:val="0"/>
      <w:marTop w:val="0"/>
      <w:marBottom w:val="0"/>
      <w:divBdr>
        <w:top w:val="none" w:sz="0" w:space="0" w:color="auto"/>
        <w:left w:val="none" w:sz="0" w:space="0" w:color="auto"/>
        <w:bottom w:val="none" w:sz="0" w:space="0" w:color="auto"/>
        <w:right w:val="none" w:sz="0" w:space="0" w:color="auto"/>
      </w:divBdr>
    </w:div>
    <w:div w:id="1486627191">
      <w:bodyDiv w:val="1"/>
      <w:marLeft w:val="0"/>
      <w:marRight w:val="0"/>
      <w:marTop w:val="0"/>
      <w:marBottom w:val="0"/>
      <w:divBdr>
        <w:top w:val="none" w:sz="0" w:space="0" w:color="auto"/>
        <w:left w:val="none" w:sz="0" w:space="0" w:color="auto"/>
        <w:bottom w:val="none" w:sz="0" w:space="0" w:color="auto"/>
        <w:right w:val="none" w:sz="0" w:space="0" w:color="auto"/>
      </w:divBdr>
    </w:div>
    <w:div w:id="1491100992">
      <w:bodyDiv w:val="1"/>
      <w:marLeft w:val="0"/>
      <w:marRight w:val="0"/>
      <w:marTop w:val="0"/>
      <w:marBottom w:val="0"/>
      <w:divBdr>
        <w:top w:val="none" w:sz="0" w:space="0" w:color="auto"/>
        <w:left w:val="none" w:sz="0" w:space="0" w:color="auto"/>
        <w:bottom w:val="none" w:sz="0" w:space="0" w:color="auto"/>
        <w:right w:val="none" w:sz="0" w:space="0" w:color="auto"/>
      </w:divBdr>
    </w:div>
    <w:div w:id="1492522580">
      <w:bodyDiv w:val="1"/>
      <w:marLeft w:val="0"/>
      <w:marRight w:val="0"/>
      <w:marTop w:val="0"/>
      <w:marBottom w:val="0"/>
      <w:divBdr>
        <w:top w:val="none" w:sz="0" w:space="0" w:color="auto"/>
        <w:left w:val="none" w:sz="0" w:space="0" w:color="auto"/>
        <w:bottom w:val="none" w:sz="0" w:space="0" w:color="auto"/>
        <w:right w:val="none" w:sz="0" w:space="0" w:color="auto"/>
      </w:divBdr>
    </w:div>
    <w:div w:id="1495412520">
      <w:bodyDiv w:val="1"/>
      <w:marLeft w:val="0"/>
      <w:marRight w:val="0"/>
      <w:marTop w:val="0"/>
      <w:marBottom w:val="0"/>
      <w:divBdr>
        <w:top w:val="none" w:sz="0" w:space="0" w:color="auto"/>
        <w:left w:val="none" w:sz="0" w:space="0" w:color="auto"/>
        <w:bottom w:val="none" w:sz="0" w:space="0" w:color="auto"/>
        <w:right w:val="none" w:sz="0" w:space="0" w:color="auto"/>
      </w:divBdr>
    </w:div>
    <w:div w:id="1499225237">
      <w:bodyDiv w:val="1"/>
      <w:marLeft w:val="0"/>
      <w:marRight w:val="0"/>
      <w:marTop w:val="0"/>
      <w:marBottom w:val="0"/>
      <w:divBdr>
        <w:top w:val="none" w:sz="0" w:space="0" w:color="auto"/>
        <w:left w:val="none" w:sz="0" w:space="0" w:color="auto"/>
        <w:bottom w:val="none" w:sz="0" w:space="0" w:color="auto"/>
        <w:right w:val="none" w:sz="0" w:space="0" w:color="auto"/>
      </w:divBdr>
      <w:divsChild>
        <w:div w:id="397361343">
          <w:marLeft w:val="60"/>
          <w:marRight w:val="60"/>
          <w:marTop w:val="100"/>
          <w:marBottom w:val="100"/>
          <w:divBdr>
            <w:top w:val="none" w:sz="0" w:space="0" w:color="auto"/>
            <w:left w:val="none" w:sz="0" w:space="0" w:color="auto"/>
            <w:bottom w:val="none" w:sz="0" w:space="0" w:color="auto"/>
            <w:right w:val="none" w:sz="0" w:space="0" w:color="auto"/>
          </w:divBdr>
          <w:divsChild>
            <w:div w:id="1406104645">
              <w:marLeft w:val="0"/>
              <w:marRight w:val="0"/>
              <w:marTop w:val="0"/>
              <w:marBottom w:val="0"/>
              <w:divBdr>
                <w:top w:val="none" w:sz="0" w:space="0" w:color="auto"/>
                <w:left w:val="none" w:sz="0" w:space="0" w:color="auto"/>
                <w:bottom w:val="none" w:sz="0" w:space="0" w:color="auto"/>
                <w:right w:val="none" w:sz="0" w:space="0" w:color="auto"/>
              </w:divBdr>
            </w:div>
          </w:divsChild>
        </w:div>
        <w:div w:id="128089953">
          <w:marLeft w:val="60"/>
          <w:marRight w:val="60"/>
          <w:marTop w:val="100"/>
          <w:marBottom w:val="100"/>
          <w:divBdr>
            <w:top w:val="none" w:sz="0" w:space="0" w:color="auto"/>
            <w:left w:val="none" w:sz="0" w:space="0" w:color="auto"/>
            <w:bottom w:val="none" w:sz="0" w:space="0" w:color="auto"/>
            <w:right w:val="none" w:sz="0" w:space="0" w:color="auto"/>
          </w:divBdr>
        </w:div>
        <w:div w:id="1910385312">
          <w:marLeft w:val="60"/>
          <w:marRight w:val="60"/>
          <w:marTop w:val="100"/>
          <w:marBottom w:val="100"/>
          <w:divBdr>
            <w:top w:val="none" w:sz="0" w:space="0" w:color="auto"/>
            <w:left w:val="none" w:sz="0" w:space="0" w:color="auto"/>
            <w:bottom w:val="none" w:sz="0" w:space="0" w:color="auto"/>
            <w:right w:val="none" w:sz="0" w:space="0" w:color="auto"/>
          </w:divBdr>
          <w:divsChild>
            <w:div w:id="1514146983">
              <w:marLeft w:val="0"/>
              <w:marRight w:val="0"/>
              <w:marTop w:val="0"/>
              <w:marBottom w:val="0"/>
              <w:divBdr>
                <w:top w:val="none" w:sz="0" w:space="0" w:color="auto"/>
                <w:left w:val="none" w:sz="0" w:space="0" w:color="auto"/>
                <w:bottom w:val="none" w:sz="0" w:space="0" w:color="auto"/>
                <w:right w:val="none" w:sz="0" w:space="0" w:color="auto"/>
              </w:divBdr>
            </w:div>
          </w:divsChild>
        </w:div>
        <w:div w:id="1540775993">
          <w:marLeft w:val="60"/>
          <w:marRight w:val="60"/>
          <w:marTop w:val="100"/>
          <w:marBottom w:val="100"/>
          <w:divBdr>
            <w:top w:val="none" w:sz="0" w:space="0" w:color="auto"/>
            <w:left w:val="none" w:sz="0" w:space="0" w:color="auto"/>
            <w:bottom w:val="none" w:sz="0" w:space="0" w:color="auto"/>
            <w:right w:val="none" w:sz="0" w:space="0" w:color="auto"/>
          </w:divBdr>
        </w:div>
        <w:div w:id="837228196">
          <w:marLeft w:val="60"/>
          <w:marRight w:val="60"/>
          <w:marTop w:val="100"/>
          <w:marBottom w:val="100"/>
          <w:divBdr>
            <w:top w:val="none" w:sz="0" w:space="0" w:color="auto"/>
            <w:left w:val="none" w:sz="0" w:space="0" w:color="auto"/>
            <w:bottom w:val="none" w:sz="0" w:space="0" w:color="auto"/>
            <w:right w:val="none" w:sz="0" w:space="0" w:color="auto"/>
          </w:divBdr>
          <w:divsChild>
            <w:div w:id="1682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065">
      <w:bodyDiv w:val="1"/>
      <w:marLeft w:val="0"/>
      <w:marRight w:val="0"/>
      <w:marTop w:val="0"/>
      <w:marBottom w:val="0"/>
      <w:divBdr>
        <w:top w:val="none" w:sz="0" w:space="0" w:color="auto"/>
        <w:left w:val="none" w:sz="0" w:space="0" w:color="auto"/>
        <w:bottom w:val="none" w:sz="0" w:space="0" w:color="auto"/>
        <w:right w:val="none" w:sz="0" w:space="0" w:color="auto"/>
      </w:divBdr>
    </w:div>
    <w:div w:id="1501696380">
      <w:bodyDiv w:val="1"/>
      <w:marLeft w:val="0"/>
      <w:marRight w:val="0"/>
      <w:marTop w:val="0"/>
      <w:marBottom w:val="0"/>
      <w:divBdr>
        <w:top w:val="none" w:sz="0" w:space="0" w:color="auto"/>
        <w:left w:val="none" w:sz="0" w:space="0" w:color="auto"/>
        <w:bottom w:val="none" w:sz="0" w:space="0" w:color="auto"/>
        <w:right w:val="none" w:sz="0" w:space="0" w:color="auto"/>
      </w:divBdr>
    </w:div>
    <w:div w:id="1504971160">
      <w:bodyDiv w:val="1"/>
      <w:marLeft w:val="0"/>
      <w:marRight w:val="0"/>
      <w:marTop w:val="0"/>
      <w:marBottom w:val="0"/>
      <w:divBdr>
        <w:top w:val="none" w:sz="0" w:space="0" w:color="auto"/>
        <w:left w:val="none" w:sz="0" w:space="0" w:color="auto"/>
        <w:bottom w:val="none" w:sz="0" w:space="0" w:color="auto"/>
        <w:right w:val="none" w:sz="0" w:space="0" w:color="auto"/>
      </w:divBdr>
    </w:div>
    <w:div w:id="1508324145">
      <w:bodyDiv w:val="1"/>
      <w:marLeft w:val="0"/>
      <w:marRight w:val="0"/>
      <w:marTop w:val="0"/>
      <w:marBottom w:val="0"/>
      <w:divBdr>
        <w:top w:val="none" w:sz="0" w:space="0" w:color="auto"/>
        <w:left w:val="none" w:sz="0" w:space="0" w:color="auto"/>
        <w:bottom w:val="none" w:sz="0" w:space="0" w:color="auto"/>
        <w:right w:val="none" w:sz="0" w:space="0" w:color="auto"/>
      </w:divBdr>
    </w:div>
    <w:div w:id="1515418373">
      <w:bodyDiv w:val="1"/>
      <w:marLeft w:val="0"/>
      <w:marRight w:val="0"/>
      <w:marTop w:val="0"/>
      <w:marBottom w:val="0"/>
      <w:divBdr>
        <w:top w:val="none" w:sz="0" w:space="0" w:color="auto"/>
        <w:left w:val="none" w:sz="0" w:space="0" w:color="auto"/>
        <w:bottom w:val="none" w:sz="0" w:space="0" w:color="auto"/>
        <w:right w:val="none" w:sz="0" w:space="0" w:color="auto"/>
      </w:divBdr>
    </w:div>
    <w:div w:id="1521120570">
      <w:bodyDiv w:val="1"/>
      <w:marLeft w:val="0"/>
      <w:marRight w:val="0"/>
      <w:marTop w:val="0"/>
      <w:marBottom w:val="0"/>
      <w:divBdr>
        <w:top w:val="none" w:sz="0" w:space="0" w:color="auto"/>
        <w:left w:val="none" w:sz="0" w:space="0" w:color="auto"/>
        <w:bottom w:val="none" w:sz="0" w:space="0" w:color="auto"/>
        <w:right w:val="none" w:sz="0" w:space="0" w:color="auto"/>
      </w:divBdr>
    </w:div>
    <w:div w:id="1521508676">
      <w:bodyDiv w:val="1"/>
      <w:marLeft w:val="0"/>
      <w:marRight w:val="0"/>
      <w:marTop w:val="0"/>
      <w:marBottom w:val="0"/>
      <w:divBdr>
        <w:top w:val="none" w:sz="0" w:space="0" w:color="auto"/>
        <w:left w:val="none" w:sz="0" w:space="0" w:color="auto"/>
        <w:bottom w:val="none" w:sz="0" w:space="0" w:color="auto"/>
        <w:right w:val="none" w:sz="0" w:space="0" w:color="auto"/>
      </w:divBdr>
      <w:divsChild>
        <w:div w:id="657152165">
          <w:marLeft w:val="60"/>
          <w:marRight w:val="60"/>
          <w:marTop w:val="100"/>
          <w:marBottom w:val="100"/>
          <w:divBdr>
            <w:top w:val="none" w:sz="0" w:space="0" w:color="auto"/>
            <w:left w:val="none" w:sz="0" w:space="0" w:color="auto"/>
            <w:bottom w:val="none" w:sz="0" w:space="0" w:color="auto"/>
            <w:right w:val="none" w:sz="0" w:space="0" w:color="auto"/>
          </w:divBdr>
        </w:div>
      </w:divsChild>
    </w:div>
    <w:div w:id="1530023656">
      <w:bodyDiv w:val="1"/>
      <w:marLeft w:val="0"/>
      <w:marRight w:val="0"/>
      <w:marTop w:val="0"/>
      <w:marBottom w:val="0"/>
      <w:divBdr>
        <w:top w:val="none" w:sz="0" w:space="0" w:color="auto"/>
        <w:left w:val="none" w:sz="0" w:space="0" w:color="auto"/>
        <w:bottom w:val="none" w:sz="0" w:space="0" w:color="auto"/>
        <w:right w:val="none" w:sz="0" w:space="0" w:color="auto"/>
      </w:divBdr>
    </w:div>
    <w:div w:id="1533376610">
      <w:bodyDiv w:val="1"/>
      <w:marLeft w:val="0"/>
      <w:marRight w:val="0"/>
      <w:marTop w:val="0"/>
      <w:marBottom w:val="0"/>
      <w:divBdr>
        <w:top w:val="none" w:sz="0" w:space="0" w:color="auto"/>
        <w:left w:val="none" w:sz="0" w:space="0" w:color="auto"/>
        <w:bottom w:val="none" w:sz="0" w:space="0" w:color="auto"/>
        <w:right w:val="none" w:sz="0" w:space="0" w:color="auto"/>
      </w:divBdr>
      <w:divsChild>
        <w:div w:id="1679964185">
          <w:marLeft w:val="60"/>
          <w:marRight w:val="60"/>
          <w:marTop w:val="100"/>
          <w:marBottom w:val="100"/>
          <w:divBdr>
            <w:top w:val="none" w:sz="0" w:space="0" w:color="auto"/>
            <w:left w:val="none" w:sz="0" w:space="0" w:color="auto"/>
            <w:bottom w:val="none" w:sz="0" w:space="0" w:color="auto"/>
            <w:right w:val="none" w:sz="0" w:space="0" w:color="auto"/>
          </w:divBdr>
        </w:div>
      </w:divsChild>
    </w:div>
    <w:div w:id="1534611629">
      <w:bodyDiv w:val="1"/>
      <w:marLeft w:val="0"/>
      <w:marRight w:val="0"/>
      <w:marTop w:val="0"/>
      <w:marBottom w:val="0"/>
      <w:divBdr>
        <w:top w:val="none" w:sz="0" w:space="0" w:color="auto"/>
        <w:left w:val="none" w:sz="0" w:space="0" w:color="auto"/>
        <w:bottom w:val="none" w:sz="0" w:space="0" w:color="auto"/>
        <w:right w:val="none" w:sz="0" w:space="0" w:color="auto"/>
      </w:divBdr>
    </w:div>
    <w:div w:id="1538085022">
      <w:bodyDiv w:val="1"/>
      <w:marLeft w:val="0"/>
      <w:marRight w:val="0"/>
      <w:marTop w:val="0"/>
      <w:marBottom w:val="0"/>
      <w:divBdr>
        <w:top w:val="none" w:sz="0" w:space="0" w:color="auto"/>
        <w:left w:val="none" w:sz="0" w:space="0" w:color="auto"/>
        <w:bottom w:val="none" w:sz="0" w:space="0" w:color="auto"/>
        <w:right w:val="none" w:sz="0" w:space="0" w:color="auto"/>
      </w:divBdr>
    </w:div>
    <w:div w:id="1542282066">
      <w:bodyDiv w:val="1"/>
      <w:marLeft w:val="0"/>
      <w:marRight w:val="0"/>
      <w:marTop w:val="0"/>
      <w:marBottom w:val="0"/>
      <w:divBdr>
        <w:top w:val="none" w:sz="0" w:space="0" w:color="auto"/>
        <w:left w:val="none" w:sz="0" w:space="0" w:color="auto"/>
        <w:bottom w:val="none" w:sz="0" w:space="0" w:color="auto"/>
        <w:right w:val="none" w:sz="0" w:space="0" w:color="auto"/>
      </w:divBdr>
    </w:div>
    <w:div w:id="1545602337">
      <w:bodyDiv w:val="1"/>
      <w:marLeft w:val="0"/>
      <w:marRight w:val="0"/>
      <w:marTop w:val="0"/>
      <w:marBottom w:val="0"/>
      <w:divBdr>
        <w:top w:val="none" w:sz="0" w:space="0" w:color="auto"/>
        <w:left w:val="none" w:sz="0" w:space="0" w:color="auto"/>
        <w:bottom w:val="none" w:sz="0" w:space="0" w:color="auto"/>
        <w:right w:val="none" w:sz="0" w:space="0" w:color="auto"/>
      </w:divBdr>
    </w:div>
    <w:div w:id="1551916503">
      <w:bodyDiv w:val="1"/>
      <w:marLeft w:val="0"/>
      <w:marRight w:val="0"/>
      <w:marTop w:val="0"/>
      <w:marBottom w:val="0"/>
      <w:divBdr>
        <w:top w:val="none" w:sz="0" w:space="0" w:color="auto"/>
        <w:left w:val="none" w:sz="0" w:space="0" w:color="auto"/>
        <w:bottom w:val="none" w:sz="0" w:space="0" w:color="auto"/>
        <w:right w:val="none" w:sz="0" w:space="0" w:color="auto"/>
      </w:divBdr>
    </w:div>
    <w:div w:id="1561869524">
      <w:bodyDiv w:val="1"/>
      <w:marLeft w:val="0"/>
      <w:marRight w:val="0"/>
      <w:marTop w:val="0"/>
      <w:marBottom w:val="0"/>
      <w:divBdr>
        <w:top w:val="none" w:sz="0" w:space="0" w:color="auto"/>
        <w:left w:val="none" w:sz="0" w:space="0" w:color="auto"/>
        <w:bottom w:val="none" w:sz="0" w:space="0" w:color="auto"/>
        <w:right w:val="none" w:sz="0" w:space="0" w:color="auto"/>
      </w:divBdr>
    </w:div>
    <w:div w:id="1572930385">
      <w:bodyDiv w:val="1"/>
      <w:marLeft w:val="0"/>
      <w:marRight w:val="0"/>
      <w:marTop w:val="0"/>
      <w:marBottom w:val="0"/>
      <w:divBdr>
        <w:top w:val="none" w:sz="0" w:space="0" w:color="auto"/>
        <w:left w:val="none" w:sz="0" w:space="0" w:color="auto"/>
        <w:bottom w:val="none" w:sz="0" w:space="0" w:color="auto"/>
        <w:right w:val="none" w:sz="0" w:space="0" w:color="auto"/>
      </w:divBdr>
    </w:div>
    <w:div w:id="1579174024">
      <w:bodyDiv w:val="1"/>
      <w:marLeft w:val="0"/>
      <w:marRight w:val="0"/>
      <w:marTop w:val="0"/>
      <w:marBottom w:val="0"/>
      <w:divBdr>
        <w:top w:val="none" w:sz="0" w:space="0" w:color="auto"/>
        <w:left w:val="none" w:sz="0" w:space="0" w:color="auto"/>
        <w:bottom w:val="none" w:sz="0" w:space="0" w:color="auto"/>
        <w:right w:val="none" w:sz="0" w:space="0" w:color="auto"/>
      </w:divBdr>
    </w:div>
    <w:div w:id="1579439155">
      <w:bodyDiv w:val="1"/>
      <w:marLeft w:val="0"/>
      <w:marRight w:val="0"/>
      <w:marTop w:val="0"/>
      <w:marBottom w:val="0"/>
      <w:divBdr>
        <w:top w:val="none" w:sz="0" w:space="0" w:color="auto"/>
        <w:left w:val="none" w:sz="0" w:space="0" w:color="auto"/>
        <w:bottom w:val="none" w:sz="0" w:space="0" w:color="auto"/>
        <w:right w:val="none" w:sz="0" w:space="0" w:color="auto"/>
      </w:divBdr>
    </w:div>
    <w:div w:id="1589190902">
      <w:bodyDiv w:val="1"/>
      <w:marLeft w:val="0"/>
      <w:marRight w:val="0"/>
      <w:marTop w:val="0"/>
      <w:marBottom w:val="0"/>
      <w:divBdr>
        <w:top w:val="none" w:sz="0" w:space="0" w:color="auto"/>
        <w:left w:val="none" w:sz="0" w:space="0" w:color="auto"/>
        <w:bottom w:val="none" w:sz="0" w:space="0" w:color="auto"/>
        <w:right w:val="none" w:sz="0" w:space="0" w:color="auto"/>
      </w:divBdr>
    </w:div>
    <w:div w:id="1589196058">
      <w:bodyDiv w:val="1"/>
      <w:marLeft w:val="0"/>
      <w:marRight w:val="0"/>
      <w:marTop w:val="0"/>
      <w:marBottom w:val="0"/>
      <w:divBdr>
        <w:top w:val="none" w:sz="0" w:space="0" w:color="auto"/>
        <w:left w:val="none" w:sz="0" w:space="0" w:color="auto"/>
        <w:bottom w:val="none" w:sz="0" w:space="0" w:color="auto"/>
        <w:right w:val="none" w:sz="0" w:space="0" w:color="auto"/>
      </w:divBdr>
    </w:div>
    <w:div w:id="1600868545">
      <w:bodyDiv w:val="1"/>
      <w:marLeft w:val="0"/>
      <w:marRight w:val="0"/>
      <w:marTop w:val="0"/>
      <w:marBottom w:val="0"/>
      <w:divBdr>
        <w:top w:val="none" w:sz="0" w:space="0" w:color="auto"/>
        <w:left w:val="none" w:sz="0" w:space="0" w:color="auto"/>
        <w:bottom w:val="none" w:sz="0" w:space="0" w:color="auto"/>
        <w:right w:val="none" w:sz="0" w:space="0" w:color="auto"/>
      </w:divBdr>
    </w:div>
    <w:div w:id="1601912969">
      <w:bodyDiv w:val="1"/>
      <w:marLeft w:val="0"/>
      <w:marRight w:val="0"/>
      <w:marTop w:val="0"/>
      <w:marBottom w:val="0"/>
      <w:divBdr>
        <w:top w:val="none" w:sz="0" w:space="0" w:color="auto"/>
        <w:left w:val="none" w:sz="0" w:space="0" w:color="auto"/>
        <w:bottom w:val="none" w:sz="0" w:space="0" w:color="auto"/>
        <w:right w:val="none" w:sz="0" w:space="0" w:color="auto"/>
      </w:divBdr>
    </w:div>
    <w:div w:id="1602302620">
      <w:bodyDiv w:val="1"/>
      <w:marLeft w:val="0"/>
      <w:marRight w:val="0"/>
      <w:marTop w:val="0"/>
      <w:marBottom w:val="0"/>
      <w:divBdr>
        <w:top w:val="none" w:sz="0" w:space="0" w:color="auto"/>
        <w:left w:val="none" w:sz="0" w:space="0" w:color="auto"/>
        <w:bottom w:val="none" w:sz="0" w:space="0" w:color="auto"/>
        <w:right w:val="none" w:sz="0" w:space="0" w:color="auto"/>
      </w:divBdr>
    </w:div>
    <w:div w:id="1603147150">
      <w:bodyDiv w:val="1"/>
      <w:marLeft w:val="0"/>
      <w:marRight w:val="0"/>
      <w:marTop w:val="0"/>
      <w:marBottom w:val="0"/>
      <w:divBdr>
        <w:top w:val="none" w:sz="0" w:space="0" w:color="auto"/>
        <w:left w:val="none" w:sz="0" w:space="0" w:color="auto"/>
        <w:bottom w:val="none" w:sz="0" w:space="0" w:color="auto"/>
        <w:right w:val="none" w:sz="0" w:space="0" w:color="auto"/>
      </w:divBdr>
    </w:div>
    <w:div w:id="1613391373">
      <w:bodyDiv w:val="1"/>
      <w:marLeft w:val="0"/>
      <w:marRight w:val="0"/>
      <w:marTop w:val="0"/>
      <w:marBottom w:val="0"/>
      <w:divBdr>
        <w:top w:val="none" w:sz="0" w:space="0" w:color="auto"/>
        <w:left w:val="none" w:sz="0" w:space="0" w:color="auto"/>
        <w:bottom w:val="none" w:sz="0" w:space="0" w:color="auto"/>
        <w:right w:val="none" w:sz="0" w:space="0" w:color="auto"/>
      </w:divBdr>
    </w:div>
    <w:div w:id="1624072265">
      <w:bodyDiv w:val="1"/>
      <w:marLeft w:val="0"/>
      <w:marRight w:val="0"/>
      <w:marTop w:val="0"/>
      <w:marBottom w:val="0"/>
      <w:divBdr>
        <w:top w:val="none" w:sz="0" w:space="0" w:color="auto"/>
        <w:left w:val="none" w:sz="0" w:space="0" w:color="auto"/>
        <w:bottom w:val="none" w:sz="0" w:space="0" w:color="auto"/>
        <w:right w:val="none" w:sz="0" w:space="0" w:color="auto"/>
      </w:divBdr>
    </w:div>
    <w:div w:id="1631086986">
      <w:bodyDiv w:val="1"/>
      <w:marLeft w:val="0"/>
      <w:marRight w:val="0"/>
      <w:marTop w:val="0"/>
      <w:marBottom w:val="0"/>
      <w:divBdr>
        <w:top w:val="none" w:sz="0" w:space="0" w:color="auto"/>
        <w:left w:val="none" w:sz="0" w:space="0" w:color="auto"/>
        <w:bottom w:val="none" w:sz="0" w:space="0" w:color="auto"/>
        <w:right w:val="none" w:sz="0" w:space="0" w:color="auto"/>
      </w:divBdr>
    </w:div>
    <w:div w:id="1632252387">
      <w:bodyDiv w:val="1"/>
      <w:marLeft w:val="0"/>
      <w:marRight w:val="0"/>
      <w:marTop w:val="0"/>
      <w:marBottom w:val="0"/>
      <w:divBdr>
        <w:top w:val="none" w:sz="0" w:space="0" w:color="auto"/>
        <w:left w:val="none" w:sz="0" w:space="0" w:color="auto"/>
        <w:bottom w:val="none" w:sz="0" w:space="0" w:color="auto"/>
        <w:right w:val="none" w:sz="0" w:space="0" w:color="auto"/>
      </w:divBdr>
    </w:div>
    <w:div w:id="1645355050">
      <w:bodyDiv w:val="1"/>
      <w:marLeft w:val="0"/>
      <w:marRight w:val="0"/>
      <w:marTop w:val="0"/>
      <w:marBottom w:val="0"/>
      <w:divBdr>
        <w:top w:val="none" w:sz="0" w:space="0" w:color="auto"/>
        <w:left w:val="none" w:sz="0" w:space="0" w:color="auto"/>
        <w:bottom w:val="none" w:sz="0" w:space="0" w:color="auto"/>
        <w:right w:val="none" w:sz="0" w:space="0" w:color="auto"/>
      </w:divBdr>
    </w:div>
    <w:div w:id="1646859969">
      <w:bodyDiv w:val="1"/>
      <w:marLeft w:val="0"/>
      <w:marRight w:val="0"/>
      <w:marTop w:val="0"/>
      <w:marBottom w:val="0"/>
      <w:divBdr>
        <w:top w:val="none" w:sz="0" w:space="0" w:color="auto"/>
        <w:left w:val="none" w:sz="0" w:space="0" w:color="auto"/>
        <w:bottom w:val="none" w:sz="0" w:space="0" w:color="auto"/>
        <w:right w:val="none" w:sz="0" w:space="0" w:color="auto"/>
      </w:divBdr>
    </w:div>
    <w:div w:id="1649744138">
      <w:bodyDiv w:val="1"/>
      <w:marLeft w:val="0"/>
      <w:marRight w:val="0"/>
      <w:marTop w:val="0"/>
      <w:marBottom w:val="0"/>
      <w:divBdr>
        <w:top w:val="none" w:sz="0" w:space="0" w:color="auto"/>
        <w:left w:val="none" w:sz="0" w:space="0" w:color="auto"/>
        <w:bottom w:val="none" w:sz="0" w:space="0" w:color="auto"/>
        <w:right w:val="none" w:sz="0" w:space="0" w:color="auto"/>
      </w:divBdr>
    </w:div>
    <w:div w:id="1660765838">
      <w:bodyDiv w:val="1"/>
      <w:marLeft w:val="0"/>
      <w:marRight w:val="0"/>
      <w:marTop w:val="0"/>
      <w:marBottom w:val="0"/>
      <w:divBdr>
        <w:top w:val="none" w:sz="0" w:space="0" w:color="auto"/>
        <w:left w:val="none" w:sz="0" w:space="0" w:color="auto"/>
        <w:bottom w:val="none" w:sz="0" w:space="0" w:color="auto"/>
        <w:right w:val="none" w:sz="0" w:space="0" w:color="auto"/>
      </w:divBdr>
    </w:div>
    <w:div w:id="1677271155">
      <w:bodyDiv w:val="1"/>
      <w:marLeft w:val="0"/>
      <w:marRight w:val="0"/>
      <w:marTop w:val="0"/>
      <w:marBottom w:val="0"/>
      <w:divBdr>
        <w:top w:val="none" w:sz="0" w:space="0" w:color="auto"/>
        <w:left w:val="none" w:sz="0" w:space="0" w:color="auto"/>
        <w:bottom w:val="none" w:sz="0" w:space="0" w:color="auto"/>
        <w:right w:val="none" w:sz="0" w:space="0" w:color="auto"/>
      </w:divBdr>
    </w:div>
    <w:div w:id="1699811672">
      <w:bodyDiv w:val="1"/>
      <w:marLeft w:val="0"/>
      <w:marRight w:val="0"/>
      <w:marTop w:val="0"/>
      <w:marBottom w:val="0"/>
      <w:divBdr>
        <w:top w:val="none" w:sz="0" w:space="0" w:color="auto"/>
        <w:left w:val="none" w:sz="0" w:space="0" w:color="auto"/>
        <w:bottom w:val="none" w:sz="0" w:space="0" w:color="auto"/>
        <w:right w:val="none" w:sz="0" w:space="0" w:color="auto"/>
      </w:divBdr>
    </w:div>
    <w:div w:id="1700468852">
      <w:bodyDiv w:val="1"/>
      <w:marLeft w:val="0"/>
      <w:marRight w:val="0"/>
      <w:marTop w:val="0"/>
      <w:marBottom w:val="0"/>
      <w:divBdr>
        <w:top w:val="none" w:sz="0" w:space="0" w:color="auto"/>
        <w:left w:val="none" w:sz="0" w:space="0" w:color="auto"/>
        <w:bottom w:val="none" w:sz="0" w:space="0" w:color="auto"/>
        <w:right w:val="none" w:sz="0" w:space="0" w:color="auto"/>
      </w:divBdr>
    </w:div>
    <w:div w:id="1704401382">
      <w:bodyDiv w:val="1"/>
      <w:marLeft w:val="0"/>
      <w:marRight w:val="0"/>
      <w:marTop w:val="0"/>
      <w:marBottom w:val="0"/>
      <w:divBdr>
        <w:top w:val="none" w:sz="0" w:space="0" w:color="auto"/>
        <w:left w:val="none" w:sz="0" w:space="0" w:color="auto"/>
        <w:bottom w:val="none" w:sz="0" w:space="0" w:color="auto"/>
        <w:right w:val="none" w:sz="0" w:space="0" w:color="auto"/>
      </w:divBdr>
    </w:div>
    <w:div w:id="1705641074">
      <w:bodyDiv w:val="1"/>
      <w:marLeft w:val="0"/>
      <w:marRight w:val="0"/>
      <w:marTop w:val="0"/>
      <w:marBottom w:val="0"/>
      <w:divBdr>
        <w:top w:val="none" w:sz="0" w:space="0" w:color="auto"/>
        <w:left w:val="none" w:sz="0" w:space="0" w:color="auto"/>
        <w:bottom w:val="none" w:sz="0" w:space="0" w:color="auto"/>
        <w:right w:val="none" w:sz="0" w:space="0" w:color="auto"/>
      </w:divBdr>
    </w:div>
    <w:div w:id="1707674468">
      <w:bodyDiv w:val="1"/>
      <w:marLeft w:val="0"/>
      <w:marRight w:val="0"/>
      <w:marTop w:val="0"/>
      <w:marBottom w:val="0"/>
      <w:divBdr>
        <w:top w:val="none" w:sz="0" w:space="0" w:color="auto"/>
        <w:left w:val="none" w:sz="0" w:space="0" w:color="auto"/>
        <w:bottom w:val="none" w:sz="0" w:space="0" w:color="auto"/>
        <w:right w:val="none" w:sz="0" w:space="0" w:color="auto"/>
      </w:divBdr>
    </w:div>
    <w:div w:id="1715765128">
      <w:bodyDiv w:val="1"/>
      <w:marLeft w:val="0"/>
      <w:marRight w:val="0"/>
      <w:marTop w:val="0"/>
      <w:marBottom w:val="0"/>
      <w:divBdr>
        <w:top w:val="none" w:sz="0" w:space="0" w:color="auto"/>
        <w:left w:val="none" w:sz="0" w:space="0" w:color="auto"/>
        <w:bottom w:val="none" w:sz="0" w:space="0" w:color="auto"/>
        <w:right w:val="none" w:sz="0" w:space="0" w:color="auto"/>
      </w:divBdr>
    </w:div>
    <w:div w:id="1720200311">
      <w:bodyDiv w:val="1"/>
      <w:marLeft w:val="0"/>
      <w:marRight w:val="0"/>
      <w:marTop w:val="0"/>
      <w:marBottom w:val="0"/>
      <w:divBdr>
        <w:top w:val="none" w:sz="0" w:space="0" w:color="auto"/>
        <w:left w:val="none" w:sz="0" w:space="0" w:color="auto"/>
        <w:bottom w:val="none" w:sz="0" w:space="0" w:color="auto"/>
        <w:right w:val="none" w:sz="0" w:space="0" w:color="auto"/>
      </w:divBdr>
    </w:div>
    <w:div w:id="1722753405">
      <w:bodyDiv w:val="1"/>
      <w:marLeft w:val="0"/>
      <w:marRight w:val="0"/>
      <w:marTop w:val="0"/>
      <w:marBottom w:val="0"/>
      <w:divBdr>
        <w:top w:val="none" w:sz="0" w:space="0" w:color="auto"/>
        <w:left w:val="none" w:sz="0" w:space="0" w:color="auto"/>
        <w:bottom w:val="none" w:sz="0" w:space="0" w:color="auto"/>
        <w:right w:val="none" w:sz="0" w:space="0" w:color="auto"/>
      </w:divBdr>
    </w:div>
    <w:div w:id="1723560598">
      <w:bodyDiv w:val="1"/>
      <w:marLeft w:val="0"/>
      <w:marRight w:val="0"/>
      <w:marTop w:val="0"/>
      <w:marBottom w:val="0"/>
      <w:divBdr>
        <w:top w:val="none" w:sz="0" w:space="0" w:color="auto"/>
        <w:left w:val="none" w:sz="0" w:space="0" w:color="auto"/>
        <w:bottom w:val="none" w:sz="0" w:space="0" w:color="auto"/>
        <w:right w:val="none" w:sz="0" w:space="0" w:color="auto"/>
      </w:divBdr>
    </w:div>
    <w:div w:id="1724058673">
      <w:bodyDiv w:val="1"/>
      <w:marLeft w:val="0"/>
      <w:marRight w:val="0"/>
      <w:marTop w:val="0"/>
      <w:marBottom w:val="0"/>
      <w:divBdr>
        <w:top w:val="none" w:sz="0" w:space="0" w:color="auto"/>
        <w:left w:val="none" w:sz="0" w:space="0" w:color="auto"/>
        <w:bottom w:val="none" w:sz="0" w:space="0" w:color="auto"/>
        <w:right w:val="none" w:sz="0" w:space="0" w:color="auto"/>
      </w:divBdr>
    </w:div>
    <w:div w:id="1727217591">
      <w:bodyDiv w:val="1"/>
      <w:marLeft w:val="0"/>
      <w:marRight w:val="0"/>
      <w:marTop w:val="0"/>
      <w:marBottom w:val="0"/>
      <w:divBdr>
        <w:top w:val="none" w:sz="0" w:space="0" w:color="auto"/>
        <w:left w:val="none" w:sz="0" w:space="0" w:color="auto"/>
        <w:bottom w:val="none" w:sz="0" w:space="0" w:color="auto"/>
        <w:right w:val="none" w:sz="0" w:space="0" w:color="auto"/>
      </w:divBdr>
    </w:div>
    <w:div w:id="1729498128">
      <w:bodyDiv w:val="1"/>
      <w:marLeft w:val="0"/>
      <w:marRight w:val="0"/>
      <w:marTop w:val="0"/>
      <w:marBottom w:val="0"/>
      <w:divBdr>
        <w:top w:val="none" w:sz="0" w:space="0" w:color="auto"/>
        <w:left w:val="none" w:sz="0" w:space="0" w:color="auto"/>
        <w:bottom w:val="none" w:sz="0" w:space="0" w:color="auto"/>
        <w:right w:val="none" w:sz="0" w:space="0" w:color="auto"/>
      </w:divBdr>
    </w:div>
    <w:div w:id="1731536591">
      <w:bodyDiv w:val="1"/>
      <w:marLeft w:val="0"/>
      <w:marRight w:val="0"/>
      <w:marTop w:val="0"/>
      <w:marBottom w:val="0"/>
      <w:divBdr>
        <w:top w:val="none" w:sz="0" w:space="0" w:color="auto"/>
        <w:left w:val="none" w:sz="0" w:space="0" w:color="auto"/>
        <w:bottom w:val="none" w:sz="0" w:space="0" w:color="auto"/>
        <w:right w:val="none" w:sz="0" w:space="0" w:color="auto"/>
      </w:divBdr>
    </w:div>
    <w:div w:id="1739549058">
      <w:bodyDiv w:val="1"/>
      <w:marLeft w:val="0"/>
      <w:marRight w:val="0"/>
      <w:marTop w:val="0"/>
      <w:marBottom w:val="0"/>
      <w:divBdr>
        <w:top w:val="none" w:sz="0" w:space="0" w:color="auto"/>
        <w:left w:val="none" w:sz="0" w:space="0" w:color="auto"/>
        <w:bottom w:val="none" w:sz="0" w:space="0" w:color="auto"/>
        <w:right w:val="none" w:sz="0" w:space="0" w:color="auto"/>
      </w:divBdr>
    </w:div>
    <w:div w:id="1747989545">
      <w:bodyDiv w:val="1"/>
      <w:marLeft w:val="0"/>
      <w:marRight w:val="0"/>
      <w:marTop w:val="0"/>
      <w:marBottom w:val="0"/>
      <w:divBdr>
        <w:top w:val="none" w:sz="0" w:space="0" w:color="auto"/>
        <w:left w:val="none" w:sz="0" w:space="0" w:color="auto"/>
        <w:bottom w:val="none" w:sz="0" w:space="0" w:color="auto"/>
        <w:right w:val="none" w:sz="0" w:space="0" w:color="auto"/>
      </w:divBdr>
      <w:divsChild>
        <w:div w:id="1289509978">
          <w:marLeft w:val="60"/>
          <w:marRight w:val="60"/>
          <w:marTop w:val="100"/>
          <w:marBottom w:val="100"/>
          <w:divBdr>
            <w:top w:val="none" w:sz="0" w:space="0" w:color="auto"/>
            <w:left w:val="none" w:sz="0" w:space="0" w:color="auto"/>
            <w:bottom w:val="none" w:sz="0" w:space="0" w:color="auto"/>
            <w:right w:val="none" w:sz="0" w:space="0" w:color="auto"/>
          </w:divBdr>
          <w:divsChild>
            <w:div w:id="1042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240">
      <w:bodyDiv w:val="1"/>
      <w:marLeft w:val="0"/>
      <w:marRight w:val="0"/>
      <w:marTop w:val="0"/>
      <w:marBottom w:val="0"/>
      <w:divBdr>
        <w:top w:val="none" w:sz="0" w:space="0" w:color="auto"/>
        <w:left w:val="none" w:sz="0" w:space="0" w:color="auto"/>
        <w:bottom w:val="none" w:sz="0" w:space="0" w:color="auto"/>
        <w:right w:val="none" w:sz="0" w:space="0" w:color="auto"/>
      </w:divBdr>
      <w:divsChild>
        <w:div w:id="1500805431">
          <w:marLeft w:val="0"/>
          <w:marRight w:val="0"/>
          <w:marTop w:val="0"/>
          <w:marBottom w:val="0"/>
          <w:divBdr>
            <w:top w:val="none" w:sz="0" w:space="0" w:color="auto"/>
            <w:left w:val="none" w:sz="0" w:space="0" w:color="auto"/>
            <w:bottom w:val="none" w:sz="0" w:space="0" w:color="auto"/>
            <w:right w:val="none" w:sz="0" w:space="0" w:color="auto"/>
          </w:divBdr>
          <w:divsChild>
            <w:div w:id="17258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23">
      <w:bodyDiv w:val="1"/>
      <w:marLeft w:val="0"/>
      <w:marRight w:val="0"/>
      <w:marTop w:val="0"/>
      <w:marBottom w:val="0"/>
      <w:divBdr>
        <w:top w:val="none" w:sz="0" w:space="0" w:color="auto"/>
        <w:left w:val="none" w:sz="0" w:space="0" w:color="auto"/>
        <w:bottom w:val="none" w:sz="0" w:space="0" w:color="auto"/>
        <w:right w:val="none" w:sz="0" w:space="0" w:color="auto"/>
      </w:divBdr>
    </w:div>
    <w:div w:id="1752236531">
      <w:bodyDiv w:val="1"/>
      <w:marLeft w:val="0"/>
      <w:marRight w:val="0"/>
      <w:marTop w:val="0"/>
      <w:marBottom w:val="0"/>
      <w:divBdr>
        <w:top w:val="none" w:sz="0" w:space="0" w:color="auto"/>
        <w:left w:val="none" w:sz="0" w:space="0" w:color="auto"/>
        <w:bottom w:val="none" w:sz="0" w:space="0" w:color="auto"/>
        <w:right w:val="none" w:sz="0" w:space="0" w:color="auto"/>
      </w:divBdr>
    </w:div>
    <w:div w:id="1761246533">
      <w:bodyDiv w:val="1"/>
      <w:marLeft w:val="0"/>
      <w:marRight w:val="0"/>
      <w:marTop w:val="0"/>
      <w:marBottom w:val="0"/>
      <w:divBdr>
        <w:top w:val="none" w:sz="0" w:space="0" w:color="auto"/>
        <w:left w:val="none" w:sz="0" w:space="0" w:color="auto"/>
        <w:bottom w:val="none" w:sz="0" w:space="0" w:color="auto"/>
        <w:right w:val="none" w:sz="0" w:space="0" w:color="auto"/>
      </w:divBdr>
    </w:div>
    <w:div w:id="1762024336">
      <w:bodyDiv w:val="1"/>
      <w:marLeft w:val="0"/>
      <w:marRight w:val="0"/>
      <w:marTop w:val="0"/>
      <w:marBottom w:val="0"/>
      <w:divBdr>
        <w:top w:val="none" w:sz="0" w:space="0" w:color="auto"/>
        <w:left w:val="none" w:sz="0" w:space="0" w:color="auto"/>
        <w:bottom w:val="none" w:sz="0" w:space="0" w:color="auto"/>
        <w:right w:val="none" w:sz="0" w:space="0" w:color="auto"/>
      </w:divBdr>
    </w:div>
    <w:div w:id="1767573977">
      <w:bodyDiv w:val="1"/>
      <w:marLeft w:val="0"/>
      <w:marRight w:val="0"/>
      <w:marTop w:val="0"/>
      <w:marBottom w:val="0"/>
      <w:divBdr>
        <w:top w:val="none" w:sz="0" w:space="0" w:color="auto"/>
        <w:left w:val="none" w:sz="0" w:space="0" w:color="auto"/>
        <w:bottom w:val="none" w:sz="0" w:space="0" w:color="auto"/>
        <w:right w:val="none" w:sz="0" w:space="0" w:color="auto"/>
      </w:divBdr>
    </w:div>
    <w:div w:id="1777402239">
      <w:bodyDiv w:val="1"/>
      <w:marLeft w:val="0"/>
      <w:marRight w:val="0"/>
      <w:marTop w:val="0"/>
      <w:marBottom w:val="0"/>
      <w:divBdr>
        <w:top w:val="none" w:sz="0" w:space="0" w:color="auto"/>
        <w:left w:val="none" w:sz="0" w:space="0" w:color="auto"/>
        <w:bottom w:val="none" w:sz="0" w:space="0" w:color="auto"/>
        <w:right w:val="none" w:sz="0" w:space="0" w:color="auto"/>
      </w:divBdr>
    </w:div>
    <w:div w:id="1779177916">
      <w:bodyDiv w:val="1"/>
      <w:marLeft w:val="0"/>
      <w:marRight w:val="0"/>
      <w:marTop w:val="0"/>
      <w:marBottom w:val="0"/>
      <w:divBdr>
        <w:top w:val="none" w:sz="0" w:space="0" w:color="auto"/>
        <w:left w:val="none" w:sz="0" w:space="0" w:color="auto"/>
        <w:bottom w:val="none" w:sz="0" w:space="0" w:color="auto"/>
        <w:right w:val="none" w:sz="0" w:space="0" w:color="auto"/>
      </w:divBdr>
      <w:divsChild>
        <w:div w:id="226065827">
          <w:marLeft w:val="0"/>
          <w:marRight w:val="0"/>
          <w:marTop w:val="0"/>
          <w:marBottom w:val="0"/>
          <w:divBdr>
            <w:top w:val="none" w:sz="0" w:space="0" w:color="auto"/>
            <w:left w:val="none" w:sz="0" w:space="0" w:color="auto"/>
            <w:bottom w:val="none" w:sz="0" w:space="0" w:color="auto"/>
            <w:right w:val="none" w:sz="0" w:space="0" w:color="auto"/>
          </w:divBdr>
        </w:div>
        <w:div w:id="197939111">
          <w:marLeft w:val="0"/>
          <w:marRight w:val="0"/>
          <w:marTop w:val="0"/>
          <w:marBottom w:val="0"/>
          <w:divBdr>
            <w:top w:val="none" w:sz="0" w:space="0" w:color="auto"/>
            <w:left w:val="none" w:sz="0" w:space="0" w:color="auto"/>
            <w:bottom w:val="none" w:sz="0" w:space="0" w:color="auto"/>
            <w:right w:val="none" w:sz="0" w:space="0" w:color="auto"/>
          </w:divBdr>
        </w:div>
      </w:divsChild>
    </w:div>
    <w:div w:id="1785423599">
      <w:bodyDiv w:val="1"/>
      <w:marLeft w:val="0"/>
      <w:marRight w:val="0"/>
      <w:marTop w:val="0"/>
      <w:marBottom w:val="0"/>
      <w:divBdr>
        <w:top w:val="none" w:sz="0" w:space="0" w:color="auto"/>
        <w:left w:val="none" w:sz="0" w:space="0" w:color="auto"/>
        <w:bottom w:val="none" w:sz="0" w:space="0" w:color="auto"/>
        <w:right w:val="none" w:sz="0" w:space="0" w:color="auto"/>
      </w:divBdr>
    </w:div>
    <w:div w:id="1787232502">
      <w:bodyDiv w:val="1"/>
      <w:marLeft w:val="0"/>
      <w:marRight w:val="0"/>
      <w:marTop w:val="0"/>
      <w:marBottom w:val="0"/>
      <w:divBdr>
        <w:top w:val="none" w:sz="0" w:space="0" w:color="auto"/>
        <w:left w:val="none" w:sz="0" w:space="0" w:color="auto"/>
        <w:bottom w:val="none" w:sz="0" w:space="0" w:color="auto"/>
        <w:right w:val="none" w:sz="0" w:space="0" w:color="auto"/>
      </w:divBdr>
    </w:div>
    <w:div w:id="1788156771">
      <w:bodyDiv w:val="1"/>
      <w:marLeft w:val="0"/>
      <w:marRight w:val="0"/>
      <w:marTop w:val="0"/>
      <w:marBottom w:val="0"/>
      <w:divBdr>
        <w:top w:val="none" w:sz="0" w:space="0" w:color="auto"/>
        <w:left w:val="none" w:sz="0" w:space="0" w:color="auto"/>
        <w:bottom w:val="none" w:sz="0" w:space="0" w:color="auto"/>
        <w:right w:val="none" w:sz="0" w:space="0" w:color="auto"/>
      </w:divBdr>
      <w:divsChild>
        <w:div w:id="327561841">
          <w:marLeft w:val="0"/>
          <w:marRight w:val="0"/>
          <w:marTop w:val="0"/>
          <w:marBottom w:val="0"/>
          <w:divBdr>
            <w:top w:val="none" w:sz="0" w:space="0" w:color="auto"/>
            <w:left w:val="none" w:sz="0" w:space="0" w:color="auto"/>
            <w:bottom w:val="none" w:sz="0" w:space="0" w:color="auto"/>
            <w:right w:val="none" w:sz="0" w:space="0" w:color="auto"/>
          </w:divBdr>
        </w:div>
        <w:div w:id="489753717">
          <w:marLeft w:val="0"/>
          <w:marRight w:val="0"/>
          <w:marTop w:val="0"/>
          <w:marBottom w:val="0"/>
          <w:divBdr>
            <w:top w:val="none" w:sz="0" w:space="0" w:color="auto"/>
            <w:left w:val="none" w:sz="0" w:space="0" w:color="auto"/>
            <w:bottom w:val="none" w:sz="0" w:space="0" w:color="auto"/>
            <w:right w:val="none" w:sz="0" w:space="0" w:color="auto"/>
          </w:divBdr>
        </w:div>
      </w:divsChild>
    </w:div>
    <w:div w:id="1788350077">
      <w:bodyDiv w:val="1"/>
      <w:marLeft w:val="0"/>
      <w:marRight w:val="0"/>
      <w:marTop w:val="0"/>
      <w:marBottom w:val="0"/>
      <w:divBdr>
        <w:top w:val="none" w:sz="0" w:space="0" w:color="auto"/>
        <w:left w:val="none" w:sz="0" w:space="0" w:color="auto"/>
        <w:bottom w:val="none" w:sz="0" w:space="0" w:color="auto"/>
        <w:right w:val="none" w:sz="0" w:space="0" w:color="auto"/>
      </w:divBdr>
    </w:div>
    <w:div w:id="1791972659">
      <w:bodyDiv w:val="1"/>
      <w:marLeft w:val="0"/>
      <w:marRight w:val="0"/>
      <w:marTop w:val="0"/>
      <w:marBottom w:val="0"/>
      <w:divBdr>
        <w:top w:val="none" w:sz="0" w:space="0" w:color="auto"/>
        <w:left w:val="none" w:sz="0" w:space="0" w:color="auto"/>
        <w:bottom w:val="none" w:sz="0" w:space="0" w:color="auto"/>
        <w:right w:val="none" w:sz="0" w:space="0" w:color="auto"/>
      </w:divBdr>
    </w:div>
    <w:div w:id="1800762097">
      <w:bodyDiv w:val="1"/>
      <w:marLeft w:val="0"/>
      <w:marRight w:val="0"/>
      <w:marTop w:val="0"/>
      <w:marBottom w:val="0"/>
      <w:divBdr>
        <w:top w:val="none" w:sz="0" w:space="0" w:color="auto"/>
        <w:left w:val="none" w:sz="0" w:space="0" w:color="auto"/>
        <w:bottom w:val="none" w:sz="0" w:space="0" w:color="auto"/>
        <w:right w:val="none" w:sz="0" w:space="0" w:color="auto"/>
      </w:divBdr>
    </w:div>
    <w:div w:id="1811627923">
      <w:bodyDiv w:val="1"/>
      <w:marLeft w:val="0"/>
      <w:marRight w:val="0"/>
      <w:marTop w:val="0"/>
      <w:marBottom w:val="0"/>
      <w:divBdr>
        <w:top w:val="none" w:sz="0" w:space="0" w:color="auto"/>
        <w:left w:val="none" w:sz="0" w:space="0" w:color="auto"/>
        <w:bottom w:val="none" w:sz="0" w:space="0" w:color="auto"/>
        <w:right w:val="none" w:sz="0" w:space="0" w:color="auto"/>
      </w:divBdr>
    </w:div>
    <w:div w:id="1815639205">
      <w:bodyDiv w:val="1"/>
      <w:marLeft w:val="0"/>
      <w:marRight w:val="0"/>
      <w:marTop w:val="0"/>
      <w:marBottom w:val="0"/>
      <w:divBdr>
        <w:top w:val="none" w:sz="0" w:space="0" w:color="auto"/>
        <w:left w:val="none" w:sz="0" w:space="0" w:color="auto"/>
        <w:bottom w:val="none" w:sz="0" w:space="0" w:color="auto"/>
        <w:right w:val="none" w:sz="0" w:space="0" w:color="auto"/>
      </w:divBdr>
    </w:div>
    <w:div w:id="1820614455">
      <w:bodyDiv w:val="1"/>
      <w:marLeft w:val="0"/>
      <w:marRight w:val="0"/>
      <w:marTop w:val="0"/>
      <w:marBottom w:val="0"/>
      <w:divBdr>
        <w:top w:val="none" w:sz="0" w:space="0" w:color="auto"/>
        <w:left w:val="none" w:sz="0" w:space="0" w:color="auto"/>
        <w:bottom w:val="none" w:sz="0" w:space="0" w:color="auto"/>
        <w:right w:val="none" w:sz="0" w:space="0" w:color="auto"/>
      </w:divBdr>
    </w:div>
    <w:div w:id="1825971990">
      <w:bodyDiv w:val="1"/>
      <w:marLeft w:val="0"/>
      <w:marRight w:val="0"/>
      <w:marTop w:val="0"/>
      <w:marBottom w:val="0"/>
      <w:divBdr>
        <w:top w:val="none" w:sz="0" w:space="0" w:color="auto"/>
        <w:left w:val="none" w:sz="0" w:space="0" w:color="auto"/>
        <w:bottom w:val="none" w:sz="0" w:space="0" w:color="auto"/>
        <w:right w:val="none" w:sz="0" w:space="0" w:color="auto"/>
      </w:divBdr>
    </w:div>
    <w:div w:id="1841264624">
      <w:bodyDiv w:val="1"/>
      <w:marLeft w:val="0"/>
      <w:marRight w:val="0"/>
      <w:marTop w:val="0"/>
      <w:marBottom w:val="0"/>
      <w:divBdr>
        <w:top w:val="none" w:sz="0" w:space="0" w:color="auto"/>
        <w:left w:val="none" w:sz="0" w:space="0" w:color="auto"/>
        <w:bottom w:val="none" w:sz="0" w:space="0" w:color="auto"/>
        <w:right w:val="none" w:sz="0" w:space="0" w:color="auto"/>
      </w:divBdr>
    </w:div>
    <w:div w:id="1850174406">
      <w:bodyDiv w:val="1"/>
      <w:marLeft w:val="0"/>
      <w:marRight w:val="0"/>
      <w:marTop w:val="0"/>
      <w:marBottom w:val="0"/>
      <w:divBdr>
        <w:top w:val="none" w:sz="0" w:space="0" w:color="auto"/>
        <w:left w:val="none" w:sz="0" w:space="0" w:color="auto"/>
        <w:bottom w:val="none" w:sz="0" w:space="0" w:color="auto"/>
        <w:right w:val="none" w:sz="0" w:space="0" w:color="auto"/>
      </w:divBdr>
    </w:div>
    <w:div w:id="1851724172">
      <w:bodyDiv w:val="1"/>
      <w:marLeft w:val="0"/>
      <w:marRight w:val="0"/>
      <w:marTop w:val="0"/>
      <w:marBottom w:val="0"/>
      <w:divBdr>
        <w:top w:val="none" w:sz="0" w:space="0" w:color="auto"/>
        <w:left w:val="none" w:sz="0" w:space="0" w:color="auto"/>
        <w:bottom w:val="none" w:sz="0" w:space="0" w:color="auto"/>
        <w:right w:val="none" w:sz="0" w:space="0" w:color="auto"/>
      </w:divBdr>
    </w:div>
    <w:div w:id="1856530959">
      <w:bodyDiv w:val="1"/>
      <w:marLeft w:val="0"/>
      <w:marRight w:val="0"/>
      <w:marTop w:val="0"/>
      <w:marBottom w:val="0"/>
      <w:divBdr>
        <w:top w:val="none" w:sz="0" w:space="0" w:color="auto"/>
        <w:left w:val="none" w:sz="0" w:space="0" w:color="auto"/>
        <w:bottom w:val="none" w:sz="0" w:space="0" w:color="auto"/>
        <w:right w:val="none" w:sz="0" w:space="0" w:color="auto"/>
      </w:divBdr>
    </w:div>
    <w:div w:id="1856842101">
      <w:bodyDiv w:val="1"/>
      <w:marLeft w:val="0"/>
      <w:marRight w:val="0"/>
      <w:marTop w:val="0"/>
      <w:marBottom w:val="0"/>
      <w:divBdr>
        <w:top w:val="none" w:sz="0" w:space="0" w:color="auto"/>
        <w:left w:val="none" w:sz="0" w:space="0" w:color="auto"/>
        <w:bottom w:val="none" w:sz="0" w:space="0" w:color="auto"/>
        <w:right w:val="none" w:sz="0" w:space="0" w:color="auto"/>
      </w:divBdr>
    </w:div>
    <w:div w:id="1870532977">
      <w:bodyDiv w:val="1"/>
      <w:marLeft w:val="0"/>
      <w:marRight w:val="0"/>
      <w:marTop w:val="0"/>
      <w:marBottom w:val="0"/>
      <w:divBdr>
        <w:top w:val="none" w:sz="0" w:space="0" w:color="auto"/>
        <w:left w:val="none" w:sz="0" w:space="0" w:color="auto"/>
        <w:bottom w:val="none" w:sz="0" w:space="0" w:color="auto"/>
        <w:right w:val="none" w:sz="0" w:space="0" w:color="auto"/>
      </w:divBdr>
    </w:div>
    <w:div w:id="1871796519">
      <w:bodyDiv w:val="1"/>
      <w:marLeft w:val="0"/>
      <w:marRight w:val="0"/>
      <w:marTop w:val="0"/>
      <w:marBottom w:val="0"/>
      <w:divBdr>
        <w:top w:val="none" w:sz="0" w:space="0" w:color="auto"/>
        <w:left w:val="none" w:sz="0" w:space="0" w:color="auto"/>
        <w:bottom w:val="none" w:sz="0" w:space="0" w:color="auto"/>
        <w:right w:val="none" w:sz="0" w:space="0" w:color="auto"/>
      </w:divBdr>
    </w:div>
    <w:div w:id="1884705747">
      <w:bodyDiv w:val="1"/>
      <w:marLeft w:val="0"/>
      <w:marRight w:val="0"/>
      <w:marTop w:val="0"/>
      <w:marBottom w:val="0"/>
      <w:divBdr>
        <w:top w:val="none" w:sz="0" w:space="0" w:color="auto"/>
        <w:left w:val="none" w:sz="0" w:space="0" w:color="auto"/>
        <w:bottom w:val="none" w:sz="0" w:space="0" w:color="auto"/>
        <w:right w:val="none" w:sz="0" w:space="0" w:color="auto"/>
      </w:divBdr>
    </w:div>
    <w:div w:id="1887522728">
      <w:bodyDiv w:val="1"/>
      <w:marLeft w:val="0"/>
      <w:marRight w:val="0"/>
      <w:marTop w:val="0"/>
      <w:marBottom w:val="0"/>
      <w:divBdr>
        <w:top w:val="none" w:sz="0" w:space="0" w:color="auto"/>
        <w:left w:val="none" w:sz="0" w:space="0" w:color="auto"/>
        <w:bottom w:val="none" w:sz="0" w:space="0" w:color="auto"/>
        <w:right w:val="none" w:sz="0" w:space="0" w:color="auto"/>
      </w:divBdr>
    </w:div>
    <w:div w:id="1890072642">
      <w:bodyDiv w:val="1"/>
      <w:marLeft w:val="0"/>
      <w:marRight w:val="0"/>
      <w:marTop w:val="0"/>
      <w:marBottom w:val="0"/>
      <w:divBdr>
        <w:top w:val="none" w:sz="0" w:space="0" w:color="auto"/>
        <w:left w:val="none" w:sz="0" w:space="0" w:color="auto"/>
        <w:bottom w:val="none" w:sz="0" w:space="0" w:color="auto"/>
        <w:right w:val="none" w:sz="0" w:space="0" w:color="auto"/>
      </w:divBdr>
    </w:div>
    <w:div w:id="1899632914">
      <w:bodyDiv w:val="1"/>
      <w:marLeft w:val="0"/>
      <w:marRight w:val="0"/>
      <w:marTop w:val="0"/>
      <w:marBottom w:val="0"/>
      <w:divBdr>
        <w:top w:val="none" w:sz="0" w:space="0" w:color="auto"/>
        <w:left w:val="none" w:sz="0" w:space="0" w:color="auto"/>
        <w:bottom w:val="none" w:sz="0" w:space="0" w:color="auto"/>
        <w:right w:val="none" w:sz="0" w:space="0" w:color="auto"/>
      </w:divBdr>
    </w:div>
    <w:div w:id="1904027749">
      <w:bodyDiv w:val="1"/>
      <w:marLeft w:val="0"/>
      <w:marRight w:val="0"/>
      <w:marTop w:val="0"/>
      <w:marBottom w:val="0"/>
      <w:divBdr>
        <w:top w:val="none" w:sz="0" w:space="0" w:color="auto"/>
        <w:left w:val="none" w:sz="0" w:space="0" w:color="auto"/>
        <w:bottom w:val="none" w:sz="0" w:space="0" w:color="auto"/>
        <w:right w:val="none" w:sz="0" w:space="0" w:color="auto"/>
      </w:divBdr>
    </w:div>
    <w:div w:id="1904371628">
      <w:bodyDiv w:val="1"/>
      <w:marLeft w:val="0"/>
      <w:marRight w:val="0"/>
      <w:marTop w:val="0"/>
      <w:marBottom w:val="0"/>
      <w:divBdr>
        <w:top w:val="none" w:sz="0" w:space="0" w:color="auto"/>
        <w:left w:val="none" w:sz="0" w:space="0" w:color="auto"/>
        <w:bottom w:val="none" w:sz="0" w:space="0" w:color="auto"/>
        <w:right w:val="none" w:sz="0" w:space="0" w:color="auto"/>
      </w:divBdr>
    </w:div>
    <w:div w:id="1909489135">
      <w:bodyDiv w:val="1"/>
      <w:marLeft w:val="0"/>
      <w:marRight w:val="0"/>
      <w:marTop w:val="0"/>
      <w:marBottom w:val="0"/>
      <w:divBdr>
        <w:top w:val="none" w:sz="0" w:space="0" w:color="auto"/>
        <w:left w:val="none" w:sz="0" w:space="0" w:color="auto"/>
        <w:bottom w:val="none" w:sz="0" w:space="0" w:color="auto"/>
        <w:right w:val="none" w:sz="0" w:space="0" w:color="auto"/>
      </w:divBdr>
      <w:divsChild>
        <w:div w:id="1402944519">
          <w:marLeft w:val="60"/>
          <w:marRight w:val="60"/>
          <w:marTop w:val="100"/>
          <w:marBottom w:val="100"/>
          <w:divBdr>
            <w:top w:val="none" w:sz="0" w:space="0" w:color="auto"/>
            <w:left w:val="none" w:sz="0" w:space="0" w:color="auto"/>
            <w:bottom w:val="none" w:sz="0" w:space="0" w:color="auto"/>
            <w:right w:val="none" w:sz="0" w:space="0" w:color="auto"/>
          </w:divBdr>
        </w:div>
      </w:divsChild>
    </w:div>
    <w:div w:id="1909993651">
      <w:bodyDiv w:val="1"/>
      <w:marLeft w:val="0"/>
      <w:marRight w:val="0"/>
      <w:marTop w:val="0"/>
      <w:marBottom w:val="0"/>
      <w:divBdr>
        <w:top w:val="none" w:sz="0" w:space="0" w:color="auto"/>
        <w:left w:val="none" w:sz="0" w:space="0" w:color="auto"/>
        <w:bottom w:val="none" w:sz="0" w:space="0" w:color="auto"/>
        <w:right w:val="none" w:sz="0" w:space="0" w:color="auto"/>
      </w:divBdr>
    </w:div>
    <w:div w:id="1912352943">
      <w:bodyDiv w:val="1"/>
      <w:marLeft w:val="0"/>
      <w:marRight w:val="0"/>
      <w:marTop w:val="0"/>
      <w:marBottom w:val="0"/>
      <w:divBdr>
        <w:top w:val="none" w:sz="0" w:space="0" w:color="auto"/>
        <w:left w:val="none" w:sz="0" w:space="0" w:color="auto"/>
        <w:bottom w:val="none" w:sz="0" w:space="0" w:color="auto"/>
        <w:right w:val="none" w:sz="0" w:space="0" w:color="auto"/>
      </w:divBdr>
    </w:div>
    <w:div w:id="1919635367">
      <w:bodyDiv w:val="1"/>
      <w:marLeft w:val="0"/>
      <w:marRight w:val="0"/>
      <w:marTop w:val="0"/>
      <w:marBottom w:val="0"/>
      <w:divBdr>
        <w:top w:val="none" w:sz="0" w:space="0" w:color="auto"/>
        <w:left w:val="none" w:sz="0" w:space="0" w:color="auto"/>
        <w:bottom w:val="none" w:sz="0" w:space="0" w:color="auto"/>
        <w:right w:val="none" w:sz="0" w:space="0" w:color="auto"/>
      </w:divBdr>
    </w:div>
    <w:div w:id="1925725967">
      <w:bodyDiv w:val="1"/>
      <w:marLeft w:val="0"/>
      <w:marRight w:val="0"/>
      <w:marTop w:val="0"/>
      <w:marBottom w:val="0"/>
      <w:divBdr>
        <w:top w:val="none" w:sz="0" w:space="0" w:color="auto"/>
        <w:left w:val="none" w:sz="0" w:space="0" w:color="auto"/>
        <w:bottom w:val="none" w:sz="0" w:space="0" w:color="auto"/>
        <w:right w:val="none" w:sz="0" w:space="0" w:color="auto"/>
      </w:divBdr>
    </w:div>
    <w:div w:id="1931546862">
      <w:bodyDiv w:val="1"/>
      <w:marLeft w:val="0"/>
      <w:marRight w:val="0"/>
      <w:marTop w:val="0"/>
      <w:marBottom w:val="0"/>
      <w:divBdr>
        <w:top w:val="none" w:sz="0" w:space="0" w:color="auto"/>
        <w:left w:val="none" w:sz="0" w:space="0" w:color="auto"/>
        <w:bottom w:val="none" w:sz="0" w:space="0" w:color="auto"/>
        <w:right w:val="none" w:sz="0" w:space="0" w:color="auto"/>
      </w:divBdr>
    </w:div>
    <w:div w:id="1932860005">
      <w:bodyDiv w:val="1"/>
      <w:marLeft w:val="0"/>
      <w:marRight w:val="0"/>
      <w:marTop w:val="0"/>
      <w:marBottom w:val="0"/>
      <w:divBdr>
        <w:top w:val="none" w:sz="0" w:space="0" w:color="auto"/>
        <w:left w:val="none" w:sz="0" w:space="0" w:color="auto"/>
        <w:bottom w:val="none" w:sz="0" w:space="0" w:color="auto"/>
        <w:right w:val="none" w:sz="0" w:space="0" w:color="auto"/>
      </w:divBdr>
    </w:div>
    <w:div w:id="1935435094">
      <w:bodyDiv w:val="1"/>
      <w:marLeft w:val="0"/>
      <w:marRight w:val="0"/>
      <w:marTop w:val="0"/>
      <w:marBottom w:val="0"/>
      <w:divBdr>
        <w:top w:val="none" w:sz="0" w:space="0" w:color="auto"/>
        <w:left w:val="none" w:sz="0" w:space="0" w:color="auto"/>
        <w:bottom w:val="none" w:sz="0" w:space="0" w:color="auto"/>
        <w:right w:val="none" w:sz="0" w:space="0" w:color="auto"/>
      </w:divBdr>
    </w:div>
    <w:div w:id="1937909273">
      <w:bodyDiv w:val="1"/>
      <w:marLeft w:val="0"/>
      <w:marRight w:val="0"/>
      <w:marTop w:val="0"/>
      <w:marBottom w:val="0"/>
      <w:divBdr>
        <w:top w:val="none" w:sz="0" w:space="0" w:color="auto"/>
        <w:left w:val="none" w:sz="0" w:space="0" w:color="auto"/>
        <w:bottom w:val="none" w:sz="0" w:space="0" w:color="auto"/>
        <w:right w:val="none" w:sz="0" w:space="0" w:color="auto"/>
      </w:divBdr>
    </w:div>
    <w:div w:id="1941714328">
      <w:bodyDiv w:val="1"/>
      <w:marLeft w:val="0"/>
      <w:marRight w:val="0"/>
      <w:marTop w:val="0"/>
      <w:marBottom w:val="0"/>
      <w:divBdr>
        <w:top w:val="none" w:sz="0" w:space="0" w:color="auto"/>
        <w:left w:val="none" w:sz="0" w:space="0" w:color="auto"/>
        <w:bottom w:val="none" w:sz="0" w:space="0" w:color="auto"/>
        <w:right w:val="none" w:sz="0" w:space="0" w:color="auto"/>
      </w:divBdr>
    </w:div>
    <w:div w:id="1947156217">
      <w:bodyDiv w:val="1"/>
      <w:marLeft w:val="0"/>
      <w:marRight w:val="0"/>
      <w:marTop w:val="0"/>
      <w:marBottom w:val="0"/>
      <w:divBdr>
        <w:top w:val="none" w:sz="0" w:space="0" w:color="auto"/>
        <w:left w:val="none" w:sz="0" w:space="0" w:color="auto"/>
        <w:bottom w:val="none" w:sz="0" w:space="0" w:color="auto"/>
        <w:right w:val="none" w:sz="0" w:space="0" w:color="auto"/>
      </w:divBdr>
    </w:div>
    <w:div w:id="1951232167">
      <w:bodyDiv w:val="1"/>
      <w:marLeft w:val="0"/>
      <w:marRight w:val="0"/>
      <w:marTop w:val="0"/>
      <w:marBottom w:val="0"/>
      <w:divBdr>
        <w:top w:val="none" w:sz="0" w:space="0" w:color="auto"/>
        <w:left w:val="none" w:sz="0" w:space="0" w:color="auto"/>
        <w:bottom w:val="none" w:sz="0" w:space="0" w:color="auto"/>
        <w:right w:val="none" w:sz="0" w:space="0" w:color="auto"/>
      </w:divBdr>
    </w:div>
    <w:div w:id="1977221267">
      <w:bodyDiv w:val="1"/>
      <w:marLeft w:val="0"/>
      <w:marRight w:val="0"/>
      <w:marTop w:val="0"/>
      <w:marBottom w:val="0"/>
      <w:divBdr>
        <w:top w:val="none" w:sz="0" w:space="0" w:color="auto"/>
        <w:left w:val="none" w:sz="0" w:space="0" w:color="auto"/>
        <w:bottom w:val="none" w:sz="0" w:space="0" w:color="auto"/>
        <w:right w:val="none" w:sz="0" w:space="0" w:color="auto"/>
      </w:divBdr>
    </w:div>
    <w:div w:id="1977560133">
      <w:bodyDiv w:val="1"/>
      <w:marLeft w:val="0"/>
      <w:marRight w:val="0"/>
      <w:marTop w:val="0"/>
      <w:marBottom w:val="0"/>
      <w:divBdr>
        <w:top w:val="none" w:sz="0" w:space="0" w:color="auto"/>
        <w:left w:val="none" w:sz="0" w:space="0" w:color="auto"/>
        <w:bottom w:val="none" w:sz="0" w:space="0" w:color="auto"/>
        <w:right w:val="none" w:sz="0" w:space="0" w:color="auto"/>
      </w:divBdr>
    </w:div>
    <w:div w:id="1989432354">
      <w:bodyDiv w:val="1"/>
      <w:marLeft w:val="0"/>
      <w:marRight w:val="0"/>
      <w:marTop w:val="0"/>
      <w:marBottom w:val="0"/>
      <w:divBdr>
        <w:top w:val="none" w:sz="0" w:space="0" w:color="auto"/>
        <w:left w:val="none" w:sz="0" w:space="0" w:color="auto"/>
        <w:bottom w:val="none" w:sz="0" w:space="0" w:color="auto"/>
        <w:right w:val="none" w:sz="0" w:space="0" w:color="auto"/>
      </w:divBdr>
    </w:div>
    <w:div w:id="1991015368">
      <w:bodyDiv w:val="1"/>
      <w:marLeft w:val="0"/>
      <w:marRight w:val="0"/>
      <w:marTop w:val="0"/>
      <w:marBottom w:val="0"/>
      <w:divBdr>
        <w:top w:val="none" w:sz="0" w:space="0" w:color="auto"/>
        <w:left w:val="none" w:sz="0" w:space="0" w:color="auto"/>
        <w:bottom w:val="none" w:sz="0" w:space="0" w:color="auto"/>
        <w:right w:val="none" w:sz="0" w:space="0" w:color="auto"/>
      </w:divBdr>
    </w:div>
    <w:div w:id="1991132211">
      <w:bodyDiv w:val="1"/>
      <w:marLeft w:val="0"/>
      <w:marRight w:val="0"/>
      <w:marTop w:val="0"/>
      <w:marBottom w:val="0"/>
      <w:divBdr>
        <w:top w:val="none" w:sz="0" w:space="0" w:color="auto"/>
        <w:left w:val="none" w:sz="0" w:space="0" w:color="auto"/>
        <w:bottom w:val="none" w:sz="0" w:space="0" w:color="auto"/>
        <w:right w:val="none" w:sz="0" w:space="0" w:color="auto"/>
      </w:divBdr>
    </w:div>
    <w:div w:id="2002345252">
      <w:bodyDiv w:val="1"/>
      <w:marLeft w:val="0"/>
      <w:marRight w:val="0"/>
      <w:marTop w:val="0"/>
      <w:marBottom w:val="0"/>
      <w:divBdr>
        <w:top w:val="none" w:sz="0" w:space="0" w:color="auto"/>
        <w:left w:val="none" w:sz="0" w:space="0" w:color="auto"/>
        <w:bottom w:val="none" w:sz="0" w:space="0" w:color="auto"/>
        <w:right w:val="none" w:sz="0" w:space="0" w:color="auto"/>
      </w:divBdr>
    </w:div>
    <w:div w:id="2013877100">
      <w:bodyDiv w:val="1"/>
      <w:marLeft w:val="0"/>
      <w:marRight w:val="0"/>
      <w:marTop w:val="0"/>
      <w:marBottom w:val="0"/>
      <w:divBdr>
        <w:top w:val="none" w:sz="0" w:space="0" w:color="auto"/>
        <w:left w:val="none" w:sz="0" w:space="0" w:color="auto"/>
        <w:bottom w:val="none" w:sz="0" w:space="0" w:color="auto"/>
        <w:right w:val="none" w:sz="0" w:space="0" w:color="auto"/>
      </w:divBdr>
    </w:div>
    <w:div w:id="2017882360">
      <w:bodyDiv w:val="1"/>
      <w:marLeft w:val="0"/>
      <w:marRight w:val="0"/>
      <w:marTop w:val="0"/>
      <w:marBottom w:val="0"/>
      <w:divBdr>
        <w:top w:val="none" w:sz="0" w:space="0" w:color="auto"/>
        <w:left w:val="none" w:sz="0" w:space="0" w:color="auto"/>
        <w:bottom w:val="none" w:sz="0" w:space="0" w:color="auto"/>
        <w:right w:val="none" w:sz="0" w:space="0" w:color="auto"/>
      </w:divBdr>
    </w:div>
    <w:div w:id="2026900858">
      <w:bodyDiv w:val="1"/>
      <w:marLeft w:val="0"/>
      <w:marRight w:val="0"/>
      <w:marTop w:val="0"/>
      <w:marBottom w:val="0"/>
      <w:divBdr>
        <w:top w:val="none" w:sz="0" w:space="0" w:color="auto"/>
        <w:left w:val="none" w:sz="0" w:space="0" w:color="auto"/>
        <w:bottom w:val="none" w:sz="0" w:space="0" w:color="auto"/>
        <w:right w:val="none" w:sz="0" w:space="0" w:color="auto"/>
      </w:divBdr>
    </w:div>
    <w:div w:id="2044479225">
      <w:bodyDiv w:val="1"/>
      <w:marLeft w:val="0"/>
      <w:marRight w:val="0"/>
      <w:marTop w:val="0"/>
      <w:marBottom w:val="0"/>
      <w:divBdr>
        <w:top w:val="none" w:sz="0" w:space="0" w:color="auto"/>
        <w:left w:val="none" w:sz="0" w:space="0" w:color="auto"/>
        <w:bottom w:val="none" w:sz="0" w:space="0" w:color="auto"/>
        <w:right w:val="none" w:sz="0" w:space="0" w:color="auto"/>
      </w:divBdr>
    </w:div>
    <w:div w:id="2051762661">
      <w:bodyDiv w:val="1"/>
      <w:marLeft w:val="0"/>
      <w:marRight w:val="0"/>
      <w:marTop w:val="0"/>
      <w:marBottom w:val="0"/>
      <w:divBdr>
        <w:top w:val="none" w:sz="0" w:space="0" w:color="auto"/>
        <w:left w:val="none" w:sz="0" w:space="0" w:color="auto"/>
        <w:bottom w:val="none" w:sz="0" w:space="0" w:color="auto"/>
        <w:right w:val="none" w:sz="0" w:space="0" w:color="auto"/>
      </w:divBdr>
    </w:div>
    <w:div w:id="2054646468">
      <w:bodyDiv w:val="1"/>
      <w:marLeft w:val="0"/>
      <w:marRight w:val="0"/>
      <w:marTop w:val="0"/>
      <w:marBottom w:val="0"/>
      <w:divBdr>
        <w:top w:val="none" w:sz="0" w:space="0" w:color="auto"/>
        <w:left w:val="none" w:sz="0" w:space="0" w:color="auto"/>
        <w:bottom w:val="none" w:sz="0" w:space="0" w:color="auto"/>
        <w:right w:val="none" w:sz="0" w:space="0" w:color="auto"/>
      </w:divBdr>
    </w:div>
    <w:div w:id="2075857785">
      <w:bodyDiv w:val="1"/>
      <w:marLeft w:val="0"/>
      <w:marRight w:val="0"/>
      <w:marTop w:val="0"/>
      <w:marBottom w:val="0"/>
      <w:divBdr>
        <w:top w:val="none" w:sz="0" w:space="0" w:color="auto"/>
        <w:left w:val="none" w:sz="0" w:space="0" w:color="auto"/>
        <w:bottom w:val="none" w:sz="0" w:space="0" w:color="auto"/>
        <w:right w:val="none" w:sz="0" w:space="0" w:color="auto"/>
      </w:divBdr>
    </w:div>
    <w:div w:id="2077118561">
      <w:bodyDiv w:val="1"/>
      <w:marLeft w:val="0"/>
      <w:marRight w:val="0"/>
      <w:marTop w:val="0"/>
      <w:marBottom w:val="0"/>
      <w:divBdr>
        <w:top w:val="none" w:sz="0" w:space="0" w:color="auto"/>
        <w:left w:val="none" w:sz="0" w:space="0" w:color="auto"/>
        <w:bottom w:val="none" w:sz="0" w:space="0" w:color="auto"/>
        <w:right w:val="none" w:sz="0" w:space="0" w:color="auto"/>
      </w:divBdr>
    </w:div>
    <w:div w:id="2080591151">
      <w:bodyDiv w:val="1"/>
      <w:marLeft w:val="0"/>
      <w:marRight w:val="0"/>
      <w:marTop w:val="0"/>
      <w:marBottom w:val="0"/>
      <w:divBdr>
        <w:top w:val="none" w:sz="0" w:space="0" w:color="auto"/>
        <w:left w:val="none" w:sz="0" w:space="0" w:color="auto"/>
        <w:bottom w:val="none" w:sz="0" w:space="0" w:color="auto"/>
        <w:right w:val="none" w:sz="0" w:space="0" w:color="auto"/>
      </w:divBdr>
    </w:div>
    <w:div w:id="2083134036">
      <w:bodyDiv w:val="1"/>
      <w:marLeft w:val="0"/>
      <w:marRight w:val="0"/>
      <w:marTop w:val="0"/>
      <w:marBottom w:val="0"/>
      <w:divBdr>
        <w:top w:val="none" w:sz="0" w:space="0" w:color="auto"/>
        <w:left w:val="none" w:sz="0" w:space="0" w:color="auto"/>
        <w:bottom w:val="none" w:sz="0" w:space="0" w:color="auto"/>
        <w:right w:val="none" w:sz="0" w:space="0" w:color="auto"/>
      </w:divBdr>
    </w:div>
    <w:div w:id="2087872537">
      <w:bodyDiv w:val="1"/>
      <w:marLeft w:val="0"/>
      <w:marRight w:val="0"/>
      <w:marTop w:val="0"/>
      <w:marBottom w:val="0"/>
      <w:divBdr>
        <w:top w:val="none" w:sz="0" w:space="0" w:color="auto"/>
        <w:left w:val="none" w:sz="0" w:space="0" w:color="auto"/>
        <w:bottom w:val="none" w:sz="0" w:space="0" w:color="auto"/>
        <w:right w:val="none" w:sz="0" w:space="0" w:color="auto"/>
      </w:divBdr>
    </w:div>
    <w:div w:id="2100835210">
      <w:bodyDiv w:val="1"/>
      <w:marLeft w:val="0"/>
      <w:marRight w:val="0"/>
      <w:marTop w:val="0"/>
      <w:marBottom w:val="0"/>
      <w:divBdr>
        <w:top w:val="none" w:sz="0" w:space="0" w:color="auto"/>
        <w:left w:val="none" w:sz="0" w:space="0" w:color="auto"/>
        <w:bottom w:val="none" w:sz="0" w:space="0" w:color="auto"/>
        <w:right w:val="none" w:sz="0" w:space="0" w:color="auto"/>
      </w:divBdr>
    </w:div>
    <w:div w:id="2100910246">
      <w:bodyDiv w:val="1"/>
      <w:marLeft w:val="0"/>
      <w:marRight w:val="0"/>
      <w:marTop w:val="0"/>
      <w:marBottom w:val="0"/>
      <w:divBdr>
        <w:top w:val="none" w:sz="0" w:space="0" w:color="auto"/>
        <w:left w:val="none" w:sz="0" w:space="0" w:color="auto"/>
        <w:bottom w:val="none" w:sz="0" w:space="0" w:color="auto"/>
        <w:right w:val="none" w:sz="0" w:space="0" w:color="auto"/>
      </w:divBdr>
    </w:div>
    <w:div w:id="2102219717">
      <w:bodyDiv w:val="1"/>
      <w:marLeft w:val="0"/>
      <w:marRight w:val="0"/>
      <w:marTop w:val="0"/>
      <w:marBottom w:val="0"/>
      <w:divBdr>
        <w:top w:val="none" w:sz="0" w:space="0" w:color="auto"/>
        <w:left w:val="none" w:sz="0" w:space="0" w:color="auto"/>
        <w:bottom w:val="none" w:sz="0" w:space="0" w:color="auto"/>
        <w:right w:val="none" w:sz="0" w:space="0" w:color="auto"/>
      </w:divBdr>
    </w:div>
    <w:div w:id="2103453955">
      <w:bodyDiv w:val="1"/>
      <w:marLeft w:val="0"/>
      <w:marRight w:val="0"/>
      <w:marTop w:val="0"/>
      <w:marBottom w:val="0"/>
      <w:divBdr>
        <w:top w:val="none" w:sz="0" w:space="0" w:color="auto"/>
        <w:left w:val="none" w:sz="0" w:space="0" w:color="auto"/>
        <w:bottom w:val="none" w:sz="0" w:space="0" w:color="auto"/>
        <w:right w:val="none" w:sz="0" w:space="0" w:color="auto"/>
      </w:divBdr>
    </w:div>
    <w:div w:id="2103840992">
      <w:bodyDiv w:val="1"/>
      <w:marLeft w:val="0"/>
      <w:marRight w:val="0"/>
      <w:marTop w:val="0"/>
      <w:marBottom w:val="0"/>
      <w:divBdr>
        <w:top w:val="none" w:sz="0" w:space="0" w:color="auto"/>
        <w:left w:val="none" w:sz="0" w:space="0" w:color="auto"/>
        <w:bottom w:val="none" w:sz="0" w:space="0" w:color="auto"/>
        <w:right w:val="none" w:sz="0" w:space="0" w:color="auto"/>
      </w:divBdr>
    </w:div>
    <w:div w:id="2103992663">
      <w:bodyDiv w:val="1"/>
      <w:marLeft w:val="0"/>
      <w:marRight w:val="0"/>
      <w:marTop w:val="0"/>
      <w:marBottom w:val="0"/>
      <w:divBdr>
        <w:top w:val="none" w:sz="0" w:space="0" w:color="auto"/>
        <w:left w:val="none" w:sz="0" w:space="0" w:color="auto"/>
        <w:bottom w:val="none" w:sz="0" w:space="0" w:color="auto"/>
        <w:right w:val="none" w:sz="0" w:space="0" w:color="auto"/>
      </w:divBdr>
    </w:div>
    <w:div w:id="2105954447">
      <w:bodyDiv w:val="1"/>
      <w:marLeft w:val="0"/>
      <w:marRight w:val="0"/>
      <w:marTop w:val="0"/>
      <w:marBottom w:val="0"/>
      <w:divBdr>
        <w:top w:val="none" w:sz="0" w:space="0" w:color="auto"/>
        <w:left w:val="none" w:sz="0" w:space="0" w:color="auto"/>
        <w:bottom w:val="none" w:sz="0" w:space="0" w:color="auto"/>
        <w:right w:val="none" w:sz="0" w:space="0" w:color="auto"/>
      </w:divBdr>
    </w:div>
    <w:div w:id="2106269630">
      <w:bodyDiv w:val="1"/>
      <w:marLeft w:val="0"/>
      <w:marRight w:val="0"/>
      <w:marTop w:val="0"/>
      <w:marBottom w:val="0"/>
      <w:divBdr>
        <w:top w:val="none" w:sz="0" w:space="0" w:color="auto"/>
        <w:left w:val="none" w:sz="0" w:space="0" w:color="auto"/>
        <w:bottom w:val="none" w:sz="0" w:space="0" w:color="auto"/>
        <w:right w:val="none" w:sz="0" w:space="0" w:color="auto"/>
      </w:divBdr>
    </w:div>
    <w:div w:id="2109697088">
      <w:bodyDiv w:val="1"/>
      <w:marLeft w:val="0"/>
      <w:marRight w:val="0"/>
      <w:marTop w:val="0"/>
      <w:marBottom w:val="0"/>
      <w:divBdr>
        <w:top w:val="none" w:sz="0" w:space="0" w:color="auto"/>
        <w:left w:val="none" w:sz="0" w:space="0" w:color="auto"/>
        <w:bottom w:val="none" w:sz="0" w:space="0" w:color="auto"/>
        <w:right w:val="none" w:sz="0" w:space="0" w:color="auto"/>
      </w:divBdr>
    </w:div>
    <w:div w:id="2113427623">
      <w:bodyDiv w:val="1"/>
      <w:marLeft w:val="0"/>
      <w:marRight w:val="0"/>
      <w:marTop w:val="0"/>
      <w:marBottom w:val="0"/>
      <w:divBdr>
        <w:top w:val="none" w:sz="0" w:space="0" w:color="auto"/>
        <w:left w:val="none" w:sz="0" w:space="0" w:color="auto"/>
        <w:bottom w:val="none" w:sz="0" w:space="0" w:color="auto"/>
        <w:right w:val="none" w:sz="0" w:space="0" w:color="auto"/>
      </w:divBdr>
    </w:div>
    <w:div w:id="2113435276">
      <w:bodyDiv w:val="1"/>
      <w:marLeft w:val="0"/>
      <w:marRight w:val="0"/>
      <w:marTop w:val="0"/>
      <w:marBottom w:val="0"/>
      <w:divBdr>
        <w:top w:val="none" w:sz="0" w:space="0" w:color="auto"/>
        <w:left w:val="none" w:sz="0" w:space="0" w:color="auto"/>
        <w:bottom w:val="none" w:sz="0" w:space="0" w:color="auto"/>
        <w:right w:val="none" w:sz="0" w:space="0" w:color="auto"/>
      </w:divBdr>
    </w:div>
    <w:div w:id="2116904843">
      <w:bodyDiv w:val="1"/>
      <w:marLeft w:val="0"/>
      <w:marRight w:val="0"/>
      <w:marTop w:val="0"/>
      <w:marBottom w:val="0"/>
      <w:divBdr>
        <w:top w:val="none" w:sz="0" w:space="0" w:color="auto"/>
        <w:left w:val="none" w:sz="0" w:space="0" w:color="auto"/>
        <w:bottom w:val="none" w:sz="0" w:space="0" w:color="auto"/>
        <w:right w:val="none" w:sz="0" w:space="0" w:color="auto"/>
      </w:divBdr>
    </w:div>
    <w:div w:id="2124111394">
      <w:bodyDiv w:val="1"/>
      <w:marLeft w:val="0"/>
      <w:marRight w:val="0"/>
      <w:marTop w:val="0"/>
      <w:marBottom w:val="0"/>
      <w:divBdr>
        <w:top w:val="none" w:sz="0" w:space="0" w:color="auto"/>
        <w:left w:val="none" w:sz="0" w:space="0" w:color="auto"/>
        <w:bottom w:val="none" w:sz="0" w:space="0" w:color="auto"/>
        <w:right w:val="none" w:sz="0" w:space="0" w:color="auto"/>
      </w:divBdr>
    </w:div>
    <w:div w:id="2132508488">
      <w:bodyDiv w:val="1"/>
      <w:marLeft w:val="0"/>
      <w:marRight w:val="0"/>
      <w:marTop w:val="0"/>
      <w:marBottom w:val="0"/>
      <w:divBdr>
        <w:top w:val="none" w:sz="0" w:space="0" w:color="auto"/>
        <w:left w:val="none" w:sz="0" w:space="0" w:color="auto"/>
        <w:bottom w:val="none" w:sz="0" w:space="0" w:color="auto"/>
        <w:right w:val="none" w:sz="0" w:space="0" w:color="auto"/>
      </w:divBdr>
    </w:div>
    <w:div w:id="2136216300">
      <w:bodyDiv w:val="1"/>
      <w:marLeft w:val="0"/>
      <w:marRight w:val="0"/>
      <w:marTop w:val="0"/>
      <w:marBottom w:val="0"/>
      <w:divBdr>
        <w:top w:val="none" w:sz="0" w:space="0" w:color="auto"/>
        <w:left w:val="none" w:sz="0" w:space="0" w:color="auto"/>
        <w:bottom w:val="none" w:sz="0" w:space="0" w:color="auto"/>
        <w:right w:val="none" w:sz="0" w:space="0" w:color="auto"/>
      </w:divBdr>
    </w:div>
    <w:div w:id="2136290053">
      <w:bodyDiv w:val="1"/>
      <w:marLeft w:val="0"/>
      <w:marRight w:val="0"/>
      <w:marTop w:val="0"/>
      <w:marBottom w:val="0"/>
      <w:divBdr>
        <w:top w:val="none" w:sz="0" w:space="0" w:color="auto"/>
        <w:left w:val="none" w:sz="0" w:space="0" w:color="auto"/>
        <w:bottom w:val="none" w:sz="0" w:space="0" w:color="auto"/>
        <w:right w:val="none" w:sz="0" w:space="0" w:color="auto"/>
      </w:divBdr>
    </w:div>
    <w:div w:id="2141028317">
      <w:bodyDiv w:val="1"/>
      <w:marLeft w:val="0"/>
      <w:marRight w:val="0"/>
      <w:marTop w:val="0"/>
      <w:marBottom w:val="0"/>
      <w:divBdr>
        <w:top w:val="none" w:sz="0" w:space="0" w:color="auto"/>
        <w:left w:val="none" w:sz="0" w:space="0" w:color="auto"/>
        <w:bottom w:val="none" w:sz="0" w:space="0" w:color="auto"/>
        <w:right w:val="none" w:sz="0" w:space="0" w:color="auto"/>
      </w:divBdr>
    </w:div>
    <w:div w:id="21448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0E8C577099665F7B3A9DCBE52C6DBA4A21317284878E1D7F643DC40F691A81158DF873FDB0194024D26B0E27A5BC58E7D28E9BA56983BIE0DI" TargetMode="External"/><Relationship Id="rId13" Type="http://schemas.openxmlformats.org/officeDocument/2006/relationships/hyperlink" Target="consultantplus://offline/ref=880AA6F614ABEB35B9820BF272164531AC682EC7B36319743C14C41904488BBA0E7B03D34F5CFA9F3A33000237C3E6D23DAFz1M" TargetMode="External"/><Relationship Id="rId18" Type="http://schemas.openxmlformats.org/officeDocument/2006/relationships/hyperlink" Target="consultantplus://offline/ref=880AA6F614ABEB35B9820BF272164531AC682EC7B36319743217C41904488BBA0E7B03D34F5CFA9F3A33000237C3E6D23DAFz1M" TargetMode="External"/><Relationship Id="rId26" Type="http://schemas.openxmlformats.org/officeDocument/2006/relationships/hyperlink" Target="consultantplus://offline/ref=880AA6F614ABEB35B9820BF272164531AC682EC7B36319743D13C41904488BBA0E7B03D34F5CFA9F3A33000237C3E6D23DAFz1M" TargetMode="External"/><Relationship Id="rId3" Type="http://schemas.openxmlformats.org/officeDocument/2006/relationships/styles" Target="styles.xml"/><Relationship Id="rId21" Type="http://schemas.openxmlformats.org/officeDocument/2006/relationships/hyperlink" Target="consultantplus://offline/ref=880AA6F614ABEB35B9820BF272164531AC682EC7B36319743214C41904488BBA0E7B03D34F5CFA9F3A33000237C3E6D23DAFz1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80AA6F614ABEB35B9820BF272164531AC682EC7B36319743212C41904488BBA0E7B03D34F5CFA9F3A33000237C3E6D23DAFz1M" TargetMode="External"/><Relationship Id="rId17" Type="http://schemas.openxmlformats.org/officeDocument/2006/relationships/hyperlink" Target="consultantplus://offline/ref=880AA6F614ABEB35B9820BF272164531AC682EC7B36319743C11C41904488BBA0E7B03D34F5CFA9F3A33000237C3E6D23DAFz1M" TargetMode="External"/><Relationship Id="rId25" Type="http://schemas.openxmlformats.org/officeDocument/2006/relationships/hyperlink" Target="consultantplus://offline/ref=880AA6F614ABEB35B9820BF272164531AC682EC7B36319743D14C41904488BBA0E7B03D34F5CFA9F3A33000237C3E6D23DAFz1M" TargetMode="External"/><Relationship Id="rId33" Type="http://schemas.openxmlformats.org/officeDocument/2006/relationships/hyperlink" Target="consultantplus://offline/ref=880AA6F614ABEB35B9820BF272164531AC682EC7B3631A7D3A12C41904488BBA0E7B03D34F5CFA9F3A33000237C3E6D23DAFz1M" TargetMode="External"/><Relationship Id="rId2" Type="http://schemas.openxmlformats.org/officeDocument/2006/relationships/numbering" Target="numbering.xml"/><Relationship Id="rId16" Type="http://schemas.openxmlformats.org/officeDocument/2006/relationships/hyperlink" Target="consultantplus://offline/ref=880AA6F614ABEB35B9820BF272164531AC682EC7B36319743C10C41904488BBA0E7B03D34F5CFA9F3A33000237C3E6D23DAFz1M" TargetMode="External"/><Relationship Id="rId20" Type="http://schemas.openxmlformats.org/officeDocument/2006/relationships/hyperlink" Target="consultantplus://offline/ref=51525F30D65BE12D0135DA40F65DE9EFBA83209D4300A1EF16FA7DAD73A9EFCCA9B0D57CF0250DB89C1E0E3D38E403E62587B3759090C3956C6D2849mCK0F" TargetMode="External"/><Relationship Id="rId29" Type="http://schemas.openxmlformats.org/officeDocument/2006/relationships/hyperlink" Target="consultantplus://offline/ref=880AA6F614ABEB35B9820BF272164531AC682EC7B36319743E19C41904488BBA0E7B03D34F5CFA9F3A33000237C3E6D23DAFz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0AA6F614ABEB35B9820BF272164531AC682EC7B36319743216C41904488BBA0E7B03D34F5CFA9F3A33000237C3E6D23DAFz1M" TargetMode="External"/><Relationship Id="rId24" Type="http://schemas.openxmlformats.org/officeDocument/2006/relationships/hyperlink" Target="consultantplus://offline/ref=880AA6F614ABEB35B9820BF272164531AC682EC7B36319743213C41904488BBA0E7B03D34F5CFA9F3A33000237C3E6D23DAFz1M" TargetMode="External"/><Relationship Id="rId32" Type="http://schemas.openxmlformats.org/officeDocument/2006/relationships/hyperlink" Target="consultantplus://offline/ref=880AA6F614ABEB35B9820BF272164531AC682EC7B3631A7C3E15C41904488BBA0E7B03D34F5CFA9F3A33000237C3E6D23DAFz1M" TargetMode="External"/><Relationship Id="rId5" Type="http://schemas.openxmlformats.org/officeDocument/2006/relationships/webSettings" Target="webSettings.xml"/><Relationship Id="rId15" Type="http://schemas.openxmlformats.org/officeDocument/2006/relationships/hyperlink" Target="consultantplus://offline/ref=880AA6F614ABEB35B9820BF272164531AC682EC7B36319743C12C41904488BBA0E7B03D34F5CFA9F3A33000237C3E6D23DAFz1M" TargetMode="External"/><Relationship Id="rId23" Type="http://schemas.openxmlformats.org/officeDocument/2006/relationships/hyperlink" Target="consultantplus://offline/ref=880AA6F614ABEB35B9820BF272164531AC682EC7B36319743D17C41904488BBA0E7B03D34F5CFA9F3A33000237C3E6D23DAFz1M" TargetMode="External"/><Relationship Id="rId28" Type="http://schemas.openxmlformats.org/officeDocument/2006/relationships/hyperlink" Target="consultantplus://offline/ref=880AA6F614ABEB35B9820BF272164531AC682EC7B36319743E18C41904488BBA0E7B03D34F5CFA9F3A33000237C3E6D23DAFz1M" TargetMode="External"/><Relationship Id="rId36" Type="http://schemas.openxmlformats.org/officeDocument/2006/relationships/theme" Target="theme/theme1.xml"/><Relationship Id="rId10" Type="http://schemas.openxmlformats.org/officeDocument/2006/relationships/hyperlink" Target="consultantplus://offline/ref=880AA6F614ABEB35B9820BF272164531AC682EC7B36319743219C41904488BBA0E7B03D34F5CFA9F3A33000237C3E6D23DAFz1M" TargetMode="External"/><Relationship Id="rId19" Type="http://schemas.openxmlformats.org/officeDocument/2006/relationships/hyperlink" Target="consultantplus://offline/ref=880AA6F614ABEB35B9820BF272164531AC682EC7B36319743D18C41904488BBA0E7B03D34F5CFA9F3A33000237C3E6D23DAFz1M" TargetMode="External"/><Relationship Id="rId31" Type="http://schemas.openxmlformats.org/officeDocument/2006/relationships/hyperlink" Target="consultantplus://offline/ref=880AA6F614ABEB35B9820BF272164531AC682EC7B36319753E11C41904488BBA0E7B03D34F5CFA9F3A33000237C3E6D23DAFz1M" TargetMode="External"/><Relationship Id="rId4" Type="http://schemas.openxmlformats.org/officeDocument/2006/relationships/settings" Target="settings.xml"/><Relationship Id="rId9" Type="http://schemas.openxmlformats.org/officeDocument/2006/relationships/hyperlink" Target="consultantplus://offline/ref=880AA6F614ABEB35B9820BF272164531AC682EC7B36319743C16C41904488BBA0E7B03D34F5CFA9F3A33000237C3E6D23DAFz1M" TargetMode="External"/><Relationship Id="rId14" Type="http://schemas.openxmlformats.org/officeDocument/2006/relationships/hyperlink" Target="consultantplus://offline/ref=880AA6F614ABEB35B9820BF272164531AC682EC7B36319743C15C41904488BBA0E7B03D34F5CFA9F3A33000237C3E6D23DAFz1M" TargetMode="External"/><Relationship Id="rId22" Type="http://schemas.openxmlformats.org/officeDocument/2006/relationships/hyperlink" Target="consultantplus://offline/ref=880AA6F614ABEB35B9820BF272164531AC682EC7B36319743D16C41904488BBA0E7B03D34F5CFA9F3A33000237C3E6D23DAFz1M" TargetMode="External"/><Relationship Id="rId27" Type="http://schemas.openxmlformats.org/officeDocument/2006/relationships/hyperlink" Target="consultantplus://offline/ref=880AA6F614ABEB35B9820BF272164531AC682EC7B36319743D10C41904488BBA0E7B03D34F5CFA9F3A33000237C3E6D23DAFz1M" TargetMode="External"/><Relationship Id="rId30" Type="http://schemas.openxmlformats.org/officeDocument/2006/relationships/hyperlink" Target="consultantplus://offline/ref=880AA6F614ABEB35B9820BF272164531AC682EC7B36319753B13C41904488BBA0E7B03D34F5CFA9F3A33000237C3E6D23DAFz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613D6-C1CD-4FC9-8FC4-96997B21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8580</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konkovaas</dc:creator>
  <cp:lastModifiedBy>User</cp:lastModifiedBy>
  <cp:revision>2</cp:revision>
  <cp:lastPrinted>2021-08-30T15:25:00Z</cp:lastPrinted>
  <dcterms:created xsi:type="dcterms:W3CDTF">2021-09-07T08:28:00Z</dcterms:created>
  <dcterms:modified xsi:type="dcterms:W3CDTF">2021-09-07T08:28:00Z</dcterms:modified>
</cp:coreProperties>
</file>